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C" w:rsidRDefault="002B0C3C" w:rsidP="0049024C">
      <w:pPr>
        <w:pStyle w:val="3"/>
        <w:rPr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49024C">
        <w:t xml:space="preserve">           </w:t>
      </w:r>
      <w:r w:rsidR="0049024C"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4C" w:rsidRPr="0049024C" w:rsidRDefault="0049024C" w:rsidP="0049024C">
      <w:pPr>
        <w:pStyle w:val="3"/>
        <w:jc w:val="center"/>
        <w:rPr>
          <w:color w:val="auto"/>
          <w:sz w:val="28"/>
          <w:szCs w:val="28"/>
        </w:rPr>
      </w:pPr>
      <w:r w:rsidRPr="0049024C">
        <w:rPr>
          <w:color w:val="auto"/>
          <w:sz w:val="28"/>
          <w:szCs w:val="28"/>
        </w:rPr>
        <w:t>СОВЕТ  ДЕПУТАТОВ</w:t>
      </w:r>
    </w:p>
    <w:p w:rsidR="00ED3514" w:rsidRDefault="0049024C" w:rsidP="0049024C">
      <w:pPr>
        <w:pStyle w:val="2"/>
        <w:jc w:val="center"/>
        <w:rPr>
          <w:szCs w:val="28"/>
        </w:rPr>
      </w:pPr>
      <w:r w:rsidRPr="0049024C">
        <w:rPr>
          <w:szCs w:val="28"/>
        </w:rPr>
        <w:t xml:space="preserve">МУНИЦИПАЛЬНОГО ОБРАЗОВАНИЯ </w:t>
      </w:r>
    </w:p>
    <w:p w:rsidR="0049024C" w:rsidRPr="0049024C" w:rsidRDefault="0049024C" w:rsidP="0049024C">
      <w:pPr>
        <w:pStyle w:val="2"/>
        <w:jc w:val="center"/>
        <w:rPr>
          <w:szCs w:val="28"/>
        </w:rPr>
      </w:pPr>
      <w:r w:rsidRPr="0049024C">
        <w:rPr>
          <w:szCs w:val="28"/>
        </w:rPr>
        <w:t>КИСЛИНСКИЙ СЕЛЬСОВЕТ</w:t>
      </w:r>
    </w:p>
    <w:p w:rsidR="00ED3514" w:rsidRDefault="0049024C" w:rsidP="0049024C">
      <w:pPr>
        <w:pStyle w:val="2"/>
        <w:jc w:val="center"/>
        <w:rPr>
          <w:szCs w:val="28"/>
        </w:rPr>
      </w:pPr>
      <w:r w:rsidRPr="0049024C">
        <w:rPr>
          <w:szCs w:val="28"/>
        </w:rPr>
        <w:t>АСЕКЕЕВСКОГО РАЙОНА</w:t>
      </w:r>
    </w:p>
    <w:p w:rsidR="0049024C" w:rsidRPr="0049024C" w:rsidRDefault="0049024C" w:rsidP="0049024C">
      <w:pPr>
        <w:pStyle w:val="2"/>
        <w:jc w:val="center"/>
        <w:rPr>
          <w:szCs w:val="28"/>
        </w:rPr>
      </w:pPr>
      <w:r w:rsidRPr="0049024C">
        <w:rPr>
          <w:szCs w:val="28"/>
        </w:rPr>
        <w:t xml:space="preserve"> ОРЕНБУРГСКОЙ  ОБЛАСТИ</w:t>
      </w:r>
    </w:p>
    <w:p w:rsidR="0049024C" w:rsidRPr="0049024C" w:rsidRDefault="0049024C" w:rsidP="0049024C">
      <w:pPr>
        <w:jc w:val="center"/>
        <w:rPr>
          <w:b/>
          <w:sz w:val="28"/>
          <w:szCs w:val="28"/>
        </w:rPr>
      </w:pPr>
      <w:r w:rsidRPr="0049024C">
        <w:rPr>
          <w:b/>
          <w:sz w:val="28"/>
          <w:szCs w:val="28"/>
        </w:rPr>
        <w:t>третьего  созыва</w:t>
      </w:r>
    </w:p>
    <w:p w:rsidR="0049024C" w:rsidRPr="0049024C" w:rsidRDefault="0049024C" w:rsidP="0049024C">
      <w:pPr>
        <w:jc w:val="center"/>
        <w:rPr>
          <w:b/>
          <w:sz w:val="28"/>
          <w:szCs w:val="28"/>
        </w:rPr>
      </w:pPr>
    </w:p>
    <w:p w:rsidR="008A7D22" w:rsidRPr="00EA047E" w:rsidRDefault="002B0C3C" w:rsidP="00EA047E">
      <w:pPr>
        <w:ind w:firstLine="851"/>
        <w:rPr>
          <w:b/>
          <w:bCs/>
        </w:rPr>
      </w:pPr>
      <w:r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 w:rsidRPr="00835F72">
        <w:rPr>
          <w:b/>
          <w:bCs/>
          <w:sz w:val="28"/>
          <w:szCs w:val="28"/>
        </w:rPr>
        <w:t xml:space="preserve">                              </w:t>
      </w:r>
      <w:r w:rsidR="008A7D22" w:rsidRPr="00835F72">
        <w:rPr>
          <w:b/>
          <w:bCs/>
          <w:sz w:val="28"/>
          <w:szCs w:val="28"/>
        </w:rPr>
        <w:tab/>
      </w:r>
      <w:r w:rsidR="008A7D22">
        <w:rPr>
          <w:b/>
          <w:bCs/>
          <w:sz w:val="28"/>
          <w:szCs w:val="28"/>
        </w:rPr>
        <w:t xml:space="preserve">                        </w:t>
      </w:r>
      <w:r w:rsidR="00616208">
        <w:rPr>
          <w:b/>
          <w:bCs/>
          <w:sz w:val="28"/>
          <w:szCs w:val="28"/>
        </w:rPr>
        <w:t xml:space="preserve">                            </w:t>
      </w:r>
    </w:p>
    <w:p w:rsidR="008A7D22" w:rsidRDefault="002870D1" w:rsidP="008A7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ED3514">
        <w:rPr>
          <w:b/>
          <w:bCs/>
          <w:sz w:val="28"/>
          <w:szCs w:val="28"/>
        </w:rPr>
        <w:t xml:space="preserve">                                            с. Кисла                   </w:t>
      </w:r>
      <w:r>
        <w:rPr>
          <w:b/>
          <w:bCs/>
          <w:sz w:val="28"/>
          <w:szCs w:val="28"/>
        </w:rPr>
        <w:t xml:space="preserve">                             №</w:t>
      </w:r>
    </w:p>
    <w:p w:rsidR="00EA047E" w:rsidRPr="00835F72" w:rsidRDefault="00EA047E" w:rsidP="008A7D22">
      <w:pPr>
        <w:rPr>
          <w:b/>
          <w:bCs/>
          <w:sz w:val="28"/>
          <w:szCs w:val="28"/>
        </w:rPr>
      </w:pPr>
    </w:p>
    <w:p w:rsidR="008A7D22" w:rsidRPr="00835F72" w:rsidRDefault="008A7D22" w:rsidP="008A7D22">
      <w:pPr>
        <w:pStyle w:val="1"/>
        <w:rPr>
          <w:bCs w:val="0"/>
        </w:rPr>
      </w:pPr>
      <w:r>
        <w:t xml:space="preserve"> </w:t>
      </w:r>
      <w:bookmarkStart w:id="0" w:name="_Toc105952706"/>
      <w:r w:rsidRPr="00835F72">
        <w:rPr>
          <w:bCs w:val="0"/>
        </w:rPr>
        <w:t>Об установлении налога на имущество физических лиц</w:t>
      </w:r>
      <w:bookmarkEnd w:id="0"/>
      <w:r w:rsidR="00B531BC">
        <w:rPr>
          <w:bCs w:val="0"/>
        </w:rPr>
        <w:t>.</w:t>
      </w:r>
    </w:p>
    <w:p w:rsidR="008A7D22" w:rsidRDefault="008A7D22" w:rsidP="008A7D22">
      <w:pPr>
        <w:jc w:val="both"/>
      </w:pPr>
    </w:p>
    <w:p w:rsidR="008A7D22" w:rsidRPr="00F56175" w:rsidRDefault="008A7D22" w:rsidP="00EA047E">
      <w:pPr>
        <w:pStyle w:val="2"/>
        <w:ind w:left="57" w:firstLine="510"/>
        <w:jc w:val="both"/>
        <w:rPr>
          <w:b w:val="0"/>
          <w:szCs w:val="28"/>
        </w:rPr>
      </w:pPr>
      <w:r w:rsidRPr="00282918">
        <w:t xml:space="preserve">    </w:t>
      </w:r>
      <w:r>
        <w:t xml:space="preserve">  </w:t>
      </w:r>
      <w:r w:rsidRPr="00282918">
        <w:t xml:space="preserve">  </w:t>
      </w:r>
      <w:r w:rsidRPr="00F56175">
        <w:rPr>
          <w:b w:val="0"/>
          <w:szCs w:val="28"/>
        </w:rPr>
        <w:t xml:space="preserve">В соответствии </w:t>
      </w:r>
      <w:r w:rsidR="00B531BC">
        <w:rPr>
          <w:b w:val="0"/>
          <w:szCs w:val="28"/>
        </w:rPr>
        <w:t>с Налоговым кодексом  Российской Федерации, законом Оренбургской области от 12.11.2015 №3457/971 –ОЗ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F56175">
        <w:rPr>
          <w:b w:val="0"/>
          <w:szCs w:val="28"/>
        </w:rPr>
        <w:t xml:space="preserve"> Совет депутатов муници</w:t>
      </w:r>
      <w:r w:rsidR="0049024C">
        <w:rPr>
          <w:b w:val="0"/>
          <w:szCs w:val="28"/>
        </w:rPr>
        <w:t>пального образования  Кислинский</w:t>
      </w:r>
      <w:r w:rsidRPr="00F56175">
        <w:rPr>
          <w:b w:val="0"/>
          <w:szCs w:val="28"/>
        </w:rPr>
        <w:t xml:space="preserve"> сельсовет  решил:</w:t>
      </w:r>
    </w:p>
    <w:p w:rsidR="008A7D22" w:rsidRPr="00F56175" w:rsidRDefault="008A7D22" w:rsidP="00EA047E">
      <w:pPr>
        <w:pStyle w:val="a8"/>
        <w:numPr>
          <w:ilvl w:val="0"/>
          <w:numId w:val="2"/>
        </w:numPr>
        <w:ind w:left="57" w:firstLine="510"/>
        <w:jc w:val="both"/>
        <w:rPr>
          <w:sz w:val="28"/>
          <w:szCs w:val="28"/>
        </w:rPr>
      </w:pPr>
      <w:r w:rsidRPr="00F56175">
        <w:rPr>
          <w:sz w:val="28"/>
          <w:szCs w:val="28"/>
        </w:rPr>
        <w:t xml:space="preserve"> </w:t>
      </w:r>
      <w:r w:rsidR="0046334F" w:rsidRPr="00F56175">
        <w:rPr>
          <w:sz w:val="28"/>
          <w:szCs w:val="28"/>
        </w:rPr>
        <w:t xml:space="preserve">Установить и ввести в действие </w:t>
      </w:r>
      <w:r w:rsidR="00B531BC">
        <w:rPr>
          <w:sz w:val="28"/>
          <w:szCs w:val="28"/>
        </w:rPr>
        <w:t xml:space="preserve">с 1 января 2017 года на территории муниципального образования </w:t>
      </w:r>
      <w:r w:rsidR="0049024C">
        <w:rPr>
          <w:sz w:val="28"/>
          <w:szCs w:val="28"/>
        </w:rPr>
        <w:t>Кислинский</w:t>
      </w:r>
      <w:r w:rsidRPr="00F56175">
        <w:rPr>
          <w:sz w:val="28"/>
          <w:szCs w:val="28"/>
        </w:rPr>
        <w:t xml:space="preserve"> сельсовет  налог на имущество физических лиц. </w:t>
      </w:r>
    </w:p>
    <w:p w:rsidR="008A7D22" w:rsidRPr="003C4C07" w:rsidRDefault="00B531BC" w:rsidP="00EA047E">
      <w:pPr>
        <w:pStyle w:val="a8"/>
        <w:numPr>
          <w:ilvl w:val="0"/>
          <w:numId w:val="2"/>
        </w:numPr>
        <w:autoSpaceDE w:val="0"/>
        <w:autoSpaceDN w:val="0"/>
        <w:adjustRightInd w:val="0"/>
        <w:ind w:left="57" w:firstLine="5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Установить, что н</w:t>
      </w:r>
      <w:r w:rsidR="008A7D22" w:rsidRPr="00F56175">
        <w:rPr>
          <w:rFonts w:eastAsiaTheme="minorHAnsi"/>
          <w:sz w:val="28"/>
          <w:szCs w:val="28"/>
          <w:lang w:eastAsia="en-US"/>
        </w:rPr>
        <w:t>алоговая база</w:t>
      </w:r>
      <w:r>
        <w:rPr>
          <w:rFonts w:eastAsiaTheme="minorHAnsi"/>
          <w:sz w:val="28"/>
          <w:szCs w:val="28"/>
          <w:lang w:eastAsia="en-US"/>
        </w:rPr>
        <w:t xml:space="preserve"> по налогу на имущество физических лиц</w:t>
      </w:r>
      <w:r w:rsidR="008A7D22" w:rsidRPr="00F56175">
        <w:rPr>
          <w:rFonts w:eastAsiaTheme="minorHAnsi"/>
          <w:sz w:val="28"/>
          <w:szCs w:val="28"/>
          <w:lang w:eastAsia="en-US"/>
        </w:rPr>
        <w:t xml:space="preserve"> определяется </w:t>
      </w:r>
      <w:r>
        <w:rPr>
          <w:rFonts w:eastAsiaTheme="minorHAnsi"/>
          <w:sz w:val="28"/>
          <w:szCs w:val="28"/>
          <w:lang w:eastAsia="en-US"/>
        </w:rPr>
        <w:t xml:space="preserve">исходя из кадастровой стоимости </w:t>
      </w:r>
      <w:r w:rsidR="005B1CCF">
        <w:rPr>
          <w:rFonts w:eastAsiaTheme="minorHAnsi"/>
          <w:sz w:val="28"/>
          <w:szCs w:val="28"/>
          <w:lang w:eastAsia="en-US"/>
        </w:rPr>
        <w:t>объектов налогообложения.</w:t>
      </w:r>
    </w:p>
    <w:p w:rsidR="00D06FAF" w:rsidRPr="00F56175" w:rsidRDefault="00D06FAF" w:rsidP="00EA047E">
      <w:pPr>
        <w:pStyle w:val="a8"/>
        <w:numPr>
          <w:ilvl w:val="0"/>
          <w:numId w:val="2"/>
        </w:numPr>
        <w:autoSpaceDE w:val="0"/>
        <w:autoSpaceDN w:val="0"/>
        <w:adjustRightInd w:val="0"/>
        <w:ind w:left="57" w:firstLine="567"/>
        <w:jc w:val="both"/>
        <w:rPr>
          <w:rFonts w:eastAsiaTheme="minorHAnsi"/>
          <w:sz w:val="28"/>
          <w:szCs w:val="28"/>
          <w:lang w:eastAsia="en-US"/>
        </w:rPr>
      </w:pPr>
      <w:r w:rsidRPr="00F56175">
        <w:rPr>
          <w:rFonts w:eastAsiaTheme="minorHAnsi"/>
          <w:sz w:val="28"/>
          <w:szCs w:val="28"/>
          <w:lang w:eastAsia="en-US"/>
        </w:rPr>
        <w:t xml:space="preserve">Установить </w:t>
      </w:r>
      <w:r w:rsidR="005B1CCF">
        <w:rPr>
          <w:rFonts w:eastAsiaTheme="minorHAnsi"/>
          <w:sz w:val="28"/>
          <w:szCs w:val="28"/>
          <w:lang w:eastAsia="en-US"/>
        </w:rPr>
        <w:t>налоговые</w:t>
      </w:r>
      <w:r w:rsidRPr="00F56175">
        <w:rPr>
          <w:rFonts w:eastAsiaTheme="minorHAnsi"/>
          <w:sz w:val="28"/>
          <w:szCs w:val="28"/>
          <w:lang w:eastAsia="en-US"/>
        </w:rPr>
        <w:t xml:space="preserve"> ставки </w:t>
      </w:r>
      <w:r w:rsidR="005B1CCF">
        <w:rPr>
          <w:rFonts w:eastAsiaTheme="minorHAnsi"/>
          <w:sz w:val="28"/>
          <w:szCs w:val="28"/>
          <w:lang w:eastAsia="en-US"/>
        </w:rPr>
        <w:t>по налогу</w:t>
      </w:r>
      <w:r w:rsidRPr="00F56175">
        <w:rPr>
          <w:rFonts w:eastAsiaTheme="minorHAnsi"/>
          <w:sz w:val="28"/>
          <w:szCs w:val="28"/>
          <w:lang w:eastAsia="en-US"/>
        </w:rPr>
        <w:t xml:space="preserve"> на имущество </w:t>
      </w:r>
      <w:r w:rsidR="005B1CCF">
        <w:rPr>
          <w:rFonts w:eastAsiaTheme="minorHAnsi"/>
          <w:sz w:val="28"/>
          <w:szCs w:val="28"/>
          <w:lang w:eastAsia="en-US"/>
        </w:rPr>
        <w:t>физических лиц в следующих размерах:</w:t>
      </w:r>
    </w:p>
    <w:p w:rsidR="005B1CCF" w:rsidRDefault="0049024C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="005B1CCF">
        <w:rPr>
          <w:sz w:val="28"/>
          <w:szCs w:val="28"/>
        </w:rPr>
        <w:t xml:space="preserve"> процента в отношении: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</w:t>
      </w:r>
      <w:r w:rsidR="00EE064E">
        <w:rPr>
          <w:sz w:val="28"/>
          <w:szCs w:val="28"/>
        </w:rPr>
        <w:t xml:space="preserve"> хотя бы одно жилое помещение (</w:t>
      </w:r>
      <w:r>
        <w:rPr>
          <w:sz w:val="28"/>
          <w:szCs w:val="28"/>
        </w:rPr>
        <w:t>жилой дом);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</w:t>
      </w:r>
      <w:r w:rsidR="004F3CF0">
        <w:rPr>
          <w:sz w:val="28"/>
          <w:szCs w:val="28"/>
        </w:rPr>
        <w:t>из которых не превышает 50 квадратных метров и которые расположены  на земельных участках предоставленных</w:t>
      </w:r>
      <w:r w:rsidR="00EE064E">
        <w:rPr>
          <w:sz w:val="28"/>
          <w:szCs w:val="28"/>
        </w:rPr>
        <w:t xml:space="preserve"> для ведения личного подсобного</w:t>
      </w:r>
      <w:r w:rsidR="004F3CF0">
        <w:rPr>
          <w:sz w:val="28"/>
          <w:szCs w:val="28"/>
        </w:rPr>
        <w:t>,</w:t>
      </w:r>
      <w:r w:rsidR="00EE064E">
        <w:rPr>
          <w:sz w:val="28"/>
          <w:szCs w:val="28"/>
        </w:rPr>
        <w:t xml:space="preserve"> </w:t>
      </w:r>
      <w:r w:rsidR="004F3CF0">
        <w:rPr>
          <w:sz w:val="28"/>
          <w:szCs w:val="28"/>
        </w:rPr>
        <w:t>дачного хозяйства, огородничества, садоводства или индивидуального жилищного строительства.</w:t>
      </w:r>
    </w:p>
    <w:p w:rsidR="004F3CF0" w:rsidRDefault="0049024C" w:rsidP="00EA047E">
      <w:pPr>
        <w:shd w:val="clear" w:color="auto" w:fill="FFFFFF"/>
        <w:spacing w:before="5"/>
        <w:ind w:left="57" w:right="8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1,5</w:t>
      </w:r>
      <w:r w:rsidR="004F3CF0">
        <w:rPr>
          <w:sz w:val="28"/>
          <w:szCs w:val="28"/>
        </w:rPr>
        <w:t xml:space="preserve"> процента в отношении:</w:t>
      </w:r>
    </w:p>
    <w:p w:rsidR="004F3CF0" w:rsidRDefault="004F3CF0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объектов налогообложения, включенных в перечень определяемый в соответствии с пунктом 7 статьи 378.2 Налогового Кодекса Российской Федерации;</w:t>
      </w:r>
    </w:p>
    <w:p w:rsidR="004F3CF0" w:rsidRDefault="004F3CF0" w:rsidP="00EA047E">
      <w:pPr>
        <w:shd w:val="clear" w:color="auto" w:fill="FFFFFF"/>
        <w:spacing w:before="5"/>
        <w:ind w:left="57" w:right="85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F3CF0" w:rsidRDefault="00DC64E0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DC64E0" w:rsidRDefault="0049024C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3) 0,4</w:t>
      </w:r>
      <w:r w:rsidR="00DC64E0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DC64E0" w:rsidRDefault="00DC64E0" w:rsidP="00EA047E">
      <w:pPr>
        <w:shd w:val="clear" w:color="auto" w:fill="FFFFFF"/>
        <w:spacing w:before="5"/>
        <w:ind w:left="57" w:right="8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налоговые вычеты по налогу на имущество физических лиц в следующих размерах: </w:t>
      </w:r>
    </w:p>
    <w:p w:rsidR="00DC64E0" w:rsidRDefault="00DC64E0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квартиры-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DC64E0" w:rsidRDefault="00DC64E0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комнаты- налоговая база определяется как ее кадастровая стоимость, уменьшенная на величину</w:t>
      </w:r>
      <w:r w:rsidR="00601092">
        <w:rPr>
          <w:sz w:val="28"/>
          <w:szCs w:val="28"/>
        </w:rPr>
        <w:t xml:space="preserve"> кадастровой стоимости 10 квадратных метров площади этой комнаты.</w:t>
      </w:r>
    </w:p>
    <w:p w:rsidR="00601092" w:rsidRDefault="00601092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3) в отношении жилого дома-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601092" w:rsidRDefault="00601092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отношении единого недвижимого комплекса, в состав  которого входят </w:t>
      </w:r>
      <w:r w:rsidR="00E7642C">
        <w:rPr>
          <w:sz w:val="28"/>
          <w:szCs w:val="28"/>
        </w:rPr>
        <w:t>хотя бы одно жилое помещение  (</w:t>
      </w:r>
      <w:r>
        <w:rPr>
          <w:sz w:val="28"/>
          <w:szCs w:val="28"/>
        </w:rPr>
        <w:t xml:space="preserve">жилой дом) – налоговая база определяется как его кадастровая </w:t>
      </w:r>
      <w:r w:rsidR="00C31E11">
        <w:rPr>
          <w:sz w:val="28"/>
          <w:szCs w:val="28"/>
        </w:rPr>
        <w:t>стоимость, уменьшенная на один миллион рублей.</w:t>
      </w:r>
    </w:p>
    <w:p w:rsidR="00C31E11" w:rsidRDefault="00C31E11" w:rsidP="00EA047E">
      <w:pPr>
        <w:shd w:val="clear" w:color="auto" w:fill="FFFFFF"/>
        <w:spacing w:before="5"/>
        <w:ind w:left="57" w:right="8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</w:t>
      </w:r>
      <w:r w:rsidR="00E7642C">
        <w:rPr>
          <w:sz w:val="28"/>
          <w:szCs w:val="28"/>
        </w:rPr>
        <w:t>редпринимательской деятельности</w:t>
      </w:r>
      <w:r>
        <w:rPr>
          <w:sz w:val="28"/>
          <w:szCs w:val="28"/>
        </w:rPr>
        <w:t>, имеют члены народных дружин.</w:t>
      </w:r>
    </w:p>
    <w:p w:rsidR="00C31E11" w:rsidRDefault="00C31E11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C31E11" w:rsidRDefault="00C31E11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 и порядок применения налоговой льготы осуществляется в </w:t>
      </w:r>
      <w:r w:rsidR="00DF73D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407</w:t>
      </w:r>
      <w:r w:rsidR="00DF73D5">
        <w:rPr>
          <w:sz w:val="28"/>
          <w:szCs w:val="28"/>
        </w:rPr>
        <w:t xml:space="preserve"> Налогового кодекса Российской Федерации. Документом, подтверждающим право на льготу, является </w:t>
      </w:r>
      <w:r w:rsidR="00E60FFD">
        <w:rPr>
          <w:sz w:val="28"/>
          <w:szCs w:val="28"/>
        </w:rPr>
        <w:t>удостоверение</w:t>
      </w:r>
      <w:r w:rsidR="00DF73D5">
        <w:rPr>
          <w:sz w:val="28"/>
          <w:szCs w:val="28"/>
        </w:rPr>
        <w:t xml:space="preserve">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5B1CCF" w:rsidRPr="00E60FFD" w:rsidRDefault="00DF73D5" w:rsidP="00EA047E">
      <w:pPr>
        <w:pStyle w:val="1"/>
        <w:ind w:left="57" w:firstLine="567"/>
        <w:jc w:val="both"/>
        <w:rPr>
          <w:b w:val="0"/>
          <w:bCs w:val="0"/>
        </w:rPr>
      </w:pPr>
      <w:r w:rsidRPr="00E60FFD">
        <w:rPr>
          <w:b w:val="0"/>
          <w:szCs w:val="28"/>
        </w:rPr>
        <w:t xml:space="preserve">6. Признать утратившим силу решение Совета депутатов муниципального </w:t>
      </w:r>
      <w:r w:rsidR="00E60FFD" w:rsidRPr="00E60FFD">
        <w:rPr>
          <w:b w:val="0"/>
          <w:szCs w:val="28"/>
        </w:rPr>
        <w:t>образования</w:t>
      </w:r>
      <w:r w:rsidR="0049024C">
        <w:rPr>
          <w:b w:val="0"/>
          <w:szCs w:val="28"/>
        </w:rPr>
        <w:t xml:space="preserve"> Кислинский сельсовет </w:t>
      </w:r>
      <w:r w:rsidR="00177710">
        <w:rPr>
          <w:b w:val="0"/>
          <w:szCs w:val="28"/>
        </w:rPr>
        <w:t xml:space="preserve"> №112 от 28.10.2014</w:t>
      </w:r>
      <w:r w:rsidR="00E60FFD" w:rsidRPr="00E60FFD">
        <w:rPr>
          <w:b w:val="0"/>
          <w:szCs w:val="28"/>
        </w:rPr>
        <w:t xml:space="preserve"> «</w:t>
      </w:r>
      <w:r w:rsidR="00E60FFD" w:rsidRPr="00E60FFD">
        <w:rPr>
          <w:b w:val="0"/>
          <w:bCs w:val="0"/>
        </w:rPr>
        <w:t>Об установлении налога на имущество физических лиц</w:t>
      </w:r>
      <w:r w:rsidR="00E60FFD" w:rsidRPr="00E60FFD">
        <w:rPr>
          <w:b w:val="0"/>
          <w:szCs w:val="28"/>
        </w:rPr>
        <w:t>»</w:t>
      </w:r>
    </w:p>
    <w:p w:rsidR="008A7D22" w:rsidRPr="00F56175" w:rsidRDefault="00C22877" w:rsidP="00EA047E">
      <w:pPr>
        <w:shd w:val="clear" w:color="auto" w:fill="FFFFFF"/>
        <w:tabs>
          <w:tab w:val="left" w:pos="946"/>
        </w:tabs>
        <w:ind w:left="57" w:right="229"/>
        <w:jc w:val="both"/>
        <w:rPr>
          <w:sz w:val="28"/>
          <w:szCs w:val="28"/>
        </w:rPr>
      </w:pPr>
      <w:r w:rsidRPr="00F56175">
        <w:rPr>
          <w:sz w:val="28"/>
          <w:szCs w:val="28"/>
        </w:rPr>
        <w:t xml:space="preserve">      </w:t>
      </w:r>
      <w:r w:rsidR="00E60FFD">
        <w:rPr>
          <w:sz w:val="28"/>
          <w:szCs w:val="28"/>
        </w:rPr>
        <w:t>7</w:t>
      </w:r>
      <w:r w:rsidRPr="00F56175">
        <w:rPr>
          <w:spacing w:val="-5"/>
          <w:sz w:val="28"/>
          <w:szCs w:val="28"/>
        </w:rPr>
        <w:t xml:space="preserve">. </w:t>
      </w:r>
      <w:r w:rsidR="008A7D22" w:rsidRPr="00F56175">
        <w:rPr>
          <w:spacing w:val="-5"/>
          <w:sz w:val="28"/>
          <w:szCs w:val="28"/>
        </w:rPr>
        <w:t>Настоящее решение вступает в силу</w:t>
      </w:r>
      <w:r w:rsidR="00E60FFD">
        <w:rPr>
          <w:spacing w:val="-5"/>
          <w:sz w:val="28"/>
          <w:szCs w:val="28"/>
        </w:rPr>
        <w:t xml:space="preserve"> с 1 января 2017 года, но не раннее одного месяца со дня его официального опубликования.</w:t>
      </w:r>
      <w:r w:rsidR="008A7D22" w:rsidRPr="00F56175">
        <w:rPr>
          <w:spacing w:val="-5"/>
          <w:sz w:val="28"/>
          <w:szCs w:val="28"/>
        </w:rPr>
        <w:t xml:space="preserve"> </w:t>
      </w:r>
    </w:p>
    <w:p w:rsidR="008A7D22" w:rsidRPr="00F56175" w:rsidRDefault="008A7D22" w:rsidP="00EA047E">
      <w:pPr>
        <w:tabs>
          <w:tab w:val="left" w:pos="2977"/>
          <w:tab w:val="left" w:pos="7860"/>
        </w:tabs>
        <w:ind w:left="57"/>
        <w:rPr>
          <w:color w:val="800000"/>
          <w:sz w:val="28"/>
          <w:szCs w:val="28"/>
        </w:rPr>
      </w:pPr>
      <w:r w:rsidRPr="00F56175">
        <w:rPr>
          <w:sz w:val="28"/>
          <w:szCs w:val="28"/>
        </w:rPr>
        <w:t xml:space="preserve">                                                              </w:t>
      </w:r>
      <w:r w:rsidRPr="00F56175">
        <w:rPr>
          <w:color w:val="800000"/>
          <w:sz w:val="28"/>
          <w:szCs w:val="28"/>
        </w:rPr>
        <w:t xml:space="preserve">                 </w:t>
      </w:r>
    </w:p>
    <w:p w:rsidR="00951E53" w:rsidRPr="00F56175" w:rsidRDefault="00F56175" w:rsidP="00EA047E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5571">
        <w:rPr>
          <w:sz w:val="28"/>
          <w:szCs w:val="28"/>
        </w:rPr>
        <w:t>Г</w:t>
      </w:r>
      <w:r w:rsidR="00210472" w:rsidRPr="00F56175">
        <w:rPr>
          <w:sz w:val="28"/>
          <w:szCs w:val="28"/>
        </w:rPr>
        <w:t xml:space="preserve">лавы муниципального образования         </w:t>
      </w:r>
      <w:r w:rsidR="0049024C">
        <w:rPr>
          <w:sz w:val="28"/>
          <w:szCs w:val="28"/>
        </w:rPr>
        <w:t xml:space="preserve">                              </w:t>
      </w:r>
      <w:r w:rsidR="00EA047E">
        <w:rPr>
          <w:sz w:val="28"/>
          <w:szCs w:val="28"/>
        </w:rPr>
        <w:t xml:space="preserve">     </w:t>
      </w:r>
      <w:r w:rsidR="0049024C">
        <w:rPr>
          <w:sz w:val="28"/>
          <w:szCs w:val="28"/>
        </w:rPr>
        <w:t xml:space="preserve"> В.Л. Абрамов </w:t>
      </w:r>
    </w:p>
    <w:sectPr w:rsidR="00951E53" w:rsidRPr="00F56175" w:rsidSect="0087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56" w:rsidRDefault="00602956" w:rsidP="00D06FAF">
      <w:r>
        <w:separator/>
      </w:r>
    </w:p>
  </w:endnote>
  <w:endnote w:type="continuationSeparator" w:id="1">
    <w:p w:rsidR="00602956" w:rsidRDefault="00602956" w:rsidP="00D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56" w:rsidRDefault="00602956" w:rsidP="00D06FAF">
      <w:r>
        <w:separator/>
      </w:r>
    </w:p>
  </w:footnote>
  <w:footnote w:type="continuationSeparator" w:id="1">
    <w:p w:rsidR="00602956" w:rsidRDefault="00602956" w:rsidP="00D0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E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55EA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238A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3D08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77710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3F95"/>
    <w:rsid w:val="002041A1"/>
    <w:rsid w:val="00204EA4"/>
    <w:rsid w:val="002050E2"/>
    <w:rsid w:val="002067AB"/>
    <w:rsid w:val="00206854"/>
    <w:rsid w:val="0020692A"/>
    <w:rsid w:val="00206F7E"/>
    <w:rsid w:val="00207CE9"/>
    <w:rsid w:val="00210472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0D1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16B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0C3C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7BA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4C07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3D7C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34F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2D7"/>
    <w:rsid w:val="004837A2"/>
    <w:rsid w:val="00484000"/>
    <w:rsid w:val="004847AE"/>
    <w:rsid w:val="00484BEF"/>
    <w:rsid w:val="0048526A"/>
    <w:rsid w:val="004860E3"/>
    <w:rsid w:val="004864E7"/>
    <w:rsid w:val="004867C2"/>
    <w:rsid w:val="0048718B"/>
    <w:rsid w:val="00487332"/>
    <w:rsid w:val="00487CA7"/>
    <w:rsid w:val="00487E7C"/>
    <w:rsid w:val="00490116"/>
    <w:rsid w:val="0049024C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3CF0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CF4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66F9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1CCF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0CB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092"/>
    <w:rsid w:val="0060122C"/>
    <w:rsid w:val="00601A06"/>
    <w:rsid w:val="00601A37"/>
    <w:rsid w:val="00601E44"/>
    <w:rsid w:val="006024B0"/>
    <w:rsid w:val="0060251E"/>
    <w:rsid w:val="00602956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1CB"/>
    <w:rsid w:val="00616208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60C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061A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312C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4493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0B8E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CB5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07E7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295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A7D22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57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E53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5A5B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67D3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B0C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795"/>
    <w:rsid w:val="00B47DDD"/>
    <w:rsid w:val="00B519C1"/>
    <w:rsid w:val="00B529A3"/>
    <w:rsid w:val="00B530A0"/>
    <w:rsid w:val="00B531BC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1E0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AB9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2877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1E11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6FAF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CB8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4E0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09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3D5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0FFD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42C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7E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A92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0CF4"/>
    <w:rsid w:val="00ED1263"/>
    <w:rsid w:val="00ED247D"/>
    <w:rsid w:val="00ED29AD"/>
    <w:rsid w:val="00ED3514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64E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AF0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17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05A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189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7D22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8A7D2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7D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A7D22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A7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8A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A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3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902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2BE4-9AED-4639-9A79-8CFE0CF2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14</cp:revision>
  <cp:lastPrinted>2016-11-23T07:33:00Z</cp:lastPrinted>
  <dcterms:created xsi:type="dcterms:W3CDTF">2016-11-16T13:46:00Z</dcterms:created>
  <dcterms:modified xsi:type="dcterms:W3CDTF">2017-01-20T04:02:00Z</dcterms:modified>
</cp:coreProperties>
</file>