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AF5" w:rsidRDefault="006D4AF5" w:rsidP="006D4AF5">
      <w:pPr>
        <w:rPr>
          <w:noProof/>
        </w:rPr>
      </w:pPr>
      <w:r>
        <w:rPr>
          <w:rFonts w:ascii="Arial" w:eastAsia="Times New Roman" w:hAnsi="Arial" w:cs="Arial"/>
          <w:b/>
          <w:bCs/>
          <w:color w:val="000000"/>
          <w:sz w:val="20"/>
          <w:szCs w:val="20"/>
          <w:lang w:eastAsia="ru-RU"/>
        </w:rPr>
        <w:t xml:space="preserve">                                                             </w:t>
      </w:r>
      <w:r w:rsidR="006715CB">
        <w:rPr>
          <w:rFonts w:ascii="Arial" w:eastAsia="Times New Roman" w:hAnsi="Arial" w:cs="Arial"/>
          <w:b/>
          <w:bCs/>
          <w:color w:val="000000"/>
          <w:sz w:val="20"/>
          <w:szCs w:val="20"/>
          <w:lang w:eastAsia="ru-RU"/>
        </w:rPr>
        <w:t xml:space="preserve">            </w:t>
      </w:r>
      <w:r w:rsidR="00404608">
        <w:rPr>
          <w:rFonts w:ascii="Arial" w:eastAsia="Times New Roman" w:hAnsi="Arial" w:cs="Arial"/>
          <w:b/>
          <w:bCs/>
          <w:color w:val="000000"/>
          <w:sz w:val="20"/>
          <w:szCs w:val="20"/>
          <w:lang w:eastAsia="ru-RU"/>
        </w:rPr>
        <w:t xml:space="preserve"> </w:t>
      </w:r>
      <w:r>
        <w:rPr>
          <w:noProof/>
          <w:lang w:eastAsia="ru-RU"/>
        </w:rPr>
        <w:drawing>
          <wp:inline distT="0" distB="0" distL="0" distR="0">
            <wp:extent cx="502285" cy="633095"/>
            <wp:effectExtent l="19050" t="0" r="0" b="0"/>
            <wp:docPr id="1" name="Рисунок 3"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asekeevo-герб"/>
                    <pic:cNvPicPr>
                      <a:picLocks noChangeAspect="1" noChangeArrowheads="1"/>
                    </pic:cNvPicPr>
                  </pic:nvPicPr>
                  <pic:blipFill>
                    <a:blip r:embed="rId6" cstate="print"/>
                    <a:srcRect/>
                    <a:stretch>
                      <a:fillRect/>
                    </a:stretch>
                  </pic:blipFill>
                  <pic:spPr bwMode="auto">
                    <a:xfrm>
                      <a:off x="0" y="0"/>
                      <a:ext cx="502285" cy="633095"/>
                    </a:xfrm>
                    <a:prstGeom prst="rect">
                      <a:avLst/>
                    </a:prstGeom>
                    <a:noFill/>
                    <a:ln w="9525">
                      <a:noFill/>
                      <a:miter lim="800000"/>
                      <a:headEnd/>
                      <a:tailEnd/>
                    </a:ln>
                  </pic:spPr>
                </pic:pic>
              </a:graphicData>
            </a:graphic>
          </wp:inline>
        </w:drawing>
      </w:r>
    </w:p>
    <w:p w:rsidR="006D4AF5" w:rsidRDefault="006D4AF5" w:rsidP="006715CB">
      <w:pPr>
        <w:spacing w:after="0" w:line="240" w:lineRule="auto"/>
        <w:jc w:val="center"/>
        <w:rPr>
          <w:rFonts w:ascii="Times New Roman" w:hAnsi="Times New Roman" w:cs="Times New Roman"/>
          <w:sz w:val="28"/>
          <w:szCs w:val="28"/>
        </w:rPr>
      </w:pPr>
      <w:r w:rsidRPr="00B275AA">
        <w:rPr>
          <w:rFonts w:ascii="Times New Roman" w:hAnsi="Times New Roman" w:cs="Times New Roman"/>
          <w:sz w:val="28"/>
          <w:szCs w:val="28"/>
        </w:rPr>
        <w:t>АДМИНИСТРАЦИЯ</w:t>
      </w:r>
    </w:p>
    <w:p w:rsidR="006D4AF5" w:rsidRDefault="006D4AF5" w:rsidP="006715CB">
      <w:pPr>
        <w:spacing w:after="0" w:line="240" w:lineRule="auto"/>
        <w:jc w:val="center"/>
        <w:rPr>
          <w:rFonts w:ascii="Times New Roman" w:hAnsi="Times New Roman" w:cs="Times New Roman"/>
          <w:sz w:val="28"/>
          <w:szCs w:val="28"/>
        </w:rPr>
      </w:pPr>
      <w:r w:rsidRPr="00B275AA">
        <w:rPr>
          <w:rFonts w:ascii="Times New Roman" w:hAnsi="Times New Roman" w:cs="Times New Roman"/>
          <w:sz w:val="28"/>
          <w:szCs w:val="28"/>
        </w:rPr>
        <w:t>МУНИЦИПАЛЬНОГО ОБРАЗОВАНИЯ</w:t>
      </w:r>
    </w:p>
    <w:p w:rsidR="006D4AF5" w:rsidRPr="00840BB8" w:rsidRDefault="00AC2DF4" w:rsidP="006715C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КИСЛИНСКИЙ</w:t>
      </w:r>
      <w:r w:rsidR="006D4AF5">
        <w:rPr>
          <w:rFonts w:ascii="Times New Roman" w:hAnsi="Times New Roman" w:cs="Times New Roman"/>
          <w:sz w:val="28"/>
          <w:szCs w:val="28"/>
        </w:rPr>
        <w:t xml:space="preserve"> СЕЛЬСОВЕТ</w:t>
      </w:r>
      <w:r w:rsidR="006D4AF5" w:rsidRPr="00B275AA">
        <w:rPr>
          <w:rFonts w:ascii="Times New Roman" w:hAnsi="Times New Roman" w:cs="Times New Roman"/>
          <w:sz w:val="28"/>
          <w:szCs w:val="28"/>
        </w:rPr>
        <w:t xml:space="preserve"> АСЕКЕЕВСКОГО  РАЙОНА  ОРЕНБУРГСКОЙ  ОБЛАСТИ</w:t>
      </w:r>
    </w:p>
    <w:p w:rsidR="006D4AF5" w:rsidRDefault="006D4AF5" w:rsidP="006D4AF5">
      <w:pPr>
        <w:spacing w:after="0" w:line="240" w:lineRule="auto"/>
        <w:jc w:val="center"/>
        <w:rPr>
          <w:rFonts w:ascii="Times New Roman" w:hAnsi="Times New Roman" w:cs="Times New Roman"/>
          <w:b/>
          <w:sz w:val="28"/>
          <w:szCs w:val="28"/>
        </w:rPr>
      </w:pPr>
    </w:p>
    <w:p w:rsidR="006D4AF5" w:rsidRPr="00B275AA" w:rsidRDefault="006D4AF5" w:rsidP="006D4AF5">
      <w:pPr>
        <w:spacing w:after="0" w:line="240" w:lineRule="auto"/>
        <w:jc w:val="center"/>
        <w:rPr>
          <w:rFonts w:ascii="Times New Roman" w:hAnsi="Times New Roman" w:cs="Times New Roman"/>
          <w:sz w:val="28"/>
          <w:szCs w:val="28"/>
        </w:rPr>
      </w:pPr>
      <w:r w:rsidRPr="00B275AA">
        <w:rPr>
          <w:rFonts w:ascii="Times New Roman" w:hAnsi="Times New Roman" w:cs="Times New Roman"/>
          <w:b/>
          <w:sz w:val="28"/>
          <w:szCs w:val="28"/>
        </w:rPr>
        <w:t>П О С Т А Н О В Л Е Н И Е</w:t>
      </w:r>
    </w:p>
    <w:tbl>
      <w:tblPr>
        <w:tblW w:w="9509" w:type="dxa"/>
        <w:tblInd w:w="-45" w:type="dxa"/>
        <w:tblBorders>
          <w:top w:val="thinThickMediumGap" w:sz="24" w:space="0" w:color="auto"/>
        </w:tblBorders>
        <w:tblLook w:val="04A0"/>
      </w:tblPr>
      <w:tblGrid>
        <w:gridCol w:w="9509"/>
      </w:tblGrid>
      <w:tr w:rsidR="006D4AF5" w:rsidRPr="006715CB" w:rsidTr="00092F4F">
        <w:trPr>
          <w:trHeight w:val="46"/>
        </w:trPr>
        <w:tc>
          <w:tcPr>
            <w:tcW w:w="9509" w:type="dxa"/>
            <w:tcBorders>
              <w:top w:val="thinThickMediumGap" w:sz="24" w:space="0" w:color="auto"/>
              <w:left w:val="nil"/>
              <w:bottom w:val="nil"/>
              <w:right w:val="nil"/>
            </w:tcBorders>
          </w:tcPr>
          <w:p w:rsidR="006D4AF5" w:rsidRPr="006715CB" w:rsidRDefault="006D4AF5" w:rsidP="006715CB">
            <w:pPr>
              <w:jc w:val="both"/>
              <w:rPr>
                <w:rFonts w:ascii="Times New Roman" w:hAnsi="Times New Roman" w:cs="Times New Roman"/>
                <w:sz w:val="28"/>
                <w:szCs w:val="28"/>
              </w:rPr>
            </w:pPr>
          </w:p>
        </w:tc>
      </w:tr>
    </w:tbl>
    <w:p w:rsidR="006D4AF5" w:rsidRPr="006715CB" w:rsidRDefault="00CB7B25" w:rsidP="006715CB">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04.08.2016г.</w:t>
      </w:r>
      <w:r w:rsidR="006D4AF5" w:rsidRPr="006715CB">
        <w:rPr>
          <w:rFonts w:ascii="Times New Roman" w:hAnsi="Times New Roman" w:cs="Times New Roman"/>
          <w:sz w:val="28"/>
          <w:szCs w:val="28"/>
        </w:rPr>
        <w:t xml:space="preserve">   </w:t>
      </w:r>
      <w:r w:rsidR="006D4AF5" w:rsidRPr="006715CB">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AC2DF4">
        <w:rPr>
          <w:rFonts w:ascii="Times New Roman" w:hAnsi="Times New Roman" w:cs="Times New Roman"/>
          <w:sz w:val="28"/>
          <w:szCs w:val="28"/>
        </w:rPr>
        <w:t xml:space="preserve">   с.  Кисла</w:t>
      </w:r>
      <w:r w:rsidR="006D4AF5" w:rsidRPr="006715CB">
        <w:rPr>
          <w:rFonts w:ascii="Times New Roman" w:hAnsi="Times New Roman" w:cs="Times New Roman"/>
          <w:sz w:val="28"/>
          <w:szCs w:val="28"/>
        </w:rPr>
        <w:t xml:space="preserve">    </w:t>
      </w:r>
      <w:r w:rsidR="00AC2DF4">
        <w:rPr>
          <w:rFonts w:ascii="Times New Roman" w:hAnsi="Times New Roman" w:cs="Times New Roman"/>
          <w:sz w:val="28"/>
          <w:szCs w:val="28"/>
        </w:rPr>
        <w:t xml:space="preserve">                                       №15-п</w:t>
      </w:r>
    </w:p>
    <w:p w:rsidR="006D4AF5" w:rsidRPr="006715CB" w:rsidRDefault="006D4AF5" w:rsidP="006715CB">
      <w:pPr>
        <w:spacing w:after="0" w:line="240" w:lineRule="auto"/>
        <w:ind w:right="-1"/>
        <w:jc w:val="both"/>
        <w:rPr>
          <w:rFonts w:ascii="Times New Roman" w:hAnsi="Times New Roman" w:cs="Times New Roman"/>
          <w:sz w:val="28"/>
          <w:szCs w:val="28"/>
        </w:rPr>
      </w:pPr>
    </w:p>
    <w:p w:rsidR="006D4AF5" w:rsidRDefault="006D4AF5" w:rsidP="006715CB">
      <w:pPr>
        <w:spacing w:after="0" w:line="240" w:lineRule="auto"/>
        <w:ind w:firstLine="567"/>
        <w:jc w:val="both"/>
        <w:rPr>
          <w:rFonts w:ascii="Times New Roman" w:hAnsi="Times New Roman" w:cs="Times New Roman"/>
          <w:b/>
          <w:sz w:val="28"/>
          <w:szCs w:val="28"/>
        </w:rPr>
      </w:pPr>
      <w:r w:rsidRPr="006715CB">
        <w:rPr>
          <w:rFonts w:ascii="Times New Roman" w:hAnsi="Times New Roman" w:cs="Times New Roman"/>
          <w:b/>
          <w:sz w:val="28"/>
          <w:szCs w:val="28"/>
        </w:rPr>
        <w:t>Об утверждении Правил  подготовки,</w:t>
      </w:r>
      <w:r w:rsidR="006715CB">
        <w:rPr>
          <w:rFonts w:ascii="Times New Roman" w:hAnsi="Times New Roman" w:cs="Times New Roman"/>
          <w:b/>
          <w:sz w:val="28"/>
          <w:szCs w:val="28"/>
        </w:rPr>
        <w:t xml:space="preserve"> </w:t>
      </w:r>
      <w:r w:rsidRPr="006715CB">
        <w:rPr>
          <w:rFonts w:ascii="Times New Roman" w:hAnsi="Times New Roman" w:cs="Times New Roman"/>
          <w:b/>
          <w:sz w:val="28"/>
          <w:szCs w:val="28"/>
        </w:rPr>
        <w:t>организации  и проведения  аукциона  п</w:t>
      </w:r>
      <w:r w:rsidR="00341E45" w:rsidRPr="006715CB">
        <w:rPr>
          <w:rFonts w:ascii="Times New Roman" w:hAnsi="Times New Roman" w:cs="Times New Roman"/>
          <w:b/>
          <w:sz w:val="28"/>
          <w:szCs w:val="28"/>
        </w:rPr>
        <w:t>о</w:t>
      </w:r>
      <w:r w:rsidRPr="006715CB">
        <w:rPr>
          <w:rFonts w:ascii="Times New Roman" w:hAnsi="Times New Roman" w:cs="Times New Roman"/>
          <w:b/>
          <w:sz w:val="28"/>
          <w:szCs w:val="28"/>
        </w:rPr>
        <w:t xml:space="preserve"> продаже земельных участков,</w:t>
      </w:r>
      <w:r w:rsidR="006715CB">
        <w:rPr>
          <w:rFonts w:ascii="Times New Roman" w:hAnsi="Times New Roman" w:cs="Times New Roman"/>
          <w:b/>
          <w:sz w:val="28"/>
          <w:szCs w:val="28"/>
        </w:rPr>
        <w:t xml:space="preserve"> </w:t>
      </w:r>
      <w:r w:rsidRPr="006715CB">
        <w:rPr>
          <w:rFonts w:ascii="Times New Roman" w:hAnsi="Times New Roman" w:cs="Times New Roman"/>
          <w:b/>
          <w:sz w:val="28"/>
          <w:szCs w:val="28"/>
        </w:rPr>
        <w:t xml:space="preserve">находящихся в государственной или муниципальной собственности </w:t>
      </w:r>
      <w:r w:rsidR="00341E45" w:rsidRPr="006715CB">
        <w:rPr>
          <w:rFonts w:ascii="Times New Roman" w:hAnsi="Times New Roman" w:cs="Times New Roman"/>
          <w:b/>
          <w:sz w:val="28"/>
          <w:szCs w:val="28"/>
        </w:rPr>
        <w:t xml:space="preserve"> или права заключения  договоров а</w:t>
      </w:r>
      <w:r w:rsidR="00CB7B25">
        <w:rPr>
          <w:rFonts w:ascii="Times New Roman" w:hAnsi="Times New Roman" w:cs="Times New Roman"/>
          <w:b/>
          <w:sz w:val="28"/>
          <w:szCs w:val="28"/>
        </w:rPr>
        <w:t>ренды  таких земельных участков</w:t>
      </w:r>
    </w:p>
    <w:p w:rsidR="00CB7B25" w:rsidRPr="006715CB" w:rsidRDefault="00CB7B25" w:rsidP="006715CB">
      <w:pPr>
        <w:spacing w:after="0" w:line="240" w:lineRule="auto"/>
        <w:ind w:firstLine="567"/>
        <w:jc w:val="both"/>
        <w:rPr>
          <w:rFonts w:ascii="Times New Roman" w:hAnsi="Times New Roman" w:cs="Times New Roman"/>
          <w:b/>
          <w:sz w:val="28"/>
          <w:szCs w:val="28"/>
        </w:rPr>
      </w:pPr>
    </w:p>
    <w:p w:rsidR="00341E45" w:rsidRPr="006715CB" w:rsidRDefault="006D4AF5" w:rsidP="006715CB">
      <w:pPr>
        <w:shd w:val="clear" w:color="auto" w:fill="FFFFFF"/>
        <w:spacing w:after="0" w:line="240" w:lineRule="auto"/>
        <w:ind w:firstLine="567"/>
        <w:jc w:val="both"/>
        <w:outlineLvl w:val="1"/>
        <w:rPr>
          <w:rFonts w:ascii="Times New Roman" w:eastAsia="Times New Roman" w:hAnsi="Times New Roman" w:cs="Times New Roman"/>
          <w:b/>
          <w:bCs/>
          <w:color w:val="000000"/>
          <w:sz w:val="28"/>
          <w:szCs w:val="28"/>
          <w:lang w:eastAsia="ru-RU"/>
        </w:rPr>
      </w:pPr>
      <w:r w:rsidRPr="006715CB">
        <w:rPr>
          <w:rFonts w:ascii="Times New Roman" w:hAnsi="Times New Roman" w:cs="Times New Roman"/>
          <w:sz w:val="28"/>
          <w:szCs w:val="28"/>
        </w:rPr>
        <w:tab/>
        <w:t xml:space="preserve">В соответствии со ст.39.11, 39.12 Земельного кодекса Российской Федерации от 25 октября 2011 года №136-ФЗ, </w:t>
      </w:r>
      <w:r w:rsidR="00341E45" w:rsidRPr="006715CB">
        <w:rPr>
          <w:rFonts w:ascii="Times New Roman" w:hAnsi="Times New Roman" w:cs="Times New Roman"/>
          <w:sz w:val="28"/>
          <w:szCs w:val="28"/>
        </w:rPr>
        <w:t>Уставом муниципально</w:t>
      </w:r>
      <w:r w:rsidR="00CB7B25">
        <w:rPr>
          <w:rFonts w:ascii="Times New Roman" w:hAnsi="Times New Roman" w:cs="Times New Roman"/>
          <w:sz w:val="28"/>
          <w:szCs w:val="28"/>
        </w:rPr>
        <w:t>го образования Кислинский</w:t>
      </w:r>
      <w:r w:rsidR="00341E45" w:rsidRPr="006715CB">
        <w:rPr>
          <w:rFonts w:ascii="Times New Roman" w:hAnsi="Times New Roman" w:cs="Times New Roman"/>
          <w:sz w:val="28"/>
          <w:szCs w:val="28"/>
        </w:rPr>
        <w:t xml:space="preserve"> сельсовет</w:t>
      </w:r>
      <w:r w:rsidR="006715CB">
        <w:rPr>
          <w:rFonts w:ascii="Times New Roman" w:hAnsi="Times New Roman" w:cs="Times New Roman"/>
          <w:sz w:val="28"/>
          <w:szCs w:val="28"/>
        </w:rPr>
        <w:t>,</w:t>
      </w:r>
      <w:r w:rsidR="00341E45" w:rsidRPr="006715CB">
        <w:rPr>
          <w:rFonts w:ascii="Times New Roman" w:hAnsi="Times New Roman" w:cs="Times New Roman"/>
          <w:sz w:val="28"/>
          <w:szCs w:val="28"/>
        </w:rPr>
        <w:t xml:space="preserve"> </w:t>
      </w:r>
      <w:r w:rsidRPr="006715CB">
        <w:rPr>
          <w:rFonts w:ascii="Times New Roman" w:hAnsi="Times New Roman" w:cs="Times New Roman"/>
          <w:sz w:val="28"/>
          <w:szCs w:val="28"/>
        </w:rPr>
        <w:t>для</w:t>
      </w:r>
      <w:r w:rsidR="00341E45" w:rsidRPr="006715CB">
        <w:rPr>
          <w:rFonts w:ascii="Times New Roman" w:hAnsi="Times New Roman" w:cs="Times New Roman"/>
          <w:sz w:val="28"/>
          <w:szCs w:val="28"/>
        </w:rPr>
        <w:t xml:space="preserve">  подготовки </w:t>
      </w:r>
      <w:r w:rsidRPr="006715CB">
        <w:rPr>
          <w:rFonts w:ascii="Times New Roman" w:hAnsi="Times New Roman" w:cs="Times New Roman"/>
          <w:sz w:val="28"/>
          <w:szCs w:val="28"/>
        </w:rPr>
        <w:t xml:space="preserve"> организации и проведения аукционов по продаже находящихся в государственной или муниципальной собственности земельных участков </w:t>
      </w:r>
      <w:r w:rsidR="00341E45" w:rsidRPr="006715CB">
        <w:rPr>
          <w:rFonts w:ascii="Times New Roman" w:hAnsi="Times New Roman" w:cs="Times New Roman"/>
          <w:sz w:val="28"/>
          <w:szCs w:val="28"/>
        </w:rPr>
        <w:t xml:space="preserve"> </w:t>
      </w:r>
      <w:r w:rsidRPr="006715CB">
        <w:rPr>
          <w:rFonts w:ascii="Times New Roman" w:hAnsi="Times New Roman" w:cs="Times New Roman"/>
          <w:sz w:val="28"/>
          <w:szCs w:val="28"/>
        </w:rPr>
        <w:t xml:space="preserve"> </w:t>
      </w:r>
      <w:r w:rsidR="00341E45" w:rsidRPr="006715CB">
        <w:rPr>
          <w:rFonts w:ascii="Times New Roman" w:hAnsi="Times New Roman" w:cs="Times New Roman"/>
          <w:sz w:val="28"/>
          <w:szCs w:val="28"/>
        </w:rPr>
        <w:t xml:space="preserve">  или  права заключения  договора аренды  таких земельных участков</w:t>
      </w:r>
      <w:r w:rsidRPr="006715CB">
        <w:rPr>
          <w:rFonts w:ascii="Times New Roman" w:hAnsi="Times New Roman" w:cs="Times New Roman"/>
          <w:sz w:val="28"/>
          <w:szCs w:val="28"/>
        </w:rPr>
        <w:t xml:space="preserve"> постановляю</w:t>
      </w:r>
      <w:r w:rsidR="00341E45" w:rsidRPr="006715CB">
        <w:rPr>
          <w:rFonts w:ascii="Times New Roman" w:eastAsia="Times New Roman" w:hAnsi="Times New Roman" w:cs="Times New Roman"/>
          <w:bCs/>
          <w:color w:val="000000"/>
          <w:sz w:val="28"/>
          <w:szCs w:val="28"/>
          <w:lang w:eastAsia="ru-RU"/>
        </w:rPr>
        <w:t>:</w:t>
      </w:r>
    </w:p>
    <w:p w:rsidR="00341E45" w:rsidRPr="006715CB" w:rsidRDefault="00341E45" w:rsidP="006715CB">
      <w:pPr>
        <w:spacing w:after="0" w:line="240" w:lineRule="auto"/>
        <w:ind w:firstLine="567"/>
        <w:jc w:val="both"/>
        <w:rPr>
          <w:rFonts w:ascii="Times New Roman" w:hAnsi="Times New Roman" w:cs="Times New Roman"/>
          <w:sz w:val="28"/>
          <w:szCs w:val="28"/>
        </w:rPr>
      </w:pPr>
      <w:r w:rsidRPr="006715CB">
        <w:rPr>
          <w:rFonts w:ascii="Times New Roman" w:eastAsia="Times New Roman" w:hAnsi="Times New Roman" w:cs="Times New Roman"/>
          <w:bCs/>
          <w:color w:val="000000"/>
          <w:sz w:val="28"/>
          <w:szCs w:val="28"/>
          <w:lang w:eastAsia="ru-RU"/>
        </w:rPr>
        <w:t>1</w:t>
      </w:r>
      <w:r w:rsidR="006715CB">
        <w:rPr>
          <w:rFonts w:ascii="Times New Roman" w:eastAsia="Times New Roman" w:hAnsi="Times New Roman" w:cs="Times New Roman"/>
          <w:bCs/>
          <w:color w:val="000000"/>
          <w:sz w:val="28"/>
          <w:szCs w:val="28"/>
          <w:lang w:eastAsia="ru-RU"/>
        </w:rPr>
        <w:t>.</w:t>
      </w:r>
      <w:r w:rsidRPr="006715CB">
        <w:rPr>
          <w:rFonts w:ascii="Times New Roman" w:eastAsia="Times New Roman" w:hAnsi="Times New Roman" w:cs="Times New Roman"/>
          <w:b/>
          <w:bCs/>
          <w:color w:val="000000"/>
          <w:sz w:val="28"/>
          <w:szCs w:val="28"/>
          <w:lang w:eastAsia="ru-RU"/>
        </w:rPr>
        <w:t xml:space="preserve"> </w:t>
      </w:r>
      <w:r w:rsidRPr="006715CB">
        <w:rPr>
          <w:rFonts w:ascii="Times New Roman" w:eastAsia="Times New Roman" w:hAnsi="Times New Roman" w:cs="Times New Roman"/>
          <w:bCs/>
          <w:color w:val="000000"/>
          <w:sz w:val="28"/>
          <w:szCs w:val="28"/>
          <w:lang w:eastAsia="ru-RU"/>
        </w:rPr>
        <w:t>Утвердить Правила  подготовки,</w:t>
      </w:r>
      <w:r w:rsidR="006715CB">
        <w:rPr>
          <w:rFonts w:ascii="Times New Roman" w:eastAsia="Times New Roman" w:hAnsi="Times New Roman" w:cs="Times New Roman"/>
          <w:bCs/>
          <w:color w:val="000000"/>
          <w:sz w:val="28"/>
          <w:szCs w:val="28"/>
          <w:lang w:eastAsia="ru-RU"/>
        </w:rPr>
        <w:t xml:space="preserve"> </w:t>
      </w:r>
      <w:r w:rsidRPr="006715CB">
        <w:rPr>
          <w:rFonts w:ascii="Times New Roman" w:eastAsia="Times New Roman" w:hAnsi="Times New Roman" w:cs="Times New Roman"/>
          <w:bCs/>
          <w:color w:val="000000"/>
          <w:sz w:val="28"/>
          <w:szCs w:val="28"/>
          <w:lang w:eastAsia="ru-RU"/>
        </w:rPr>
        <w:t>организации и проведения аукциона</w:t>
      </w:r>
      <w:r w:rsidR="006715CB">
        <w:rPr>
          <w:rFonts w:ascii="Times New Roman" w:eastAsia="Times New Roman" w:hAnsi="Times New Roman" w:cs="Times New Roman"/>
          <w:bCs/>
          <w:color w:val="000000"/>
          <w:sz w:val="28"/>
          <w:szCs w:val="28"/>
          <w:lang w:eastAsia="ru-RU"/>
        </w:rPr>
        <w:t xml:space="preserve"> </w:t>
      </w:r>
      <w:r w:rsidRPr="006715CB">
        <w:rPr>
          <w:rFonts w:ascii="Times New Roman" w:hAnsi="Times New Roman" w:cs="Times New Roman"/>
          <w:sz w:val="28"/>
          <w:szCs w:val="28"/>
        </w:rPr>
        <w:t>по продаже земельных участков,</w:t>
      </w:r>
      <w:r w:rsidR="006715CB">
        <w:rPr>
          <w:rFonts w:ascii="Times New Roman" w:hAnsi="Times New Roman" w:cs="Times New Roman"/>
          <w:sz w:val="28"/>
          <w:szCs w:val="28"/>
        </w:rPr>
        <w:t xml:space="preserve"> </w:t>
      </w:r>
      <w:r w:rsidRPr="006715CB">
        <w:rPr>
          <w:rFonts w:ascii="Times New Roman" w:hAnsi="Times New Roman" w:cs="Times New Roman"/>
          <w:sz w:val="28"/>
          <w:szCs w:val="28"/>
        </w:rPr>
        <w:t>находящихся в государственной или муниципальной собственности  или права заключения  договоров аренды  таких земельных участков.</w:t>
      </w:r>
    </w:p>
    <w:p w:rsidR="00341E45" w:rsidRPr="006715CB" w:rsidRDefault="00341E45" w:rsidP="006715CB">
      <w:pPr>
        <w:spacing w:after="0" w:line="240" w:lineRule="auto"/>
        <w:ind w:firstLine="567"/>
        <w:jc w:val="both"/>
        <w:rPr>
          <w:rFonts w:ascii="Times New Roman" w:hAnsi="Times New Roman" w:cs="Times New Roman"/>
          <w:sz w:val="28"/>
          <w:szCs w:val="28"/>
        </w:rPr>
      </w:pPr>
      <w:r w:rsidRPr="006715CB">
        <w:rPr>
          <w:rFonts w:ascii="Times New Roman" w:hAnsi="Times New Roman" w:cs="Times New Roman"/>
          <w:sz w:val="28"/>
          <w:szCs w:val="28"/>
        </w:rPr>
        <w:t>2.</w:t>
      </w:r>
      <w:r w:rsidR="006715CB">
        <w:rPr>
          <w:rFonts w:ascii="Times New Roman" w:hAnsi="Times New Roman" w:cs="Times New Roman"/>
          <w:sz w:val="28"/>
          <w:szCs w:val="28"/>
        </w:rPr>
        <w:t xml:space="preserve"> </w:t>
      </w:r>
      <w:r w:rsidRPr="006715CB">
        <w:rPr>
          <w:rFonts w:ascii="Times New Roman" w:hAnsi="Times New Roman" w:cs="Times New Roman"/>
          <w:sz w:val="28"/>
          <w:szCs w:val="28"/>
        </w:rPr>
        <w:t>Установить,</w:t>
      </w:r>
      <w:r w:rsidR="006715CB">
        <w:rPr>
          <w:rFonts w:ascii="Times New Roman" w:hAnsi="Times New Roman" w:cs="Times New Roman"/>
          <w:sz w:val="28"/>
          <w:szCs w:val="28"/>
        </w:rPr>
        <w:t xml:space="preserve"> </w:t>
      </w:r>
      <w:r w:rsidRPr="006715CB">
        <w:rPr>
          <w:rFonts w:ascii="Times New Roman" w:hAnsi="Times New Roman" w:cs="Times New Roman"/>
          <w:sz w:val="28"/>
          <w:szCs w:val="28"/>
        </w:rPr>
        <w:t>что до разграничения государственной собственности на землю:</w:t>
      </w:r>
    </w:p>
    <w:p w:rsidR="00341E45" w:rsidRPr="006715CB" w:rsidRDefault="006715CB" w:rsidP="006715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341E45" w:rsidRPr="006715CB">
        <w:rPr>
          <w:rFonts w:ascii="Times New Roman" w:hAnsi="Times New Roman" w:cs="Times New Roman"/>
          <w:sz w:val="28"/>
          <w:szCs w:val="28"/>
        </w:rPr>
        <w:t xml:space="preserve"> организатором торгов выступает </w:t>
      </w:r>
      <w:r>
        <w:rPr>
          <w:rFonts w:ascii="Times New Roman" w:hAnsi="Times New Roman" w:cs="Times New Roman"/>
          <w:sz w:val="28"/>
          <w:szCs w:val="28"/>
        </w:rPr>
        <w:t>комиссия по проведению торгов по продаже находящегося в государственной или муниципальной собственности земельных участков или права на заключение договоров аренды таких участков.</w:t>
      </w:r>
    </w:p>
    <w:p w:rsidR="003442E8" w:rsidRPr="006715CB" w:rsidRDefault="003442E8" w:rsidP="006715CB">
      <w:pPr>
        <w:spacing w:after="0" w:line="240" w:lineRule="auto"/>
        <w:ind w:firstLine="567"/>
        <w:jc w:val="both"/>
        <w:rPr>
          <w:rFonts w:ascii="Times New Roman" w:hAnsi="Times New Roman" w:cs="Times New Roman"/>
          <w:sz w:val="28"/>
          <w:szCs w:val="28"/>
        </w:rPr>
      </w:pPr>
      <w:r w:rsidRPr="006715CB">
        <w:rPr>
          <w:rFonts w:ascii="Times New Roman" w:hAnsi="Times New Roman" w:cs="Times New Roman"/>
          <w:sz w:val="28"/>
          <w:szCs w:val="28"/>
        </w:rPr>
        <w:t>3.</w:t>
      </w:r>
      <w:r w:rsidR="006715CB">
        <w:rPr>
          <w:rFonts w:ascii="Times New Roman" w:hAnsi="Times New Roman" w:cs="Times New Roman"/>
          <w:sz w:val="28"/>
          <w:szCs w:val="28"/>
        </w:rPr>
        <w:t xml:space="preserve"> П</w:t>
      </w:r>
      <w:r w:rsidRPr="006715CB">
        <w:rPr>
          <w:rFonts w:ascii="Times New Roman" w:hAnsi="Times New Roman" w:cs="Times New Roman"/>
          <w:sz w:val="28"/>
          <w:szCs w:val="28"/>
        </w:rPr>
        <w:t>остановление вступает в силу после официального обнародования</w:t>
      </w:r>
      <w:r w:rsidR="006715CB">
        <w:rPr>
          <w:rFonts w:ascii="Times New Roman" w:hAnsi="Times New Roman" w:cs="Times New Roman"/>
          <w:sz w:val="28"/>
          <w:szCs w:val="28"/>
        </w:rPr>
        <w:t>.</w:t>
      </w:r>
    </w:p>
    <w:p w:rsidR="003442E8" w:rsidRPr="006715CB" w:rsidRDefault="003442E8" w:rsidP="006715CB">
      <w:pPr>
        <w:spacing w:after="0" w:line="240" w:lineRule="auto"/>
        <w:ind w:firstLine="567"/>
        <w:jc w:val="both"/>
        <w:rPr>
          <w:rFonts w:ascii="Times New Roman" w:hAnsi="Times New Roman" w:cs="Times New Roman"/>
          <w:sz w:val="28"/>
          <w:szCs w:val="28"/>
        </w:rPr>
      </w:pPr>
      <w:r w:rsidRPr="006715CB">
        <w:rPr>
          <w:rFonts w:ascii="Times New Roman" w:hAnsi="Times New Roman" w:cs="Times New Roman"/>
          <w:sz w:val="28"/>
          <w:szCs w:val="28"/>
        </w:rPr>
        <w:t>4.</w:t>
      </w:r>
      <w:r w:rsidR="006715CB">
        <w:rPr>
          <w:rFonts w:ascii="Times New Roman" w:hAnsi="Times New Roman" w:cs="Times New Roman"/>
          <w:sz w:val="28"/>
          <w:szCs w:val="28"/>
        </w:rPr>
        <w:t xml:space="preserve"> </w:t>
      </w:r>
      <w:r w:rsidRPr="006715CB">
        <w:rPr>
          <w:rFonts w:ascii="Times New Roman" w:hAnsi="Times New Roman" w:cs="Times New Roman"/>
          <w:sz w:val="28"/>
          <w:szCs w:val="28"/>
        </w:rPr>
        <w:t>Контроль з</w:t>
      </w:r>
      <w:r w:rsidR="006715CB">
        <w:rPr>
          <w:rFonts w:ascii="Times New Roman" w:hAnsi="Times New Roman" w:cs="Times New Roman"/>
          <w:sz w:val="28"/>
          <w:szCs w:val="28"/>
        </w:rPr>
        <w:t>а исполнением данного постановления</w:t>
      </w:r>
      <w:r w:rsidRPr="006715CB">
        <w:rPr>
          <w:rFonts w:ascii="Times New Roman" w:hAnsi="Times New Roman" w:cs="Times New Roman"/>
          <w:sz w:val="28"/>
          <w:szCs w:val="28"/>
        </w:rPr>
        <w:t xml:space="preserve"> оставляю за собой.</w:t>
      </w:r>
    </w:p>
    <w:p w:rsidR="003442E8" w:rsidRPr="006715CB" w:rsidRDefault="003442E8" w:rsidP="006715CB">
      <w:pPr>
        <w:spacing w:after="0" w:line="240" w:lineRule="auto"/>
        <w:ind w:firstLine="567"/>
        <w:jc w:val="both"/>
        <w:rPr>
          <w:rFonts w:ascii="Times New Roman" w:hAnsi="Times New Roman" w:cs="Times New Roman"/>
          <w:sz w:val="28"/>
          <w:szCs w:val="28"/>
        </w:rPr>
      </w:pPr>
    </w:p>
    <w:p w:rsidR="003442E8" w:rsidRPr="006715CB" w:rsidRDefault="003442E8" w:rsidP="006715CB">
      <w:pPr>
        <w:spacing w:after="0" w:line="240" w:lineRule="auto"/>
        <w:ind w:firstLine="567"/>
        <w:jc w:val="both"/>
        <w:rPr>
          <w:rFonts w:ascii="Times New Roman" w:hAnsi="Times New Roman" w:cs="Times New Roman"/>
          <w:sz w:val="28"/>
          <w:szCs w:val="28"/>
        </w:rPr>
      </w:pPr>
    </w:p>
    <w:p w:rsidR="006715CB" w:rsidRPr="00CB7B25" w:rsidRDefault="00CB7B25" w:rsidP="00CB7B25">
      <w:pPr>
        <w:rPr>
          <w:rFonts w:ascii="Times New Roman" w:hAnsi="Times New Roman" w:cs="Times New Roman"/>
          <w:sz w:val="28"/>
          <w:szCs w:val="28"/>
          <w:lang w:eastAsia="ru-RU"/>
        </w:rPr>
      </w:pPr>
      <w:r w:rsidRPr="00CB7B25">
        <w:rPr>
          <w:rFonts w:ascii="Times New Roman" w:hAnsi="Times New Roman" w:cs="Times New Roman"/>
          <w:sz w:val="28"/>
          <w:szCs w:val="28"/>
          <w:lang w:eastAsia="ru-RU"/>
        </w:rPr>
        <w:t xml:space="preserve">И.О. Главы администрации                                             </w:t>
      </w:r>
      <w:r>
        <w:rPr>
          <w:rFonts w:ascii="Times New Roman" w:hAnsi="Times New Roman" w:cs="Times New Roman"/>
          <w:sz w:val="28"/>
          <w:szCs w:val="28"/>
          <w:lang w:eastAsia="ru-RU"/>
        </w:rPr>
        <w:t xml:space="preserve">                 </w:t>
      </w:r>
      <w:r w:rsidRPr="00CB7B25">
        <w:rPr>
          <w:rFonts w:ascii="Times New Roman" w:hAnsi="Times New Roman" w:cs="Times New Roman"/>
          <w:sz w:val="28"/>
          <w:szCs w:val="28"/>
          <w:lang w:eastAsia="ru-RU"/>
        </w:rPr>
        <w:t xml:space="preserve"> Н.В. Кутырева</w:t>
      </w:r>
    </w:p>
    <w:p w:rsidR="003442E8" w:rsidRPr="006715CB" w:rsidRDefault="006715CB" w:rsidP="006715CB">
      <w:pPr>
        <w:shd w:val="clear" w:color="auto" w:fill="FFFFFF"/>
        <w:spacing w:after="0" w:line="240" w:lineRule="auto"/>
        <w:ind w:firstLine="567"/>
        <w:jc w:val="both"/>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Разослано</w:t>
      </w:r>
      <w:r w:rsidR="003442E8" w:rsidRPr="006715CB">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w:t>
      </w:r>
      <w:r w:rsidR="003442E8" w:rsidRPr="006715CB">
        <w:rPr>
          <w:rFonts w:ascii="Times New Roman" w:eastAsia="Times New Roman" w:hAnsi="Times New Roman" w:cs="Times New Roman"/>
          <w:bCs/>
          <w:color w:val="000000"/>
          <w:sz w:val="28"/>
          <w:szCs w:val="28"/>
          <w:lang w:eastAsia="ru-RU"/>
        </w:rPr>
        <w:t>в дело,</w:t>
      </w:r>
      <w:r>
        <w:rPr>
          <w:rFonts w:ascii="Times New Roman" w:eastAsia="Times New Roman" w:hAnsi="Times New Roman" w:cs="Times New Roman"/>
          <w:bCs/>
          <w:color w:val="000000"/>
          <w:sz w:val="28"/>
          <w:szCs w:val="28"/>
          <w:lang w:eastAsia="ru-RU"/>
        </w:rPr>
        <w:t xml:space="preserve"> </w:t>
      </w:r>
      <w:r w:rsidR="003442E8" w:rsidRPr="006715CB">
        <w:rPr>
          <w:rFonts w:ascii="Times New Roman" w:eastAsia="Times New Roman" w:hAnsi="Times New Roman" w:cs="Times New Roman"/>
          <w:bCs/>
          <w:color w:val="000000"/>
          <w:sz w:val="28"/>
          <w:szCs w:val="28"/>
          <w:lang w:eastAsia="ru-RU"/>
        </w:rPr>
        <w:t>в комитет по имуществу района, прокуратуру района</w:t>
      </w:r>
    </w:p>
    <w:p w:rsidR="006D4AF5" w:rsidRDefault="006D4AF5" w:rsidP="00404608">
      <w:pPr>
        <w:shd w:val="clear" w:color="auto" w:fill="FFFFFF"/>
        <w:spacing w:before="100" w:beforeAutospacing="1" w:after="100" w:afterAutospacing="1" w:line="240" w:lineRule="auto"/>
        <w:outlineLvl w:val="1"/>
        <w:rPr>
          <w:rFonts w:ascii="Arial" w:eastAsia="Times New Roman" w:hAnsi="Arial" w:cs="Arial"/>
          <w:b/>
          <w:bCs/>
          <w:color w:val="000000"/>
          <w:sz w:val="20"/>
          <w:szCs w:val="20"/>
          <w:lang w:eastAsia="ru-RU"/>
        </w:rPr>
      </w:pPr>
    </w:p>
    <w:p w:rsidR="006D4AF5" w:rsidRDefault="006D4AF5" w:rsidP="00404608">
      <w:pPr>
        <w:shd w:val="clear" w:color="auto" w:fill="FFFFFF"/>
        <w:spacing w:before="100" w:beforeAutospacing="1" w:after="100" w:afterAutospacing="1" w:line="240" w:lineRule="auto"/>
        <w:outlineLvl w:val="1"/>
        <w:rPr>
          <w:rFonts w:ascii="Arial" w:eastAsia="Times New Roman" w:hAnsi="Arial" w:cs="Arial"/>
          <w:b/>
          <w:bCs/>
          <w:color w:val="000000"/>
          <w:sz w:val="20"/>
          <w:szCs w:val="20"/>
          <w:lang w:eastAsia="ru-RU"/>
        </w:rPr>
      </w:pPr>
    </w:p>
    <w:p w:rsidR="00404608" w:rsidRPr="002E1C2B" w:rsidRDefault="00404608" w:rsidP="006715CB">
      <w:pPr>
        <w:shd w:val="clear" w:color="auto" w:fill="FFFFFF"/>
        <w:spacing w:after="0" w:line="240" w:lineRule="auto"/>
        <w:ind w:firstLine="567"/>
        <w:jc w:val="both"/>
        <w:outlineLvl w:val="1"/>
        <w:rPr>
          <w:rFonts w:ascii="Times New Roman" w:eastAsia="Times New Roman" w:hAnsi="Times New Roman" w:cs="Times New Roman"/>
          <w:b/>
          <w:bCs/>
          <w:color w:val="000000"/>
          <w:sz w:val="26"/>
          <w:szCs w:val="26"/>
          <w:lang w:eastAsia="ru-RU"/>
        </w:rPr>
      </w:pPr>
      <w:r w:rsidRPr="006715CB">
        <w:rPr>
          <w:rFonts w:ascii="Times New Roman" w:eastAsia="Times New Roman" w:hAnsi="Times New Roman" w:cs="Times New Roman"/>
          <w:b/>
          <w:bCs/>
          <w:color w:val="000000"/>
          <w:sz w:val="24"/>
          <w:szCs w:val="24"/>
          <w:lang w:eastAsia="ru-RU"/>
        </w:rPr>
        <w:lastRenderedPageBreak/>
        <w:t xml:space="preserve">                                                </w:t>
      </w:r>
      <w:r w:rsidR="003442E8" w:rsidRPr="006715CB">
        <w:rPr>
          <w:rFonts w:ascii="Times New Roman" w:eastAsia="Times New Roman" w:hAnsi="Times New Roman" w:cs="Times New Roman"/>
          <w:b/>
          <w:bCs/>
          <w:color w:val="000000"/>
          <w:sz w:val="24"/>
          <w:szCs w:val="24"/>
          <w:lang w:eastAsia="ru-RU"/>
        </w:rPr>
        <w:t xml:space="preserve">                                    </w:t>
      </w:r>
      <w:r w:rsidRPr="006715CB">
        <w:rPr>
          <w:rFonts w:ascii="Times New Roman" w:eastAsia="Times New Roman" w:hAnsi="Times New Roman" w:cs="Times New Roman"/>
          <w:b/>
          <w:bCs/>
          <w:color w:val="000000"/>
          <w:sz w:val="24"/>
          <w:szCs w:val="24"/>
          <w:lang w:eastAsia="ru-RU"/>
        </w:rPr>
        <w:t xml:space="preserve"> </w:t>
      </w:r>
      <w:r w:rsidRPr="002E1C2B">
        <w:rPr>
          <w:rFonts w:ascii="Times New Roman" w:eastAsia="Times New Roman" w:hAnsi="Times New Roman" w:cs="Times New Roman"/>
          <w:b/>
          <w:bCs/>
          <w:color w:val="000000"/>
          <w:sz w:val="26"/>
          <w:szCs w:val="26"/>
          <w:lang w:eastAsia="ru-RU"/>
        </w:rPr>
        <w:t xml:space="preserve">Приложение </w:t>
      </w:r>
    </w:p>
    <w:p w:rsidR="006715CB" w:rsidRPr="002E1C2B" w:rsidRDefault="00404608" w:rsidP="006715CB">
      <w:pPr>
        <w:shd w:val="clear" w:color="auto" w:fill="FFFFFF"/>
        <w:spacing w:after="0" w:line="240" w:lineRule="auto"/>
        <w:ind w:firstLine="567"/>
        <w:jc w:val="both"/>
        <w:outlineLvl w:val="1"/>
        <w:rPr>
          <w:rFonts w:ascii="Times New Roman" w:eastAsia="Times New Roman" w:hAnsi="Times New Roman" w:cs="Times New Roman"/>
          <w:b/>
          <w:bCs/>
          <w:color w:val="000000"/>
          <w:sz w:val="26"/>
          <w:szCs w:val="26"/>
          <w:lang w:eastAsia="ru-RU"/>
        </w:rPr>
      </w:pPr>
      <w:r w:rsidRPr="002E1C2B">
        <w:rPr>
          <w:rFonts w:ascii="Times New Roman" w:eastAsia="Times New Roman" w:hAnsi="Times New Roman" w:cs="Times New Roman"/>
          <w:b/>
          <w:bCs/>
          <w:color w:val="000000"/>
          <w:sz w:val="26"/>
          <w:szCs w:val="26"/>
          <w:lang w:eastAsia="ru-RU"/>
        </w:rPr>
        <w:t xml:space="preserve">                                                                               к постановлению главы                                                                  </w:t>
      </w:r>
    </w:p>
    <w:p w:rsidR="00404608" w:rsidRDefault="00404608" w:rsidP="006715CB">
      <w:pPr>
        <w:shd w:val="clear" w:color="auto" w:fill="FFFFFF"/>
        <w:spacing w:after="0" w:line="240" w:lineRule="auto"/>
        <w:ind w:firstLine="567"/>
        <w:jc w:val="both"/>
        <w:outlineLvl w:val="1"/>
        <w:rPr>
          <w:rFonts w:ascii="Times New Roman" w:eastAsia="Times New Roman" w:hAnsi="Times New Roman" w:cs="Times New Roman"/>
          <w:b/>
          <w:bCs/>
          <w:color w:val="000000"/>
          <w:sz w:val="26"/>
          <w:szCs w:val="26"/>
          <w:lang w:eastAsia="ru-RU"/>
        </w:rPr>
      </w:pPr>
      <w:r w:rsidRPr="002E1C2B">
        <w:rPr>
          <w:rFonts w:ascii="Times New Roman" w:eastAsia="Times New Roman" w:hAnsi="Times New Roman" w:cs="Times New Roman"/>
          <w:b/>
          <w:bCs/>
          <w:color w:val="000000"/>
          <w:sz w:val="26"/>
          <w:szCs w:val="26"/>
          <w:lang w:eastAsia="ru-RU"/>
        </w:rPr>
        <w:t xml:space="preserve">                              </w:t>
      </w:r>
      <w:r w:rsidR="006715CB" w:rsidRPr="002E1C2B">
        <w:rPr>
          <w:rFonts w:ascii="Times New Roman" w:eastAsia="Times New Roman" w:hAnsi="Times New Roman" w:cs="Times New Roman"/>
          <w:b/>
          <w:bCs/>
          <w:color w:val="000000"/>
          <w:sz w:val="26"/>
          <w:szCs w:val="26"/>
          <w:lang w:eastAsia="ru-RU"/>
        </w:rPr>
        <w:tab/>
      </w:r>
      <w:r w:rsidR="006715CB" w:rsidRPr="002E1C2B">
        <w:rPr>
          <w:rFonts w:ascii="Times New Roman" w:eastAsia="Times New Roman" w:hAnsi="Times New Roman" w:cs="Times New Roman"/>
          <w:b/>
          <w:bCs/>
          <w:color w:val="000000"/>
          <w:sz w:val="26"/>
          <w:szCs w:val="26"/>
          <w:lang w:eastAsia="ru-RU"/>
        </w:rPr>
        <w:tab/>
      </w:r>
      <w:r w:rsidR="006715CB" w:rsidRPr="002E1C2B">
        <w:rPr>
          <w:rFonts w:ascii="Times New Roman" w:eastAsia="Times New Roman" w:hAnsi="Times New Roman" w:cs="Times New Roman"/>
          <w:b/>
          <w:bCs/>
          <w:color w:val="000000"/>
          <w:sz w:val="26"/>
          <w:szCs w:val="26"/>
          <w:lang w:eastAsia="ru-RU"/>
        </w:rPr>
        <w:tab/>
      </w:r>
      <w:r w:rsidR="006715CB" w:rsidRPr="002E1C2B">
        <w:rPr>
          <w:rFonts w:ascii="Times New Roman" w:eastAsia="Times New Roman" w:hAnsi="Times New Roman" w:cs="Times New Roman"/>
          <w:b/>
          <w:bCs/>
          <w:color w:val="000000"/>
          <w:sz w:val="26"/>
          <w:szCs w:val="26"/>
          <w:lang w:eastAsia="ru-RU"/>
        </w:rPr>
        <w:tab/>
      </w:r>
      <w:r w:rsidR="006715CB" w:rsidRPr="002E1C2B">
        <w:rPr>
          <w:rFonts w:ascii="Times New Roman" w:eastAsia="Times New Roman" w:hAnsi="Times New Roman" w:cs="Times New Roman"/>
          <w:b/>
          <w:bCs/>
          <w:color w:val="000000"/>
          <w:sz w:val="26"/>
          <w:szCs w:val="26"/>
          <w:lang w:eastAsia="ru-RU"/>
        </w:rPr>
        <w:tab/>
      </w:r>
      <w:r w:rsidR="002E1C2B">
        <w:rPr>
          <w:rFonts w:ascii="Times New Roman" w:eastAsia="Times New Roman" w:hAnsi="Times New Roman" w:cs="Times New Roman"/>
          <w:b/>
          <w:bCs/>
          <w:color w:val="000000"/>
          <w:sz w:val="26"/>
          <w:szCs w:val="26"/>
          <w:lang w:eastAsia="ru-RU"/>
        </w:rPr>
        <w:t>се</w:t>
      </w:r>
      <w:r w:rsidRPr="002E1C2B">
        <w:rPr>
          <w:rFonts w:ascii="Times New Roman" w:eastAsia="Times New Roman" w:hAnsi="Times New Roman" w:cs="Times New Roman"/>
          <w:b/>
          <w:bCs/>
          <w:color w:val="000000"/>
          <w:sz w:val="26"/>
          <w:szCs w:val="26"/>
          <w:lang w:eastAsia="ru-RU"/>
        </w:rPr>
        <w:t xml:space="preserve">льсовета </w:t>
      </w:r>
    </w:p>
    <w:p w:rsidR="00CB7B25" w:rsidRPr="002E1C2B" w:rsidRDefault="00CB7B25" w:rsidP="006715CB">
      <w:pPr>
        <w:shd w:val="clear" w:color="auto" w:fill="FFFFFF"/>
        <w:spacing w:after="0" w:line="240" w:lineRule="auto"/>
        <w:ind w:firstLine="567"/>
        <w:jc w:val="both"/>
        <w:outlineLvl w:val="1"/>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 xml:space="preserve">                                                                               №15-п от 04.08.2016г.</w:t>
      </w:r>
    </w:p>
    <w:p w:rsidR="006715CB" w:rsidRPr="002E1C2B" w:rsidRDefault="00404608" w:rsidP="006715CB">
      <w:pPr>
        <w:shd w:val="clear" w:color="auto" w:fill="FFFFFF"/>
        <w:spacing w:after="0" w:line="240" w:lineRule="auto"/>
        <w:ind w:firstLine="567"/>
        <w:jc w:val="both"/>
        <w:outlineLvl w:val="1"/>
        <w:rPr>
          <w:rFonts w:ascii="Times New Roman" w:eastAsia="Times New Roman" w:hAnsi="Times New Roman" w:cs="Times New Roman"/>
          <w:b/>
          <w:bCs/>
          <w:color w:val="000000"/>
          <w:sz w:val="26"/>
          <w:szCs w:val="26"/>
          <w:lang w:eastAsia="ru-RU"/>
        </w:rPr>
      </w:pPr>
      <w:r w:rsidRPr="002E1C2B">
        <w:rPr>
          <w:rFonts w:ascii="Times New Roman" w:eastAsia="Times New Roman" w:hAnsi="Times New Roman" w:cs="Times New Roman"/>
          <w:b/>
          <w:bCs/>
          <w:color w:val="000000"/>
          <w:sz w:val="26"/>
          <w:szCs w:val="26"/>
          <w:lang w:eastAsia="ru-RU"/>
        </w:rPr>
        <w:t xml:space="preserve">                                                                 </w:t>
      </w:r>
    </w:p>
    <w:p w:rsidR="00404608" w:rsidRPr="002E1C2B" w:rsidRDefault="00404608" w:rsidP="006715CB">
      <w:pPr>
        <w:shd w:val="clear" w:color="auto" w:fill="FFFFFF"/>
        <w:spacing w:after="0" w:line="240" w:lineRule="auto"/>
        <w:ind w:firstLine="567"/>
        <w:jc w:val="center"/>
        <w:outlineLvl w:val="1"/>
        <w:rPr>
          <w:rFonts w:ascii="Times New Roman" w:eastAsia="Times New Roman" w:hAnsi="Times New Roman" w:cs="Times New Roman"/>
          <w:b/>
          <w:bCs/>
          <w:color w:val="000000"/>
          <w:sz w:val="26"/>
          <w:szCs w:val="26"/>
          <w:lang w:eastAsia="ru-RU"/>
        </w:rPr>
      </w:pPr>
      <w:r w:rsidRPr="002E1C2B">
        <w:rPr>
          <w:rFonts w:ascii="Times New Roman" w:eastAsia="Times New Roman" w:hAnsi="Times New Roman" w:cs="Times New Roman"/>
          <w:b/>
          <w:bCs/>
          <w:color w:val="000000"/>
          <w:sz w:val="26"/>
          <w:szCs w:val="26"/>
          <w:lang w:eastAsia="ru-RU"/>
        </w:rPr>
        <w:t>ПРАВИЛА</w:t>
      </w:r>
    </w:p>
    <w:p w:rsidR="00404608" w:rsidRPr="002E1C2B" w:rsidRDefault="00404608" w:rsidP="006715CB">
      <w:pPr>
        <w:shd w:val="clear" w:color="auto" w:fill="FFFFFF"/>
        <w:spacing w:after="0" w:line="240" w:lineRule="auto"/>
        <w:ind w:firstLine="567"/>
        <w:jc w:val="both"/>
        <w:outlineLvl w:val="1"/>
        <w:rPr>
          <w:rFonts w:ascii="Times New Roman" w:eastAsia="Times New Roman" w:hAnsi="Times New Roman" w:cs="Times New Roman"/>
          <w:b/>
          <w:bCs/>
          <w:color w:val="000000"/>
          <w:sz w:val="26"/>
          <w:szCs w:val="26"/>
          <w:lang w:eastAsia="ru-RU"/>
        </w:rPr>
      </w:pPr>
      <w:r w:rsidRPr="002E1C2B">
        <w:rPr>
          <w:rFonts w:ascii="Times New Roman" w:eastAsia="Times New Roman" w:hAnsi="Times New Roman" w:cs="Times New Roman"/>
          <w:b/>
          <w:bCs/>
          <w:color w:val="000000"/>
          <w:sz w:val="26"/>
          <w:szCs w:val="26"/>
          <w:lang w:eastAsia="ru-RU"/>
        </w:rPr>
        <w:t>Подготовки,</w:t>
      </w:r>
      <w:r w:rsidR="006715CB" w:rsidRPr="002E1C2B">
        <w:rPr>
          <w:rFonts w:ascii="Times New Roman" w:eastAsia="Times New Roman" w:hAnsi="Times New Roman" w:cs="Times New Roman"/>
          <w:b/>
          <w:bCs/>
          <w:color w:val="000000"/>
          <w:sz w:val="26"/>
          <w:szCs w:val="26"/>
          <w:lang w:eastAsia="ru-RU"/>
        </w:rPr>
        <w:t xml:space="preserve"> </w:t>
      </w:r>
      <w:r w:rsidRPr="002E1C2B">
        <w:rPr>
          <w:rFonts w:ascii="Times New Roman" w:eastAsia="Times New Roman" w:hAnsi="Times New Roman" w:cs="Times New Roman"/>
          <w:b/>
          <w:bCs/>
          <w:color w:val="000000"/>
          <w:sz w:val="26"/>
          <w:szCs w:val="26"/>
          <w:lang w:eastAsia="ru-RU"/>
        </w:rPr>
        <w:t>организации и проведения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 xml:space="preserve"> </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lastRenderedPageBreak/>
        <w:t>5) принятие уполномоченным органом решения о проведении аукциона.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lastRenderedPageBreak/>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настоящего пункта схемой размещения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настоящей статьи;</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настоящей статьи;</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9) проверка уполномоченным органом наличия или отсутствия оснований, предусмотренных "пунктом 8"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w:t>
      </w:r>
      <w:r w:rsidRPr="002E1C2B">
        <w:rPr>
          <w:rFonts w:ascii="Times New Roman" w:eastAsia="Times New Roman" w:hAnsi="Times New Roman" w:cs="Times New Roman"/>
          <w:color w:val="000000"/>
          <w:sz w:val="26"/>
          <w:szCs w:val="26"/>
          <w:lang w:eastAsia="ru-RU"/>
        </w:rPr>
        <w:lastRenderedPageBreak/>
        <w:t>заключения договора аренды земельного участка в соответствии со "статьей 39.18" настоящего Кодекса.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8. Земельный участок, находящийся в государственной или муниципальной собственности, не может быть предметом аукциона, если:</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6) земельный участок не отнесен к определенной категории земель;</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lastRenderedPageBreak/>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16) в отношении земельного участка принято решение о предварительном согласовании его предоставления;</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9. Аукцион является открытым по составу участников, за исключением случаев, предусмотренных "пунктом 10" настоящей статьи.</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"абзацем вторым" настоящего пункта, могут являться только юридические лица.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Участниками аукциона, проводимого в случае, предусмотренном "пунктом 7 статьи 39.18"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w:t>
      </w:r>
      <w:r w:rsidRPr="002E1C2B">
        <w:rPr>
          <w:rFonts w:ascii="Times New Roman" w:eastAsia="Times New Roman" w:hAnsi="Times New Roman" w:cs="Times New Roman"/>
          <w:color w:val="000000"/>
          <w:sz w:val="26"/>
          <w:szCs w:val="26"/>
          <w:lang w:eastAsia="ru-RU"/>
        </w:rPr>
        <w:lastRenderedPageBreak/>
        <w:t>кадастровой оценки утверждены не ранее чем за пять лет до даты принятия решения о проведении аукциона.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13. По результатам аукциона по продаже земельного участка определяется цена такого земельного участка.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"пунктом 15" настоящей статьи.</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15.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"Об оценочной деятельности в Российской Федерации".</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настоящего Кодекса) определяется размер первого арендного платежа.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 xml:space="preserve">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w:t>
      </w:r>
      <w:r w:rsidRPr="002E1C2B">
        <w:rPr>
          <w:rFonts w:ascii="Times New Roman" w:eastAsia="Times New Roman" w:hAnsi="Times New Roman" w:cs="Times New Roman"/>
          <w:color w:val="000000"/>
          <w:sz w:val="26"/>
          <w:szCs w:val="26"/>
          <w:lang w:eastAsia="ru-RU"/>
        </w:rPr>
        <w:lastRenderedPageBreak/>
        <w:t>округа, по месту нахождения земельного участка не менее чем за тридцать дней до дня проведения аукциона.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21. Извещение о проведении аукциона должно содержать сведения:</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 об организаторе аукциона;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2) об уполномоченном органе и о реквизитах решения о проведении аукциона;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3) о месте, дате, времени и порядке проведения аукциона;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5) о начальной цене предмета аукциона;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6) о "шаге аукциона";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настоящего Кодекса;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w:t>
      </w:r>
      <w:r w:rsidRPr="002E1C2B">
        <w:rPr>
          <w:rFonts w:ascii="Times New Roman" w:eastAsia="Times New Roman" w:hAnsi="Times New Roman" w:cs="Times New Roman"/>
          <w:color w:val="000000"/>
          <w:sz w:val="26"/>
          <w:szCs w:val="26"/>
          <w:lang w:eastAsia="ru-RU"/>
        </w:rPr>
        <w:lastRenderedPageBreak/>
        <w:t>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24. Уполномоченный орган принимает решение об отказе в проведении аукциона в случае выявления обстоятельств, предусмотренных "пунктом 8"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6715CB" w:rsidRPr="002E1C2B" w:rsidRDefault="006715CB" w:rsidP="006715CB">
      <w:pPr>
        <w:shd w:val="clear" w:color="auto" w:fill="FFFFFF"/>
        <w:spacing w:after="0" w:line="240" w:lineRule="auto"/>
        <w:ind w:firstLine="567"/>
        <w:jc w:val="both"/>
        <w:outlineLvl w:val="1"/>
        <w:rPr>
          <w:rFonts w:ascii="Times New Roman" w:eastAsia="Times New Roman" w:hAnsi="Times New Roman" w:cs="Times New Roman"/>
          <w:b/>
          <w:bCs/>
          <w:color w:val="000000"/>
          <w:sz w:val="26"/>
          <w:szCs w:val="26"/>
          <w:lang w:eastAsia="ru-RU"/>
        </w:rPr>
      </w:pPr>
    </w:p>
    <w:p w:rsidR="00404608" w:rsidRPr="002E1C2B" w:rsidRDefault="00404608" w:rsidP="006715CB">
      <w:pPr>
        <w:shd w:val="clear" w:color="auto" w:fill="FFFFFF"/>
        <w:spacing w:after="0" w:line="240" w:lineRule="auto"/>
        <w:ind w:firstLine="567"/>
        <w:jc w:val="both"/>
        <w:outlineLvl w:val="1"/>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b/>
          <w:bCs/>
          <w:color w:val="000000"/>
          <w:sz w:val="26"/>
          <w:szCs w:val="26"/>
          <w:lang w:eastAsia="ru-RU"/>
        </w:rPr>
        <w:t>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r w:rsidR="006715CB" w:rsidRPr="002E1C2B">
        <w:rPr>
          <w:rFonts w:ascii="Times New Roman" w:eastAsia="Times New Roman" w:hAnsi="Times New Roman" w:cs="Times New Roman"/>
          <w:b/>
          <w:bCs/>
          <w:color w:val="000000"/>
          <w:sz w:val="26"/>
          <w:szCs w:val="26"/>
          <w:lang w:eastAsia="ru-RU"/>
        </w:rPr>
        <w:t>.</w:t>
      </w:r>
      <w:r w:rsidRPr="002E1C2B">
        <w:rPr>
          <w:rFonts w:ascii="Times New Roman" w:eastAsia="Times New Roman" w:hAnsi="Times New Roman" w:cs="Times New Roman"/>
          <w:color w:val="000000"/>
          <w:sz w:val="26"/>
          <w:szCs w:val="26"/>
          <w:lang w:eastAsia="ru-RU"/>
        </w:rPr>
        <w:t xml:space="preserve"> </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 Для участия в аукционе заявители представляют в установленный в извещении о проведении аукциона срок следующие документы:</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2) копии документов, удостоверяющих личность заявителя (для граждан);</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4) документы, подтверждающие внесение задатка.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2. Представление документов, подтверждающих внесение задатка, признается заключением соглашения о задатке.</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3. Организатор аукциона не вправе требовать представление иных документов, за исключением документов, указанных в "пункте 1"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5. Один заявитель вправе подать только одну заявку на участие в аукционе.</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6. Заявка на участие в аукционе, поступившая по истечении срока приема заявок, возвращается заявителю в день ее поступления.</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 xml:space="preserve">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w:t>
      </w:r>
      <w:r w:rsidRPr="002E1C2B">
        <w:rPr>
          <w:rFonts w:ascii="Times New Roman" w:eastAsia="Times New Roman" w:hAnsi="Times New Roman" w:cs="Times New Roman"/>
          <w:color w:val="000000"/>
          <w:sz w:val="26"/>
          <w:szCs w:val="26"/>
          <w:lang w:eastAsia="ru-RU"/>
        </w:rPr>
        <w:lastRenderedPageBreak/>
        <w:t>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8. Заявитель не допускается к участию в аукционе в следующих случаях:</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 непредставление необходимых для участия в аукционе документов или представление недостоверных сведений;</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2) непоступление задатка на дату рассмотрения заявок на участие в аукционе;</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настоящей статьи.</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 xml:space="preserve">14. В случае, если по окончании срока подачи заявок на участие в аукционе подана только одна заявка на участие в аукционе или не подано ни одной заявки на </w:t>
      </w:r>
      <w:r w:rsidRPr="002E1C2B">
        <w:rPr>
          <w:rFonts w:ascii="Times New Roman" w:eastAsia="Times New Roman" w:hAnsi="Times New Roman" w:cs="Times New Roman"/>
          <w:color w:val="000000"/>
          <w:sz w:val="26"/>
          <w:szCs w:val="26"/>
          <w:lang w:eastAsia="ru-RU"/>
        </w:rPr>
        <w:lastRenderedPageBreak/>
        <w:t>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 сведения о месте, дате и времени проведения аукциона;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2) предмет аукциона, в том числе сведения о местоположении и площади земельного участка;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16. Протокол о результатах аукциона размещается на официальном сайте в течение одного рабочего дня со дня подписания данного протокола.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 xml:space="preserve">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w:t>
      </w:r>
      <w:r w:rsidRPr="002E1C2B">
        <w:rPr>
          <w:rFonts w:ascii="Times New Roman" w:eastAsia="Times New Roman" w:hAnsi="Times New Roman" w:cs="Times New Roman"/>
          <w:color w:val="000000"/>
          <w:sz w:val="26"/>
          <w:szCs w:val="26"/>
          <w:lang w:eastAsia="ru-RU"/>
        </w:rPr>
        <w:lastRenderedPageBreak/>
        <w:t>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"пунктом 13", "14" или "20"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24"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 xml:space="preserve">25. Если договор купли-продажи или договор аренды земельного участка, а в случае, предусмотренном "пунктом 24"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w:t>
      </w:r>
      <w:r w:rsidRPr="002E1C2B">
        <w:rPr>
          <w:rFonts w:ascii="Times New Roman" w:eastAsia="Times New Roman" w:hAnsi="Times New Roman" w:cs="Times New Roman"/>
          <w:color w:val="000000"/>
          <w:sz w:val="26"/>
          <w:szCs w:val="26"/>
          <w:lang w:eastAsia="ru-RU"/>
        </w:rPr>
        <w:lastRenderedPageBreak/>
        <w:t>предложение о цене предмета аукциона, по цене, предложенной победителем аукциона.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 24"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29. В реестр недобросовестных участников аукциона включаются следующие сведения:</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"пункте 27" настоящей статьи;</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"пункте 27"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"пункте 27" настоящей статьи;</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4) дата внесения указанных в настоящем пункте сведений в реестр недобросовестных участников аукциона.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"пунктом 13", "14" или "20" настоящей статьи, в течение тридцати дней со дня направления им уполномоченным органом проекта указанного договора, а в случае, предусмотренном "пунктом 24" настоящей статьи, также проекта договора о комплексном освоении территории не подписали и не представили в </w:t>
      </w:r>
      <w:r w:rsidRPr="002E1C2B">
        <w:rPr>
          <w:rFonts w:ascii="Times New Roman" w:eastAsia="Times New Roman" w:hAnsi="Times New Roman" w:cs="Times New Roman"/>
          <w:color w:val="000000"/>
          <w:sz w:val="26"/>
          <w:szCs w:val="26"/>
          <w:lang w:eastAsia="ru-RU"/>
        </w:rPr>
        <w:lastRenderedPageBreak/>
        <w:t>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31. Сведения, содержащиеся в реестре недобросовестных участников аукциона, должны быть доступны для ознакомления на официальном сайте.</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32. Сведения, предусмотренные "пунктом 29"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33. Внесение сведений о лицах, указанных в "пункте 27"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"пунктом 32" настоящей статьи, могут быть обжалованы заинтересованным лицом в судебном порядке.</w:t>
      </w:r>
    </w:p>
    <w:p w:rsidR="00404608" w:rsidRPr="002E1C2B" w:rsidRDefault="00404608" w:rsidP="006715C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2E1C2B">
        <w:rPr>
          <w:rFonts w:ascii="Times New Roman" w:eastAsia="Times New Roman" w:hAnsi="Times New Roman" w:cs="Times New Roman"/>
          <w:color w:val="000000"/>
          <w:sz w:val="26"/>
          <w:szCs w:val="26"/>
          <w:lang w:eastAsia="ru-RU"/>
        </w:rPr>
        <w:t>34. Порядок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5753F9" w:rsidRPr="006715CB" w:rsidRDefault="005753F9" w:rsidP="006715CB">
      <w:pPr>
        <w:spacing w:after="0" w:line="240" w:lineRule="auto"/>
        <w:ind w:firstLine="567"/>
        <w:jc w:val="both"/>
        <w:rPr>
          <w:rFonts w:ascii="Times New Roman" w:hAnsi="Times New Roman" w:cs="Times New Roman"/>
          <w:sz w:val="24"/>
          <w:szCs w:val="24"/>
        </w:rPr>
      </w:pPr>
    </w:p>
    <w:sectPr w:rsidR="005753F9" w:rsidRPr="006715CB" w:rsidSect="006715CB">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E04" w:rsidRDefault="00C45E04" w:rsidP="00404608">
      <w:pPr>
        <w:spacing w:after="0" w:line="240" w:lineRule="auto"/>
      </w:pPr>
      <w:r>
        <w:separator/>
      </w:r>
    </w:p>
  </w:endnote>
  <w:endnote w:type="continuationSeparator" w:id="1">
    <w:p w:rsidR="00C45E04" w:rsidRDefault="00C45E04" w:rsidP="004046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E04" w:rsidRDefault="00C45E04" w:rsidP="00404608">
      <w:pPr>
        <w:spacing w:after="0" w:line="240" w:lineRule="auto"/>
      </w:pPr>
      <w:r>
        <w:separator/>
      </w:r>
    </w:p>
  </w:footnote>
  <w:footnote w:type="continuationSeparator" w:id="1">
    <w:p w:rsidR="00C45E04" w:rsidRDefault="00C45E04" w:rsidP="004046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04608"/>
    <w:rsid w:val="000E02AB"/>
    <w:rsid w:val="002E1C2B"/>
    <w:rsid w:val="00341E45"/>
    <w:rsid w:val="003442E8"/>
    <w:rsid w:val="00404608"/>
    <w:rsid w:val="005753F9"/>
    <w:rsid w:val="006715CB"/>
    <w:rsid w:val="006D4AF5"/>
    <w:rsid w:val="007F07F9"/>
    <w:rsid w:val="009532F7"/>
    <w:rsid w:val="00AC2DF4"/>
    <w:rsid w:val="00C2243B"/>
    <w:rsid w:val="00C45E04"/>
    <w:rsid w:val="00CB7B25"/>
    <w:rsid w:val="00D462E4"/>
    <w:rsid w:val="00D73929"/>
    <w:rsid w:val="00E039D5"/>
    <w:rsid w:val="00E71C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3F9"/>
  </w:style>
  <w:style w:type="paragraph" w:styleId="2">
    <w:name w:val="heading 2"/>
    <w:basedOn w:val="a"/>
    <w:link w:val="20"/>
    <w:uiPriority w:val="9"/>
    <w:qFormat/>
    <w:rsid w:val="004046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460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04608"/>
    <w:rPr>
      <w:color w:val="0000FF"/>
      <w:u w:val="single"/>
    </w:rPr>
  </w:style>
  <w:style w:type="character" w:customStyle="1" w:styleId="apple-converted-space">
    <w:name w:val="apple-converted-space"/>
    <w:basedOn w:val="a0"/>
    <w:rsid w:val="00404608"/>
  </w:style>
  <w:style w:type="paragraph" w:styleId="a4">
    <w:name w:val="Normal (Web)"/>
    <w:basedOn w:val="a"/>
    <w:uiPriority w:val="99"/>
    <w:semiHidden/>
    <w:unhideWhenUsed/>
    <w:rsid w:val="00404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40460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04608"/>
  </w:style>
  <w:style w:type="paragraph" w:styleId="a7">
    <w:name w:val="footer"/>
    <w:basedOn w:val="a"/>
    <w:link w:val="a8"/>
    <w:uiPriority w:val="99"/>
    <w:semiHidden/>
    <w:unhideWhenUsed/>
    <w:rsid w:val="0040460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04608"/>
  </w:style>
  <w:style w:type="paragraph" w:styleId="a9">
    <w:name w:val="Balloon Text"/>
    <w:basedOn w:val="a"/>
    <w:link w:val="aa"/>
    <w:uiPriority w:val="99"/>
    <w:semiHidden/>
    <w:unhideWhenUsed/>
    <w:rsid w:val="006D4AF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D4A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616536">
      <w:bodyDiv w:val="1"/>
      <w:marLeft w:val="0"/>
      <w:marRight w:val="0"/>
      <w:marTop w:val="0"/>
      <w:marBottom w:val="0"/>
      <w:divBdr>
        <w:top w:val="none" w:sz="0" w:space="0" w:color="auto"/>
        <w:left w:val="none" w:sz="0" w:space="0" w:color="auto"/>
        <w:bottom w:val="none" w:sz="0" w:space="0" w:color="auto"/>
        <w:right w:val="none" w:sz="0" w:space="0" w:color="auto"/>
      </w:divBdr>
    </w:div>
    <w:div w:id="166940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6282</Words>
  <Characters>35812</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8</cp:revision>
  <dcterms:created xsi:type="dcterms:W3CDTF">2016-08-01T17:30:00Z</dcterms:created>
  <dcterms:modified xsi:type="dcterms:W3CDTF">2016-08-04T06:06:00Z</dcterms:modified>
</cp:coreProperties>
</file>