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A5" w:rsidRPr="00080DA5" w:rsidRDefault="003A4CD8" w:rsidP="00080DA5">
      <w:pPr>
        <w:pStyle w:val="ConsPlusTitle"/>
        <w:tabs>
          <w:tab w:val="left" w:pos="2715"/>
        </w:tabs>
        <w:outlineLvl w:val="0"/>
      </w:pPr>
      <w:r>
        <w:t xml:space="preserve">                                    </w:t>
      </w:r>
    </w:p>
    <w:p w:rsidR="00080DA5" w:rsidRPr="00080DA5" w:rsidRDefault="00080DA5" w:rsidP="00080DA5">
      <w:pPr>
        <w:spacing w:after="0" w:line="240" w:lineRule="auto"/>
        <w:rPr>
          <w:rFonts w:ascii="Times New Roman" w:eastAsia="Calibri" w:hAnsi="Times New Roman" w:cs="Times New Roman"/>
          <w:b/>
          <w:sz w:val="28"/>
          <w:szCs w:val="28"/>
        </w:rPr>
      </w:pPr>
      <w:r w:rsidRPr="00080DA5">
        <w:rPr>
          <w:rFonts w:ascii="Times New Roman" w:eastAsia="Calibri" w:hAnsi="Times New Roman" w:cs="Times New Roman"/>
          <w:b/>
          <w:noProof/>
          <w:sz w:val="28"/>
          <w:szCs w:val="28"/>
        </w:rPr>
        <w:t xml:space="preserve">                                                             </w:t>
      </w:r>
      <w:r w:rsidRPr="00080DA5">
        <w:rPr>
          <w:rFonts w:ascii="Times New Roman" w:eastAsia="Calibri" w:hAnsi="Times New Roman" w:cs="Times New Roman"/>
          <w:b/>
          <w:noProof/>
          <w:sz w:val="28"/>
          <w:szCs w:val="28"/>
        </w:rPr>
        <w:drawing>
          <wp:inline distT="0" distB="0" distL="0" distR="0">
            <wp:extent cx="498475" cy="55816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cstate="print"/>
                    <a:srcRect/>
                    <a:stretch>
                      <a:fillRect/>
                    </a:stretch>
                  </pic:blipFill>
                  <pic:spPr bwMode="auto">
                    <a:xfrm>
                      <a:off x="0" y="0"/>
                      <a:ext cx="498475" cy="558165"/>
                    </a:xfrm>
                    <a:prstGeom prst="rect">
                      <a:avLst/>
                    </a:prstGeom>
                    <a:noFill/>
                    <a:ln w="9525">
                      <a:noFill/>
                      <a:miter lim="800000"/>
                      <a:headEnd/>
                      <a:tailEnd/>
                    </a:ln>
                  </pic:spPr>
                </pic:pic>
              </a:graphicData>
            </a:graphic>
          </wp:inline>
        </w:drawing>
      </w:r>
      <w:r w:rsidRPr="00080DA5">
        <w:rPr>
          <w:rFonts w:ascii="Times New Roman" w:eastAsia="Calibri" w:hAnsi="Times New Roman" w:cs="Times New Roman"/>
          <w:b/>
          <w:noProof/>
          <w:sz w:val="28"/>
          <w:szCs w:val="28"/>
        </w:rPr>
        <w:t xml:space="preserve">          </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АДМИНИСТРАЦИЯ</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МУНИЦИПАЛЬНОГО ОБРАЗОВАНИЯ</w:t>
      </w:r>
    </w:p>
    <w:p w:rsidR="00080DA5" w:rsidRPr="00080DA5" w:rsidRDefault="005A4EFF" w:rsidP="00080D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КИСЛИНСКИЙ</w:t>
      </w:r>
      <w:r w:rsidR="00080DA5" w:rsidRPr="00080DA5">
        <w:rPr>
          <w:rFonts w:ascii="Times New Roman" w:eastAsia="Calibri" w:hAnsi="Times New Roman" w:cs="Times New Roman"/>
          <w:b/>
          <w:sz w:val="28"/>
          <w:szCs w:val="28"/>
        </w:rPr>
        <w:t xml:space="preserve"> СЕЛЬСОВЕТ</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АСЕКЕЕВСКОГО РАЙОНА</w:t>
      </w: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ОРЕНБУРГСКОЙ ОБЛАСТИ</w:t>
      </w:r>
    </w:p>
    <w:p w:rsidR="00080DA5" w:rsidRPr="00080DA5" w:rsidRDefault="00080DA5" w:rsidP="00080DA5">
      <w:pPr>
        <w:spacing w:after="0" w:line="240" w:lineRule="auto"/>
        <w:jc w:val="both"/>
        <w:rPr>
          <w:rFonts w:ascii="Times New Roman" w:eastAsia="Calibri" w:hAnsi="Times New Roman" w:cs="Times New Roman"/>
          <w:b/>
          <w:sz w:val="28"/>
          <w:szCs w:val="28"/>
        </w:rPr>
      </w:pPr>
    </w:p>
    <w:p w:rsidR="00080DA5" w:rsidRPr="00080DA5" w:rsidRDefault="00080DA5" w:rsidP="00080DA5">
      <w:pPr>
        <w:spacing w:after="0" w:line="240" w:lineRule="auto"/>
        <w:jc w:val="both"/>
        <w:rPr>
          <w:rFonts w:ascii="Times New Roman" w:eastAsia="Calibri" w:hAnsi="Times New Roman" w:cs="Times New Roman"/>
          <w:b/>
          <w:sz w:val="28"/>
          <w:szCs w:val="28"/>
        </w:rPr>
      </w:pPr>
    </w:p>
    <w:p w:rsidR="00080DA5" w:rsidRPr="00080DA5" w:rsidRDefault="00080DA5" w:rsidP="00080DA5">
      <w:pPr>
        <w:spacing w:after="0" w:line="240" w:lineRule="auto"/>
        <w:jc w:val="center"/>
        <w:rPr>
          <w:rFonts w:ascii="Times New Roman" w:eastAsia="Calibri" w:hAnsi="Times New Roman" w:cs="Times New Roman"/>
          <w:b/>
          <w:sz w:val="28"/>
          <w:szCs w:val="28"/>
        </w:rPr>
      </w:pPr>
      <w:r w:rsidRPr="00080DA5">
        <w:rPr>
          <w:rFonts w:ascii="Times New Roman" w:eastAsia="Calibri" w:hAnsi="Times New Roman" w:cs="Times New Roman"/>
          <w:b/>
          <w:sz w:val="28"/>
          <w:szCs w:val="28"/>
        </w:rPr>
        <w:t>ПОСТАНОВЛЕНИЕ</w:t>
      </w:r>
    </w:p>
    <w:p w:rsidR="00080DA5" w:rsidRPr="00080DA5" w:rsidRDefault="00080DA5" w:rsidP="00080DA5">
      <w:pPr>
        <w:spacing w:after="0" w:line="240" w:lineRule="auto"/>
        <w:jc w:val="both"/>
        <w:rPr>
          <w:rFonts w:ascii="Times New Roman" w:eastAsia="Calibri" w:hAnsi="Times New Roman" w:cs="Times New Roman"/>
          <w:b/>
          <w:sz w:val="28"/>
          <w:szCs w:val="28"/>
        </w:rPr>
      </w:pPr>
    </w:p>
    <w:p w:rsidR="00080DA5" w:rsidRPr="00080DA5" w:rsidRDefault="00080DA5" w:rsidP="00080DA5">
      <w:pPr>
        <w:spacing w:after="0" w:line="240" w:lineRule="auto"/>
        <w:jc w:val="both"/>
        <w:rPr>
          <w:rFonts w:ascii="Times New Roman" w:eastAsia="Calibri" w:hAnsi="Times New Roman" w:cs="Times New Roman"/>
          <w:b/>
          <w:sz w:val="28"/>
          <w:szCs w:val="28"/>
        </w:rPr>
      </w:pPr>
      <w:r w:rsidRPr="00080DA5">
        <w:rPr>
          <w:rFonts w:ascii="Times New Roman" w:eastAsia="Calibri" w:hAnsi="Times New Roman" w:cs="Times New Roman"/>
          <w:b/>
          <w:sz w:val="28"/>
          <w:szCs w:val="28"/>
        </w:rPr>
        <w:t xml:space="preserve"> </w:t>
      </w:r>
      <w:r w:rsidR="008B28DF">
        <w:rPr>
          <w:rFonts w:ascii="Times New Roman" w:eastAsia="Calibri" w:hAnsi="Times New Roman" w:cs="Times New Roman"/>
          <w:b/>
          <w:sz w:val="28"/>
          <w:szCs w:val="28"/>
        </w:rPr>
        <w:t>04.08.2017                                  с. Кисла                                                  №28-п</w:t>
      </w:r>
    </w:p>
    <w:p w:rsidR="00483B39" w:rsidRPr="00080DA5" w:rsidRDefault="00483B39" w:rsidP="00483B39">
      <w:pPr>
        <w:jc w:val="both"/>
        <w:rPr>
          <w:rFonts w:ascii="Times New Roman" w:hAnsi="Times New Roman" w:cs="Times New Roman"/>
          <w:sz w:val="28"/>
          <w:szCs w:val="28"/>
        </w:rPr>
      </w:pPr>
      <w:r w:rsidRPr="00080DA5">
        <w:rPr>
          <w:rFonts w:ascii="Times New Roman" w:hAnsi="Times New Roman" w:cs="Times New Roman"/>
          <w:sz w:val="28"/>
          <w:szCs w:val="28"/>
        </w:rPr>
        <w:t xml:space="preserve">            </w:t>
      </w:r>
    </w:p>
    <w:p w:rsidR="00483B39" w:rsidRDefault="00483B39" w:rsidP="005A4EFF">
      <w:pPr>
        <w:jc w:val="center"/>
        <w:rPr>
          <w:rFonts w:ascii="Times New Roman" w:hAnsi="Times New Roman" w:cs="Times New Roman"/>
          <w:b/>
          <w:sz w:val="28"/>
          <w:szCs w:val="28"/>
        </w:rPr>
      </w:pPr>
      <w:r>
        <w:rPr>
          <w:rFonts w:ascii="Times New Roman" w:hAnsi="Times New Roman" w:cs="Times New Roman"/>
          <w:b/>
          <w:bCs/>
          <w:sz w:val="28"/>
          <w:szCs w:val="28"/>
        </w:rPr>
        <w:t>Об утверждении муниципальной целевой программы «Комплексное развитие систем коммунал</w:t>
      </w:r>
      <w:r w:rsidR="005A4EFF">
        <w:rPr>
          <w:rFonts w:ascii="Times New Roman" w:hAnsi="Times New Roman" w:cs="Times New Roman"/>
          <w:b/>
          <w:bCs/>
          <w:sz w:val="28"/>
          <w:szCs w:val="28"/>
        </w:rPr>
        <w:t xml:space="preserve">ьной инфраструктуры  Кислинского </w:t>
      </w:r>
      <w:r>
        <w:rPr>
          <w:rFonts w:ascii="Times New Roman" w:hAnsi="Times New Roman" w:cs="Times New Roman"/>
          <w:b/>
          <w:bCs/>
          <w:sz w:val="28"/>
          <w:szCs w:val="28"/>
        </w:rPr>
        <w:t xml:space="preserve"> сельсовета Асекеевского района  на 201</w:t>
      </w:r>
      <w:r w:rsidR="003A4CD8">
        <w:rPr>
          <w:rFonts w:ascii="Times New Roman" w:hAnsi="Times New Roman" w:cs="Times New Roman"/>
          <w:b/>
          <w:bCs/>
          <w:sz w:val="28"/>
          <w:szCs w:val="28"/>
        </w:rPr>
        <w:t>7</w:t>
      </w:r>
      <w:r>
        <w:rPr>
          <w:rFonts w:ascii="Times New Roman" w:hAnsi="Times New Roman" w:cs="Times New Roman"/>
          <w:b/>
          <w:bCs/>
          <w:sz w:val="28"/>
          <w:szCs w:val="28"/>
        </w:rPr>
        <w:t xml:space="preserve"> – 20</w:t>
      </w:r>
      <w:r w:rsidR="003A4CD8">
        <w:rPr>
          <w:rFonts w:ascii="Times New Roman" w:hAnsi="Times New Roman" w:cs="Times New Roman"/>
          <w:b/>
          <w:bCs/>
          <w:sz w:val="28"/>
          <w:szCs w:val="28"/>
        </w:rPr>
        <w:t>2</w:t>
      </w:r>
      <w:r>
        <w:rPr>
          <w:rFonts w:ascii="Times New Roman" w:hAnsi="Times New Roman" w:cs="Times New Roman"/>
          <w:b/>
          <w:bCs/>
          <w:sz w:val="28"/>
          <w:szCs w:val="28"/>
        </w:rPr>
        <w:t>6 годы.</w:t>
      </w:r>
    </w:p>
    <w:p w:rsidR="00483B39" w:rsidRDefault="00483B39" w:rsidP="00483B39">
      <w:pPr>
        <w:jc w:val="center"/>
        <w:rPr>
          <w:rFonts w:ascii="Times New Roman" w:hAnsi="Times New Roman" w:cs="Times New Roman"/>
          <w:b/>
          <w:sz w:val="28"/>
          <w:szCs w:val="28"/>
        </w:rPr>
      </w:pPr>
    </w:p>
    <w:p w:rsidR="00483B39" w:rsidRDefault="00483B39" w:rsidP="00483B39">
      <w:pPr>
        <w:pStyle w:val="a3"/>
        <w:spacing w:before="0" w:beforeAutospacing="0" w:after="0" w:afterAutospacing="0" w:line="60" w:lineRule="atLeast"/>
        <w:ind w:firstLine="709"/>
        <w:contextualSpacing/>
        <w:jc w:val="both"/>
        <w:rPr>
          <w:sz w:val="28"/>
          <w:szCs w:val="28"/>
        </w:rPr>
      </w:pPr>
      <w:r>
        <w:rPr>
          <w:sz w:val="28"/>
          <w:szCs w:val="28"/>
        </w:rPr>
        <w:t xml:space="preserve">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w:t>
      </w:r>
      <w:r w:rsidR="005A4EFF">
        <w:rPr>
          <w:sz w:val="28"/>
          <w:szCs w:val="28"/>
        </w:rPr>
        <w:t>Кислинского</w:t>
      </w:r>
      <w:r>
        <w:rPr>
          <w:sz w:val="28"/>
          <w:szCs w:val="28"/>
        </w:rPr>
        <w:t xml:space="preserve">  сельсовета Асекеевского района:</w:t>
      </w:r>
    </w:p>
    <w:p w:rsidR="00483B39" w:rsidRDefault="00483B39" w:rsidP="00483B39">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bCs/>
          <w:sz w:val="28"/>
          <w:szCs w:val="28"/>
        </w:rPr>
        <w:t xml:space="preserve">муниципальную целевую программу «Комплексное развитие систем коммунальной инфраструктуры </w:t>
      </w:r>
      <w:r w:rsidR="005A4EFF">
        <w:rPr>
          <w:rFonts w:ascii="Times New Roman" w:hAnsi="Times New Roman" w:cs="Times New Roman"/>
          <w:bCs/>
          <w:sz w:val="28"/>
          <w:szCs w:val="28"/>
        </w:rPr>
        <w:t>Кислинского</w:t>
      </w:r>
      <w:r>
        <w:rPr>
          <w:rFonts w:ascii="Times New Roman" w:hAnsi="Times New Roman" w:cs="Times New Roman"/>
          <w:bCs/>
          <w:sz w:val="28"/>
          <w:szCs w:val="28"/>
        </w:rPr>
        <w:t xml:space="preserve">  сельсовета Асекеевского района» на 201</w:t>
      </w:r>
      <w:r w:rsidR="003A4CD8">
        <w:rPr>
          <w:rFonts w:ascii="Times New Roman" w:hAnsi="Times New Roman" w:cs="Times New Roman"/>
          <w:bCs/>
          <w:sz w:val="28"/>
          <w:szCs w:val="28"/>
        </w:rPr>
        <w:t>7</w:t>
      </w:r>
      <w:r>
        <w:rPr>
          <w:rFonts w:ascii="Times New Roman" w:hAnsi="Times New Roman" w:cs="Times New Roman"/>
          <w:bCs/>
          <w:sz w:val="28"/>
          <w:szCs w:val="28"/>
        </w:rPr>
        <w:t xml:space="preserve"> – 20</w:t>
      </w:r>
      <w:r w:rsidR="003A4CD8">
        <w:rPr>
          <w:rFonts w:ascii="Times New Roman" w:hAnsi="Times New Roman" w:cs="Times New Roman"/>
          <w:bCs/>
          <w:sz w:val="28"/>
          <w:szCs w:val="28"/>
        </w:rPr>
        <w:t>2</w:t>
      </w:r>
      <w:r>
        <w:rPr>
          <w:rFonts w:ascii="Times New Roman" w:hAnsi="Times New Roman" w:cs="Times New Roman"/>
          <w:bCs/>
          <w:sz w:val="28"/>
          <w:szCs w:val="28"/>
        </w:rPr>
        <w:t>6 годы</w:t>
      </w:r>
      <w:r>
        <w:rPr>
          <w:rFonts w:ascii="Times New Roman" w:hAnsi="Times New Roman" w:cs="Times New Roman"/>
          <w:sz w:val="28"/>
          <w:szCs w:val="28"/>
        </w:rPr>
        <w:t xml:space="preserve"> </w:t>
      </w:r>
      <w:r>
        <w:rPr>
          <w:rFonts w:ascii="Times New Roman" w:hAnsi="Times New Roman" w:cs="Times New Roman"/>
          <w:bCs/>
          <w:sz w:val="28"/>
          <w:szCs w:val="28"/>
        </w:rPr>
        <w:t>согласно приложению</w:t>
      </w:r>
      <w:r>
        <w:rPr>
          <w:rFonts w:ascii="Times New Roman" w:hAnsi="Times New Roman" w:cs="Times New Roman"/>
          <w:sz w:val="28"/>
          <w:szCs w:val="28"/>
        </w:rPr>
        <w:t>.</w:t>
      </w:r>
    </w:p>
    <w:p w:rsidR="00483B39" w:rsidRDefault="00483B39" w:rsidP="00483B39">
      <w:pPr>
        <w:pStyle w:val="a4"/>
        <w:ind w:firstLine="709"/>
        <w:jc w:val="both"/>
        <w:rPr>
          <w:rFonts w:ascii="Times New Roman" w:hAnsi="Times New Roman"/>
          <w:sz w:val="28"/>
          <w:szCs w:val="28"/>
          <w:lang w:val="ru-RU"/>
        </w:rPr>
      </w:pPr>
      <w:r>
        <w:rPr>
          <w:rFonts w:ascii="Times New Roman" w:hAnsi="Times New Roman"/>
          <w:sz w:val="28"/>
          <w:szCs w:val="28"/>
          <w:lang w:val="ru-RU"/>
        </w:rPr>
        <w:t>2. Контроль за исполнением настоящего постановления оставляю за собой.</w:t>
      </w:r>
    </w:p>
    <w:p w:rsidR="00483B39" w:rsidRDefault="00483B39" w:rsidP="00483B39">
      <w:pPr>
        <w:pStyle w:val="a5"/>
        <w:widowControl/>
        <w:ind w:firstLine="709"/>
        <w:jc w:val="both"/>
        <w:rPr>
          <w:sz w:val="28"/>
          <w:szCs w:val="28"/>
        </w:rPr>
      </w:pPr>
      <w:r>
        <w:rPr>
          <w:sz w:val="28"/>
          <w:szCs w:val="28"/>
        </w:rPr>
        <w:t xml:space="preserve">3. Настоящее постановление вступает в силу после </w:t>
      </w:r>
      <w:r w:rsidR="003879CB">
        <w:rPr>
          <w:sz w:val="28"/>
          <w:szCs w:val="28"/>
        </w:rPr>
        <w:t>его официального</w:t>
      </w:r>
      <w:r>
        <w:rPr>
          <w:sz w:val="28"/>
          <w:szCs w:val="28"/>
        </w:rPr>
        <w:t xml:space="preserve"> </w:t>
      </w:r>
      <w:r w:rsidR="00575CEC">
        <w:rPr>
          <w:sz w:val="28"/>
          <w:szCs w:val="28"/>
        </w:rPr>
        <w:t>опубликования (</w:t>
      </w:r>
      <w:r>
        <w:rPr>
          <w:sz w:val="28"/>
          <w:szCs w:val="28"/>
        </w:rPr>
        <w:t>обнародования</w:t>
      </w:r>
      <w:r w:rsidR="00575CEC">
        <w:rPr>
          <w:sz w:val="28"/>
          <w:szCs w:val="28"/>
        </w:rPr>
        <w:t>).</w:t>
      </w:r>
    </w:p>
    <w:p w:rsidR="00483B39" w:rsidRDefault="00483B39" w:rsidP="00483B39">
      <w:pPr>
        <w:pStyle w:val="a5"/>
        <w:widowControl/>
        <w:ind w:firstLine="709"/>
        <w:jc w:val="both"/>
        <w:rPr>
          <w:sz w:val="28"/>
          <w:szCs w:val="28"/>
        </w:rPr>
      </w:pPr>
    </w:p>
    <w:p w:rsidR="00483B39" w:rsidRDefault="00483B39" w:rsidP="00483B39">
      <w:pPr>
        <w:pStyle w:val="a5"/>
        <w:widowControl/>
        <w:ind w:firstLine="709"/>
        <w:jc w:val="both"/>
        <w:rPr>
          <w:sz w:val="28"/>
          <w:szCs w:val="28"/>
        </w:rPr>
      </w:pPr>
    </w:p>
    <w:p w:rsidR="003A4CD8" w:rsidRDefault="00483B39" w:rsidP="00483B39">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A4CD8">
        <w:rPr>
          <w:rFonts w:ascii="Times New Roman" w:hAnsi="Times New Roman" w:cs="Times New Roman"/>
          <w:sz w:val="28"/>
          <w:szCs w:val="28"/>
        </w:rPr>
        <w:t xml:space="preserve">      </w:t>
      </w:r>
      <w:r>
        <w:rPr>
          <w:rFonts w:ascii="Times New Roman" w:hAnsi="Times New Roman" w:cs="Times New Roman"/>
          <w:sz w:val="28"/>
          <w:szCs w:val="28"/>
        </w:rPr>
        <w:t xml:space="preserve">   </w:t>
      </w:r>
      <w:r w:rsidR="005A4EFF">
        <w:rPr>
          <w:rFonts w:ascii="Times New Roman" w:hAnsi="Times New Roman" w:cs="Times New Roman"/>
          <w:sz w:val="28"/>
          <w:szCs w:val="28"/>
        </w:rPr>
        <w:t xml:space="preserve">                   В.Л. Абрамов</w:t>
      </w:r>
    </w:p>
    <w:p w:rsidR="003A4CD8" w:rsidRDefault="003A4CD8" w:rsidP="003A4CD8">
      <w:pPr>
        <w:pStyle w:val="a3"/>
        <w:jc w:val="both"/>
        <w:rPr>
          <w:sz w:val="28"/>
          <w:szCs w:val="28"/>
        </w:rPr>
      </w:pPr>
      <w:r>
        <w:t>Разослано: в дело, прокурору района, строительному отделу</w:t>
      </w:r>
      <w:r>
        <w:rPr>
          <w:sz w:val="28"/>
          <w:szCs w:val="28"/>
        </w:rPr>
        <w:t>.</w:t>
      </w:r>
    </w:p>
    <w:p w:rsidR="003A4CD8" w:rsidRDefault="003A4CD8" w:rsidP="003A4CD8">
      <w:pPr>
        <w:pStyle w:val="a3"/>
        <w:jc w:val="both"/>
        <w:rPr>
          <w:sz w:val="28"/>
          <w:szCs w:val="28"/>
        </w:rPr>
      </w:pPr>
    </w:p>
    <w:p w:rsidR="003A4CD8" w:rsidRDefault="003A4CD8" w:rsidP="003A4CD8">
      <w:pPr>
        <w:pStyle w:val="a3"/>
        <w:jc w:val="both"/>
        <w:rPr>
          <w:sz w:val="28"/>
          <w:szCs w:val="28"/>
        </w:rPr>
      </w:pPr>
    </w:p>
    <w:p w:rsidR="003A4CD8" w:rsidRDefault="003A4CD8" w:rsidP="003A4CD8">
      <w:pPr>
        <w:pStyle w:val="a3"/>
        <w:jc w:val="both"/>
        <w:rPr>
          <w:sz w:val="28"/>
          <w:szCs w:val="28"/>
        </w:rPr>
      </w:pPr>
    </w:p>
    <w:tbl>
      <w:tblPr>
        <w:tblW w:w="10005" w:type="dxa"/>
        <w:tblLayout w:type="fixed"/>
        <w:tblLook w:val="04A0"/>
      </w:tblPr>
      <w:tblGrid>
        <w:gridCol w:w="6343"/>
        <w:gridCol w:w="3662"/>
      </w:tblGrid>
      <w:tr w:rsidR="003A4CD8" w:rsidTr="003A4CD8">
        <w:tc>
          <w:tcPr>
            <w:tcW w:w="6345" w:type="dxa"/>
          </w:tcPr>
          <w:p w:rsidR="003A4CD8" w:rsidRPr="003A4CD8" w:rsidRDefault="003A4CD8">
            <w:pPr>
              <w:pStyle w:val="a4"/>
              <w:ind w:firstLine="709"/>
              <w:jc w:val="both"/>
              <w:rPr>
                <w:rFonts w:ascii="Times New Roman" w:hAnsi="Times New Roman"/>
                <w:sz w:val="28"/>
                <w:szCs w:val="28"/>
                <w:lang w:val="ru-RU"/>
              </w:rPr>
            </w:pPr>
          </w:p>
          <w:p w:rsidR="003A4CD8" w:rsidRPr="003A4CD8" w:rsidRDefault="003A4CD8">
            <w:pPr>
              <w:pStyle w:val="a4"/>
              <w:ind w:firstLine="709"/>
              <w:jc w:val="both"/>
              <w:rPr>
                <w:sz w:val="28"/>
                <w:szCs w:val="28"/>
                <w:lang w:val="ru-RU"/>
              </w:rPr>
            </w:pPr>
          </w:p>
          <w:p w:rsidR="003A4CD8" w:rsidRPr="003A4CD8" w:rsidRDefault="003A4CD8">
            <w:pPr>
              <w:pStyle w:val="a4"/>
              <w:ind w:firstLine="709"/>
              <w:jc w:val="both"/>
              <w:rPr>
                <w:sz w:val="28"/>
                <w:szCs w:val="28"/>
                <w:lang w:val="ru-RU"/>
              </w:rPr>
            </w:pPr>
          </w:p>
        </w:tc>
        <w:tc>
          <w:tcPr>
            <w:tcW w:w="3663" w:type="dxa"/>
          </w:tcPr>
          <w:p w:rsidR="003A4CD8" w:rsidRPr="00E17763" w:rsidRDefault="003A4CD8">
            <w:pPr>
              <w:pStyle w:val="a4"/>
              <w:rPr>
                <w:rFonts w:ascii="Times New Roman" w:hAnsi="Times New Roman"/>
                <w:sz w:val="28"/>
                <w:szCs w:val="28"/>
                <w:lang w:val="ru-RU"/>
              </w:rPr>
            </w:pP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 xml:space="preserve">                        Приложение к                                                                                                                                                                                                           </w:t>
            </w: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 xml:space="preserve">                   к постановлению        </w:t>
            </w:r>
          </w:p>
          <w:p w:rsidR="003A4CD8" w:rsidRPr="00E17763" w:rsidRDefault="005A4EFF">
            <w:pPr>
              <w:pStyle w:val="a4"/>
              <w:rPr>
                <w:rFonts w:ascii="Times New Roman" w:hAnsi="Times New Roman"/>
                <w:sz w:val="28"/>
                <w:szCs w:val="28"/>
                <w:lang w:val="ru-RU"/>
              </w:rPr>
            </w:pPr>
            <w:r>
              <w:rPr>
                <w:rFonts w:ascii="Times New Roman" w:hAnsi="Times New Roman"/>
                <w:sz w:val="28"/>
                <w:szCs w:val="28"/>
                <w:lang w:val="ru-RU"/>
              </w:rPr>
              <w:t xml:space="preserve">         № </w:t>
            </w:r>
            <w:r w:rsidR="008B28DF">
              <w:rPr>
                <w:rFonts w:ascii="Times New Roman" w:hAnsi="Times New Roman"/>
                <w:sz w:val="28"/>
                <w:szCs w:val="28"/>
                <w:lang w:val="ru-RU"/>
              </w:rPr>
              <w:t>28</w:t>
            </w:r>
            <w:r>
              <w:rPr>
                <w:rFonts w:ascii="Times New Roman" w:hAnsi="Times New Roman"/>
                <w:sz w:val="28"/>
                <w:szCs w:val="28"/>
                <w:lang w:val="ru-RU"/>
              </w:rPr>
              <w:t>-п  от</w:t>
            </w:r>
            <w:r w:rsidR="008B28DF">
              <w:rPr>
                <w:rFonts w:ascii="Times New Roman" w:hAnsi="Times New Roman"/>
                <w:sz w:val="28"/>
                <w:szCs w:val="28"/>
                <w:lang w:val="ru-RU"/>
              </w:rPr>
              <w:t>04.08.</w:t>
            </w:r>
            <w:r>
              <w:rPr>
                <w:rFonts w:ascii="Times New Roman" w:hAnsi="Times New Roman"/>
                <w:sz w:val="28"/>
                <w:szCs w:val="28"/>
                <w:lang w:val="ru-RU"/>
              </w:rPr>
              <w:t xml:space="preserve"> </w:t>
            </w:r>
            <w:r w:rsidR="003A4CD8" w:rsidRPr="00E17763">
              <w:rPr>
                <w:rFonts w:ascii="Times New Roman" w:hAnsi="Times New Roman"/>
                <w:sz w:val="28"/>
                <w:szCs w:val="28"/>
                <w:lang w:val="ru-RU"/>
              </w:rPr>
              <w:t>.2017г</w:t>
            </w:r>
          </w:p>
          <w:p w:rsidR="003A4CD8" w:rsidRPr="00E17763" w:rsidRDefault="003A4CD8">
            <w:pPr>
              <w:pStyle w:val="a4"/>
              <w:rPr>
                <w:rFonts w:ascii="Times New Roman" w:hAnsi="Times New Roman"/>
                <w:sz w:val="28"/>
                <w:szCs w:val="28"/>
                <w:lang w:val="ru-RU"/>
              </w:rPr>
            </w:pPr>
          </w:p>
          <w:p w:rsidR="003A4CD8" w:rsidRPr="003A4CD8" w:rsidRDefault="003A4CD8">
            <w:pPr>
              <w:pStyle w:val="a4"/>
              <w:rPr>
                <w:sz w:val="28"/>
                <w:szCs w:val="28"/>
                <w:lang w:val="ru-RU"/>
              </w:rPr>
            </w:pPr>
          </w:p>
          <w:p w:rsidR="003A4CD8" w:rsidRPr="003A4CD8" w:rsidRDefault="003A4CD8">
            <w:pPr>
              <w:pStyle w:val="a4"/>
              <w:rPr>
                <w:sz w:val="28"/>
                <w:szCs w:val="28"/>
                <w:lang w:val="ru-RU"/>
              </w:rPr>
            </w:pPr>
          </w:p>
          <w:p w:rsidR="003A4CD8" w:rsidRPr="003A4CD8" w:rsidRDefault="003A4CD8">
            <w:pPr>
              <w:pStyle w:val="a4"/>
              <w:rPr>
                <w:sz w:val="28"/>
                <w:szCs w:val="28"/>
                <w:lang w:val="ru-RU"/>
              </w:rPr>
            </w:pPr>
          </w:p>
        </w:tc>
      </w:tr>
    </w:tbl>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3A4CD8" w:rsidRDefault="003A4CD8" w:rsidP="003A4CD8">
      <w:pPr>
        <w:pStyle w:val="a4"/>
        <w:ind w:firstLine="709"/>
        <w:jc w:val="both"/>
        <w:rPr>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p>
    <w:p w:rsidR="003A4CD8" w:rsidRPr="00E17763" w:rsidRDefault="003A4CD8" w:rsidP="003A4CD8">
      <w:pPr>
        <w:pStyle w:val="a4"/>
        <w:ind w:firstLine="709"/>
        <w:jc w:val="center"/>
        <w:rPr>
          <w:rFonts w:ascii="Times New Roman" w:hAnsi="Times New Roman"/>
          <w:b/>
          <w:bCs/>
          <w:sz w:val="28"/>
          <w:szCs w:val="28"/>
          <w:lang w:val="ru-RU"/>
        </w:rPr>
      </w:pPr>
      <w:r w:rsidRPr="00E17763">
        <w:rPr>
          <w:rFonts w:ascii="Times New Roman" w:hAnsi="Times New Roman"/>
          <w:b/>
          <w:bCs/>
          <w:sz w:val="28"/>
          <w:szCs w:val="28"/>
          <w:lang w:val="ru-RU"/>
        </w:rPr>
        <w:t>Муниципальная целевая программа</w:t>
      </w:r>
    </w:p>
    <w:p w:rsidR="003A4CD8" w:rsidRPr="00E17763" w:rsidRDefault="003A4CD8" w:rsidP="003A4CD8">
      <w:pPr>
        <w:pStyle w:val="a4"/>
        <w:ind w:firstLine="709"/>
        <w:jc w:val="center"/>
        <w:rPr>
          <w:rFonts w:ascii="Times New Roman" w:hAnsi="Times New Roman"/>
          <w:b/>
          <w:bCs/>
          <w:sz w:val="28"/>
          <w:szCs w:val="28"/>
          <w:lang w:val="ru-RU"/>
        </w:rPr>
      </w:pPr>
      <w:r w:rsidRPr="00E17763">
        <w:rPr>
          <w:rFonts w:ascii="Times New Roman" w:hAnsi="Times New Roman"/>
          <w:b/>
          <w:bCs/>
          <w:sz w:val="28"/>
          <w:szCs w:val="28"/>
          <w:lang w:val="ru-RU"/>
        </w:rPr>
        <w:t xml:space="preserve">«Комплексное развитие систем коммунальной инфраструктуры </w:t>
      </w:r>
      <w:r w:rsidR="005A4EFF">
        <w:rPr>
          <w:rFonts w:ascii="Times New Roman" w:hAnsi="Times New Roman"/>
          <w:b/>
          <w:bCs/>
          <w:sz w:val="28"/>
          <w:szCs w:val="28"/>
          <w:lang w:val="ru-RU"/>
        </w:rPr>
        <w:t>Кислинского</w:t>
      </w:r>
      <w:r w:rsidRPr="00E17763">
        <w:rPr>
          <w:rFonts w:ascii="Times New Roman" w:hAnsi="Times New Roman"/>
          <w:b/>
          <w:bCs/>
          <w:sz w:val="28"/>
          <w:szCs w:val="28"/>
          <w:lang w:val="ru-RU"/>
        </w:rPr>
        <w:t xml:space="preserve"> сельсовета Асекеевского района» на 2017 – 2026 годы</w:t>
      </w: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3A4CD8" w:rsidRDefault="003A4CD8" w:rsidP="003A4CD8">
      <w:pPr>
        <w:pStyle w:val="a4"/>
        <w:ind w:firstLine="709"/>
        <w:jc w:val="both"/>
        <w:rPr>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both"/>
        <w:rPr>
          <w:rFonts w:ascii="Times New Roman" w:hAnsi="Times New Roman"/>
          <w:b/>
          <w:bCs/>
          <w:sz w:val="28"/>
          <w:szCs w:val="28"/>
          <w:lang w:val="ru-RU"/>
        </w:rPr>
      </w:pPr>
    </w:p>
    <w:p w:rsidR="003A4CD8" w:rsidRPr="00E17763" w:rsidRDefault="003A4CD8" w:rsidP="003A4CD8">
      <w:pPr>
        <w:pStyle w:val="a4"/>
        <w:ind w:firstLine="709"/>
        <w:jc w:val="center"/>
        <w:rPr>
          <w:rFonts w:ascii="Times New Roman" w:hAnsi="Times New Roman"/>
          <w:b/>
          <w:snapToGrid w:val="0"/>
          <w:sz w:val="28"/>
          <w:szCs w:val="28"/>
        </w:rPr>
      </w:pPr>
      <w:r w:rsidRPr="00E17763">
        <w:rPr>
          <w:rFonts w:ascii="Times New Roman" w:hAnsi="Times New Roman"/>
          <w:b/>
          <w:snapToGrid w:val="0"/>
          <w:sz w:val="28"/>
          <w:szCs w:val="28"/>
        </w:rPr>
        <w:t>1. Паспорт Программы</w:t>
      </w:r>
    </w:p>
    <w:p w:rsidR="003A4CD8" w:rsidRPr="00E17763" w:rsidRDefault="003A4CD8" w:rsidP="003A4CD8">
      <w:pPr>
        <w:pStyle w:val="a4"/>
        <w:ind w:firstLine="709"/>
        <w:jc w:val="both"/>
        <w:rPr>
          <w:rFonts w:ascii="Times New Roman" w:hAnsi="Times New Roman"/>
          <w:snapToGrid w:val="0"/>
          <w:sz w:val="28"/>
          <w:szCs w:val="28"/>
        </w:rPr>
      </w:pPr>
    </w:p>
    <w:tbl>
      <w:tblPr>
        <w:tblW w:w="0" w:type="auto"/>
        <w:tblLook w:val="01E0"/>
      </w:tblPr>
      <w:tblGrid>
        <w:gridCol w:w="3182"/>
        <w:gridCol w:w="6389"/>
      </w:tblGrid>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Наименование Программы</w:t>
            </w:r>
          </w:p>
        </w:tc>
        <w:tc>
          <w:tcPr>
            <w:tcW w:w="6610" w:type="dxa"/>
          </w:tcPr>
          <w:p w:rsidR="003A4CD8" w:rsidRPr="00E17763" w:rsidRDefault="003A4CD8">
            <w:pPr>
              <w:pStyle w:val="a4"/>
              <w:jc w:val="both"/>
              <w:rPr>
                <w:rFonts w:ascii="Times New Roman" w:hAnsi="Times New Roman"/>
                <w:sz w:val="28"/>
                <w:szCs w:val="28"/>
                <w:lang w:val="ru-RU"/>
              </w:rPr>
            </w:pPr>
            <w:r w:rsidRPr="00E17763">
              <w:rPr>
                <w:rFonts w:ascii="Times New Roman" w:hAnsi="Times New Roman"/>
                <w:bCs/>
                <w:sz w:val="28"/>
                <w:szCs w:val="28"/>
                <w:lang w:val="ru-RU"/>
              </w:rPr>
              <w:t xml:space="preserve">муниципальная  целевая программа «Комплексное развитие систем коммунальной инфраструктуры </w:t>
            </w:r>
            <w:r w:rsidR="005A4EFF">
              <w:rPr>
                <w:rFonts w:ascii="Times New Roman" w:hAnsi="Times New Roman"/>
                <w:bCs/>
                <w:sz w:val="28"/>
                <w:szCs w:val="28"/>
                <w:lang w:val="ru-RU"/>
              </w:rPr>
              <w:t>Кислинского</w:t>
            </w:r>
            <w:r w:rsidRPr="00E17763">
              <w:rPr>
                <w:rFonts w:ascii="Times New Roman" w:hAnsi="Times New Roman"/>
                <w:bCs/>
                <w:sz w:val="28"/>
                <w:szCs w:val="28"/>
                <w:lang w:val="ru-RU"/>
              </w:rPr>
              <w:t xml:space="preserve">  сельсовета Асекеевского района» на 2017– 2026 годы</w:t>
            </w:r>
            <w:r w:rsidRPr="00E17763">
              <w:rPr>
                <w:rFonts w:ascii="Times New Roman" w:hAnsi="Times New Roman"/>
                <w:sz w:val="28"/>
                <w:szCs w:val="28"/>
                <w:lang w:val="ru-RU"/>
              </w:rPr>
              <w:t xml:space="preserve"> </w:t>
            </w:r>
          </w:p>
          <w:p w:rsidR="003A4CD8" w:rsidRPr="00E17763" w:rsidRDefault="003A4CD8">
            <w:pPr>
              <w:pStyle w:val="a4"/>
              <w:rPr>
                <w:rFonts w:ascii="Times New Roman" w:hAnsi="Times New Roman"/>
                <w:snapToGrid w:val="0"/>
                <w:sz w:val="28"/>
                <w:szCs w:val="28"/>
                <w:lang w:val="ru-RU"/>
              </w:rPr>
            </w:pPr>
          </w:p>
        </w:tc>
      </w:tr>
      <w:tr w:rsidR="003A4CD8" w:rsidRPr="00E17763" w:rsidTr="003A4CD8">
        <w:trPr>
          <w:trHeight w:val="1301"/>
        </w:trPr>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Основание для разработки Программы</w:t>
            </w:r>
          </w:p>
          <w:p w:rsidR="003A4CD8" w:rsidRPr="00E17763" w:rsidRDefault="003A4CD8">
            <w:pPr>
              <w:pStyle w:val="a4"/>
              <w:ind w:firstLine="709"/>
              <w:rPr>
                <w:rFonts w:ascii="Times New Roman" w:hAnsi="Times New Roman"/>
                <w:b/>
                <w:snapToGrid w:val="0"/>
                <w:sz w:val="28"/>
                <w:szCs w:val="28"/>
              </w:rPr>
            </w:pPr>
          </w:p>
        </w:tc>
        <w:tc>
          <w:tcPr>
            <w:tcW w:w="6610" w:type="dxa"/>
          </w:tcPr>
          <w:p w:rsidR="003A4CD8" w:rsidRPr="00E17763" w:rsidRDefault="003A4CD8">
            <w:pPr>
              <w:pStyle w:val="a4"/>
              <w:jc w:val="both"/>
              <w:rPr>
                <w:rFonts w:ascii="Times New Roman" w:hAnsi="Times New Roman"/>
                <w:bCs/>
                <w:sz w:val="28"/>
                <w:szCs w:val="28"/>
                <w:lang w:val="ru-RU"/>
              </w:rPr>
            </w:pPr>
            <w:r w:rsidRPr="00E17763">
              <w:rPr>
                <w:rFonts w:ascii="Times New Roman" w:hAnsi="Times New Roman"/>
                <w:snapToGrid w:val="0"/>
                <w:sz w:val="28"/>
                <w:szCs w:val="28"/>
                <w:lang w:val="ru-RU"/>
              </w:rPr>
              <w:t>распоряжение от ________ № ____</w:t>
            </w:r>
            <w:r w:rsidRPr="00E17763">
              <w:rPr>
                <w:rFonts w:ascii="Times New Roman" w:hAnsi="Times New Roman"/>
                <w:bCs/>
                <w:sz w:val="28"/>
                <w:szCs w:val="28"/>
                <w:lang w:val="ru-RU"/>
              </w:rPr>
              <w:t>«</w:t>
            </w:r>
            <w:r w:rsidRPr="00E17763">
              <w:rPr>
                <w:rFonts w:ascii="Times New Roman" w:hAnsi="Times New Roman"/>
                <w:sz w:val="28"/>
                <w:szCs w:val="28"/>
                <w:lang w:val="ru-RU"/>
              </w:rPr>
              <w:t xml:space="preserve">О создании рабочей группы по разработке </w:t>
            </w:r>
            <w:r w:rsidRPr="00E17763">
              <w:rPr>
                <w:rFonts w:ascii="Times New Roman" w:hAnsi="Times New Roman"/>
                <w:bCs/>
                <w:sz w:val="28"/>
                <w:szCs w:val="28"/>
                <w:lang w:val="ru-RU"/>
              </w:rPr>
              <w:t xml:space="preserve">муниципальной целевой программы «Комплексное развитие систем коммунальной инфраструктуры </w:t>
            </w:r>
            <w:r w:rsidR="005A4EFF">
              <w:rPr>
                <w:rFonts w:ascii="Times New Roman" w:hAnsi="Times New Roman"/>
                <w:bCs/>
                <w:sz w:val="28"/>
                <w:szCs w:val="28"/>
                <w:lang w:val="ru-RU"/>
              </w:rPr>
              <w:t>Кислинского</w:t>
            </w:r>
            <w:r w:rsidRPr="00E17763">
              <w:rPr>
                <w:rFonts w:ascii="Times New Roman" w:hAnsi="Times New Roman"/>
                <w:bCs/>
                <w:sz w:val="28"/>
                <w:szCs w:val="28"/>
                <w:lang w:val="ru-RU"/>
              </w:rPr>
              <w:t xml:space="preserve"> сельсовета Асекеевского района» на 2017 – 2026 годы</w:t>
            </w:r>
          </w:p>
          <w:p w:rsidR="003A4CD8" w:rsidRPr="00E17763" w:rsidRDefault="003A4CD8">
            <w:pPr>
              <w:pStyle w:val="a4"/>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Основные разработчики Программы</w:t>
            </w:r>
          </w:p>
          <w:p w:rsidR="003A4CD8" w:rsidRPr="00E17763" w:rsidRDefault="003A4CD8">
            <w:pPr>
              <w:pStyle w:val="a4"/>
              <w:rPr>
                <w:rFonts w:ascii="Times New Roman" w:hAnsi="Times New Roman"/>
                <w:b/>
                <w:snapToGrid w:val="0"/>
                <w:sz w:val="28"/>
                <w:szCs w:val="28"/>
              </w:rPr>
            </w:pPr>
          </w:p>
        </w:tc>
        <w:tc>
          <w:tcPr>
            <w:tcW w:w="6610" w:type="dxa"/>
            <w:hideMark/>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администрация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tc>
      </w:tr>
      <w:tr w:rsidR="003A4CD8" w:rsidRPr="00E17763" w:rsidTr="003A4CD8">
        <w:trPr>
          <w:trHeight w:val="80"/>
        </w:trPr>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Исполнители Программы</w:t>
            </w:r>
          </w:p>
          <w:p w:rsidR="003A4CD8" w:rsidRPr="00E17763" w:rsidRDefault="003A4CD8">
            <w:pPr>
              <w:pStyle w:val="a4"/>
              <w:ind w:firstLine="709"/>
              <w:rPr>
                <w:rFonts w:ascii="Times New Roman" w:hAnsi="Times New Roman"/>
                <w:b/>
                <w:snapToGrid w:val="0"/>
                <w:sz w:val="28"/>
                <w:szCs w:val="28"/>
              </w:rPr>
            </w:pPr>
          </w:p>
        </w:tc>
        <w:tc>
          <w:tcPr>
            <w:tcW w:w="6610" w:type="dxa"/>
            <w:hideMark/>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администрация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Цель Программы</w:t>
            </w:r>
          </w:p>
        </w:tc>
        <w:tc>
          <w:tcPr>
            <w:tcW w:w="6610" w:type="dxa"/>
          </w:tcPr>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повышение качества и надежности предоставления коммунальных услуг населению;</w:t>
            </w:r>
          </w:p>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улучшение экологической ситуации в поселении;</w:t>
            </w:r>
          </w:p>
          <w:p w:rsidR="003A4CD8" w:rsidRPr="00E17763" w:rsidRDefault="003A4CD8">
            <w:pPr>
              <w:pStyle w:val="a4"/>
              <w:jc w:val="both"/>
              <w:rPr>
                <w:rFonts w:ascii="Times New Roman" w:hAnsi="Times New Roman"/>
                <w:sz w:val="28"/>
                <w:szCs w:val="28"/>
                <w:lang w:val="ru-RU"/>
              </w:rPr>
            </w:pPr>
            <w:r w:rsidRPr="00E17763">
              <w:rPr>
                <w:rFonts w:ascii="Times New Roman" w:hAnsi="Times New Roman"/>
                <w:spacing w:val="2"/>
                <w:sz w:val="28"/>
                <w:szCs w:val="28"/>
                <w:lang w:val="ru-RU"/>
              </w:rPr>
              <w:t>создание устойчивых и эффективных механизмов привлечения частных инвестиций для модернизации объектов коммунальной инфраструктуры.</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Задачи Программы</w:t>
            </w: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p w:rsidR="003A4CD8" w:rsidRPr="00E17763" w:rsidRDefault="003A4CD8">
            <w:pPr>
              <w:pStyle w:val="a4"/>
              <w:ind w:firstLine="709"/>
              <w:rPr>
                <w:rFonts w:ascii="Times New Roman" w:hAnsi="Times New Roman"/>
                <w:b/>
                <w:snapToGrid w:val="0"/>
                <w:sz w:val="28"/>
                <w:szCs w:val="28"/>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модернизация объектов коммунальной инфраструктуры;</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повышение эффективности управления коммунальной инфраструктурой;</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привлечение частных инвестиций для модернизации объектов коммунальной инфраструктуры.</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Важнейшие целевые индикаторы и показатели Программы</w:t>
            </w:r>
          </w:p>
          <w:p w:rsidR="003A4CD8" w:rsidRPr="00E17763" w:rsidRDefault="003A4CD8">
            <w:pPr>
              <w:pStyle w:val="a4"/>
              <w:ind w:firstLine="709"/>
              <w:rPr>
                <w:rFonts w:ascii="Times New Roman" w:hAnsi="Times New Roman"/>
                <w:b/>
                <w:snapToGrid w:val="0"/>
                <w:sz w:val="28"/>
                <w:szCs w:val="28"/>
                <w:lang w:val="ru-RU"/>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lastRenderedPageBreak/>
              <w:t>снижение общего износа основных фондов коммунального сектора до уровня:</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xml:space="preserve">в 2017 году    - </w:t>
            </w:r>
            <w:r w:rsidR="00A07BE8">
              <w:rPr>
                <w:rFonts w:ascii="Times New Roman" w:hAnsi="Times New Roman"/>
                <w:snapToGrid w:val="0"/>
                <w:sz w:val="28"/>
                <w:szCs w:val="28"/>
                <w:lang w:val="ru-RU"/>
              </w:rPr>
              <w:t>55</w:t>
            </w:r>
            <w:r w:rsidR="003A4CD8" w:rsidRPr="00E17763">
              <w:rPr>
                <w:rFonts w:ascii="Times New Roman" w:hAnsi="Times New Roman"/>
                <w:snapToGrid w:val="0"/>
                <w:sz w:val="28"/>
                <w:szCs w:val="28"/>
                <w:lang w:val="ru-RU"/>
              </w:rPr>
              <w:t xml:space="preserve"> процентов;    </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в 2018 году    - </w:t>
            </w:r>
            <w:r w:rsidR="00A07BE8">
              <w:rPr>
                <w:rFonts w:ascii="Times New Roman" w:hAnsi="Times New Roman"/>
                <w:snapToGrid w:val="0"/>
                <w:sz w:val="28"/>
                <w:szCs w:val="28"/>
                <w:lang w:val="ru-RU"/>
              </w:rPr>
              <w:t>45</w:t>
            </w:r>
            <w:r w:rsidRPr="00E17763">
              <w:rPr>
                <w:rFonts w:ascii="Times New Roman" w:hAnsi="Times New Roman"/>
                <w:snapToGrid w:val="0"/>
                <w:sz w:val="28"/>
                <w:szCs w:val="28"/>
                <w:lang w:val="ru-RU"/>
              </w:rPr>
              <w:t xml:space="preserve"> 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lastRenderedPageBreak/>
              <w:t>в 2019 году -</w:t>
            </w:r>
            <w:r w:rsidR="00A07BE8">
              <w:rPr>
                <w:rFonts w:ascii="Times New Roman" w:hAnsi="Times New Roman"/>
                <w:snapToGrid w:val="0"/>
                <w:sz w:val="28"/>
                <w:szCs w:val="28"/>
                <w:lang w:val="ru-RU"/>
              </w:rPr>
              <w:t>40</w:t>
            </w:r>
            <w:r>
              <w:rPr>
                <w:rFonts w:ascii="Times New Roman" w:hAnsi="Times New Roman"/>
                <w:snapToGrid w:val="0"/>
                <w:sz w:val="28"/>
                <w:szCs w:val="28"/>
                <w:lang w:val="ru-RU"/>
              </w:rPr>
              <w:t xml:space="preserve"> </w:t>
            </w:r>
            <w:r w:rsidR="003A4CD8" w:rsidRPr="00E17763">
              <w:rPr>
                <w:rFonts w:ascii="Times New Roman" w:hAnsi="Times New Roman"/>
                <w:snapToGrid w:val="0"/>
                <w:sz w:val="28"/>
                <w:szCs w:val="28"/>
                <w:lang w:val="ru-RU"/>
              </w:rPr>
              <w:t>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2020 году -</w:t>
            </w:r>
            <w:r w:rsidR="00A07BE8">
              <w:rPr>
                <w:rFonts w:ascii="Times New Roman" w:hAnsi="Times New Roman"/>
                <w:snapToGrid w:val="0"/>
                <w:sz w:val="28"/>
                <w:szCs w:val="28"/>
                <w:lang w:val="ru-RU"/>
              </w:rPr>
              <w:t>35</w:t>
            </w:r>
            <w:r w:rsidR="003A4CD8" w:rsidRPr="00E17763">
              <w:rPr>
                <w:rFonts w:ascii="Times New Roman" w:hAnsi="Times New Roman"/>
                <w:snapToGrid w:val="0"/>
                <w:sz w:val="28"/>
                <w:szCs w:val="28"/>
                <w:lang w:val="ru-RU"/>
              </w:rPr>
              <w:t xml:space="preserve"> процентов;    </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2021-2026 гг -</w:t>
            </w:r>
            <w:r w:rsidR="00A07BE8">
              <w:rPr>
                <w:rFonts w:ascii="Times New Roman" w:hAnsi="Times New Roman"/>
                <w:snapToGrid w:val="0"/>
                <w:sz w:val="28"/>
                <w:szCs w:val="28"/>
                <w:lang w:val="ru-RU"/>
              </w:rPr>
              <w:t>3</w:t>
            </w:r>
            <w:r w:rsidR="003A4CD8" w:rsidRPr="00E17763">
              <w:rPr>
                <w:rFonts w:ascii="Times New Roman" w:hAnsi="Times New Roman"/>
                <w:snapToGrid w:val="0"/>
                <w:sz w:val="28"/>
                <w:szCs w:val="28"/>
                <w:lang w:val="ru-RU"/>
              </w:rPr>
              <w:t xml:space="preserve"> 0 процентов</w:t>
            </w:r>
          </w:p>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в 2017 году    - 0</w:t>
            </w:r>
            <w:r w:rsidR="003A4CD8" w:rsidRPr="00E17763">
              <w:rPr>
                <w:rFonts w:ascii="Times New Roman" w:hAnsi="Times New Roman"/>
                <w:snapToGrid w:val="0"/>
                <w:sz w:val="28"/>
                <w:szCs w:val="28"/>
                <w:lang w:val="ru-RU"/>
              </w:rPr>
              <w:t xml:space="preserve"> процентов;    </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2018 году      - 0</w:t>
            </w:r>
            <w:r w:rsidR="003A4CD8" w:rsidRPr="00E17763">
              <w:rPr>
                <w:rFonts w:ascii="Times New Roman" w:hAnsi="Times New Roman"/>
                <w:snapToGrid w:val="0"/>
                <w:sz w:val="28"/>
                <w:szCs w:val="28"/>
                <w:lang w:val="ru-RU"/>
              </w:rPr>
              <w:t xml:space="preserve"> 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 xml:space="preserve">в 2019 году       -0 </w:t>
            </w:r>
            <w:r w:rsidR="003A4CD8" w:rsidRPr="00E17763">
              <w:rPr>
                <w:rFonts w:ascii="Times New Roman" w:hAnsi="Times New Roman"/>
                <w:snapToGrid w:val="0"/>
                <w:sz w:val="28"/>
                <w:szCs w:val="28"/>
                <w:lang w:val="ru-RU"/>
              </w:rPr>
              <w:t>процентов.</w:t>
            </w:r>
          </w:p>
          <w:p w:rsidR="003A4CD8" w:rsidRPr="00E17763" w:rsidRDefault="005A4EFF">
            <w:pPr>
              <w:pStyle w:val="a4"/>
              <w:rPr>
                <w:rFonts w:ascii="Times New Roman" w:hAnsi="Times New Roman"/>
                <w:snapToGrid w:val="0"/>
                <w:sz w:val="28"/>
                <w:szCs w:val="28"/>
                <w:lang w:val="ru-RU"/>
              </w:rPr>
            </w:pPr>
            <w:r>
              <w:rPr>
                <w:rFonts w:ascii="Times New Roman" w:hAnsi="Times New Roman"/>
                <w:snapToGrid w:val="0"/>
                <w:sz w:val="28"/>
                <w:szCs w:val="28"/>
                <w:lang w:val="ru-RU"/>
              </w:rPr>
              <w:t>в 2020 году       - 0</w:t>
            </w:r>
            <w:r w:rsidR="003A4CD8" w:rsidRPr="00E17763">
              <w:rPr>
                <w:rFonts w:ascii="Times New Roman" w:hAnsi="Times New Roman"/>
                <w:snapToGrid w:val="0"/>
                <w:sz w:val="28"/>
                <w:szCs w:val="28"/>
                <w:lang w:val="ru-RU"/>
              </w:rPr>
              <w:t xml:space="preserve"> процентов;    </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в 2021-2026</w:t>
            </w:r>
            <w:r w:rsidR="005A4EFF">
              <w:rPr>
                <w:rFonts w:ascii="Times New Roman" w:hAnsi="Times New Roman"/>
                <w:snapToGrid w:val="0"/>
                <w:sz w:val="28"/>
                <w:szCs w:val="28"/>
                <w:lang w:val="ru-RU"/>
              </w:rPr>
              <w:t xml:space="preserve"> гг -0</w:t>
            </w:r>
            <w:r w:rsidRPr="00E17763">
              <w:rPr>
                <w:rFonts w:ascii="Times New Roman" w:hAnsi="Times New Roman"/>
                <w:snapToGrid w:val="0"/>
                <w:sz w:val="28"/>
                <w:szCs w:val="28"/>
                <w:lang w:val="ru-RU"/>
              </w:rPr>
              <w:t xml:space="preserve"> процентов</w:t>
            </w:r>
          </w:p>
          <w:p w:rsidR="003A4CD8" w:rsidRPr="00E17763" w:rsidRDefault="003A4CD8">
            <w:pPr>
              <w:pStyle w:val="a4"/>
              <w:ind w:firstLine="709"/>
              <w:rPr>
                <w:rFonts w:ascii="Times New Roman" w:hAnsi="Times New Roman"/>
                <w:sz w:val="28"/>
                <w:szCs w:val="28"/>
                <w:lang w:val="ru-RU"/>
              </w:rPr>
            </w:pP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lastRenderedPageBreak/>
              <w:t>Сроки реализации</w:t>
            </w:r>
          </w:p>
          <w:p w:rsidR="003A4CD8" w:rsidRPr="00E17763" w:rsidRDefault="003A4CD8">
            <w:pPr>
              <w:pStyle w:val="a4"/>
              <w:rPr>
                <w:rFonts w:ascii="Times New Roman" w:hAnsi="Times New Roman"/>
                <w:b/>
                <w:snapToGrid w:val="0"/>
                <w:sz w:val="28"/>
                <w:szCs w:val="28"/>
              </w:rPr>
            </w:pPr>
            <w:r w:rsidRPr="00E17763">
              <w:rPr>
                <w:rFonts w:ascii="Times New Roman" w:hAnsi="Times New Roman"/>
                <w:b/>
                <w:snapToGrid w:val="0"/>
                <w:sz w:val="28"/>
                <w:szCs w:val="28"/>
              </w:rPr>
              <w:t>Программы</w:t>
            </w:r>
          </w:p>
        </w:tc>
        <w:tc>
          <w:tcPr>
            <w:tcW w:w="6610" w:type="dxa"/>
          </w:tcPr>
          <w:p w:rsidR="003A4CD8" w:rsidRPr="00E17763" w:rsidRDefault="003A4CD8">
            <w:pPr>
              <w:pStyle w:val="a4"/>
              <w:rPr>
                <w:rFonts w:ascii="Times New Roman" w:hAnsi="Times New Roman"/>
                <w:snapToGrid w:val="0"/>
                <w:sz w:val="28"/>
                <w:szCs w:val="28"/>
              </w:rPr>
            </w:pPr>
            <w:r w:rsidRPr="00E17763">
              <w:rPr>
                <w:rFonts w:ascii="Times New Roman" w:hAnsi="Times New Roman"/>
                <w:snapToGrid w:val="0"/>
                <w:sz w:val="28"/>
                <w:szCs w:val="28"/>
              </w:rPr>
              <w:t>2017-2026 годы</w:t>
            </w:r>
          </w:p>
          <w:p w:rsidR="003A4CD8" w:rsidRPr="00E17763" w:rsidRDefault="003A4CD8">
            <w:pPr>
              <w:pStyle w:val="a4"/>
              <w:ind w:firstLine="709"/>
              <w:rPr>
                <w:rFonts w:ascii="Times New Roman" w:hAnsi="Times New Roman"/>
                <w:snapToGrid w:val="0"/>
                <w:sz w:val="28"/>
                <w:szCs w:val="28"/>
              </w:rPr>
            </w:pPr>
          </w:p>
        </w:tc>
      </w:tr>
    </w:tbl>
    <w:p w:rsidR="003A4CD8" w:rsidRPr="00E17763" w:rsidRDefault="003A4CD8" w:rsidP="003A4CD8">
      <w:pPr>
        <w:rPr>
          <w:rFonts w:ascii="Times New Roman" w:hAnsi="Times New Roman" w:cs="Times New Roman"/>
          <w:sz w:val="28"/>
          <w:szCs w:val="28"/>
        </w:rPr>
      </w:pPr>
    </w:p>
    <w:tbl>
      <w:tblPr>
        <w:tblW w:w="0" w:type="auto"/>
        <w:tblLook w:val="01E0"/>
      </w:tblPr>
      <w:tblGrid>
        <w:gridCol w:w="3196"/>
        <w:gridCol w:w="6375"/>
      </w:tblGrid>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sz w:val="28"/>
                <w:szCs w:val="28"/>
                <w:lang w:val="ru-RU" w:eastAsia="ar-SA"/>
              </w:rPr>
              <w:br w:type="page"/>
            </w:r>
            <w:r w:rsidRPr="00E17763">
              <w:rPr>
                <w:rFonts w:ascii="Times New Roman" w:hAnsi="Times New Roman"/>
                <w:b/>
                <w:snapToGrid w:val="0"/>
                <w:sz w:val="28"/>
                <w:szCs w:val="28"/>
                <w:lang w:val="ru-RU"/>
              </w:rPr>
              <w:t>Объёмы и источники финансирования Программы</w:t>
            </w:r>
          </w:p>
        </w:tc>
        <w:tc>
          <w:tcPr>
            <w:tcW w:w="6610" w:type="dxa"/>
          </w:tcPr>
          <w:p w:rsidR="003A4CD8" w:rsidRPr="00E17763" w:rsidRDefault="003A4CD8">
            <w:pPr>
              <w:pStyle w:val="a4"/>
              <w:jc w:val="both"/>
              <w:rPr>
                <w:rFonts w:ascii="Times New Roman" w:hAnsi="Times New Roman"/>
                <w:sz w:val="28"/>
                <w:szCs w:val="28"/>
                <w:lang w:val="ru-RU"/>
              </w:rPr>
            </w:pPr>
            <w:r w:rsidRPr="00E17763">
              <w:rPr>
                <w:rFonts w:ascii="Times New Roman" w:hAnsi="Times New Roman"/>
                <w:sz w:val="28"/>
                <w:szCs w:val="28"/>
                <w:lang w:val="ru-RU"/>
              </w:rPr>
              <w:t xml:space="preserve">общий объем финансирования Программы составляет -  1000 тыс. рублей </w:t>
            </w:r>
          </w:p>
          <w:p w:rsidR="003A4CD8" w:rsidRPr="00E17763" w:rsidRDefault="003A4CD8">
            <w:pPr>
              <w:pStyle w:val="a4"/>
              <w:rPr>
                <w:rFonts w:ascii="Times New Roman" w:hAnsi="Times New Roman"/>
                <w:sz w:val="28"/>
                <w:szCs w:val="28"/>
                <w:lang w:val="ru-RU"/>
              </w:rPr>
            </w:pPr>
            <w:r w:rsidRPr="00E17763">
              <w:rPr>
                <w:rFonts w:ascii="Times New Roman" w:hAnsi="Times New Roman"/>
                <w:sz w:val="28"/>
                <w:szCs w:val="28"/>
                <w:lang w:val="ru-RU"/>
              </w:rPr>
              <w:t>в том числе:</w:t>
            </w:r>
          </w:p>
          <w:p w:rsidR="003A4CD8" w:rsidRPr="00E17763" w:rsidRDefault="003A4CD8">
            <w:pPr>
              <w:pStyle w:val="a4"/>
              <w:jc w:val="both"/>
              <w:rPr>
                <w:rFonts w:ascii="Times New Roman" w:hAnsi="Times New Roman"/>
                <w:sz w:val="28"/>
                <w:szCs w:val="28"/>
                <w:lang w:val="ru-RU"/>
              </w:rPr>
            </w:pPr>
            <w:r w:rsidRPr="00E17763">
              <w:rPr>
                <w:rFonts w:ascii="Times New Roman" w:hAnsi="Times New Roman"/>
                <w:sz w:val="28"/>
                <w:szCs w:val="28"/>
                <w:lang w:val="ru-RU"/>
              </w:rPr>
              <w:t>-  900 тыс. рублей – средства областного бюджета;</w:t>
            </w:r>
          </w:p>
          <w:p w:rsidR="003A4CD8" w:rsidRPr="00E17763" w:rsidRDefault="003A4CD8">
            <w:pPr>
              <w:pStyle w:val="a4"/>
              <w:rPr>
                <w:rFonts w:ascii="Times New Roman" w:hAnsi="Times New Roman"/>
                <w:snapToGrid w:val="0"/>
                <w:sz w:val="28"/>
                <w:szCs w:val="28"/>
                <w:lang w:val="ru-RU"/>
              </w:rPr>
            </w:pPr>
            <w:r w:rsidRPr="00E17763">
              <w:rPr>
                <w:rFonts w:ascii="Times New Roman" w:hAnsi="Times New Roman"/>
                <w:snapToGrid w:val="0"/>
                <w:sz w:val="28"/>
                <w:szCs w:val="28"/>
                <w:lang w:val="ru-RU"/>
              </w:rPr>
              <w:t>-  100</w:t>
            </w:r>
            <w:r w:rsidRPr="00E17763">
              <w:rPr>
                <w:rFonts w:ascii="Times New Roman" w:hAnsi="Times New Roman"/>
                <w:sz w:val="28"/>
                <w:szCs w:val="28"/>
                <w:lang w:val="ru-RU"/>
              </w:rPr>
              <w:t xml:space="preserve"> тыс. рублей</w:t>
            </w:r>
            <w:r w:rsidRPr="00E17763">
              <w:rPr>
                <w:rFonts w:ascii="Times New Roman" w:hAnsi="Times New Roman"/>
                <w:snapToGrid w:val="0"/>
                <w:sz w:val="28"/>
                <w:szCs w:val="28"/>
                <w:lang w:val="ru-RU"/>
              </w:rPr>
              <w:t xml:space="preserve"> – средства бюджета сельсовета.</w:t>
            </w:r>
          </w:p>
          <w:p w:rsidR="003A4CD8" w:rsidRPr="00E17763" w:rsidRDefault="003A4CD8">
            <w:pPr>
              <w:pStyle w:val="a4"/>
              <w:ind w:firstLine="709"/>
              <w:rPr>
                <w:rFonts w:ascii="Times New Roman" w:hAnsi="Times New Roman"/>
                <w:snapToGrid w:val="0"/>
                <w:sz w:val="28"/>
                <w:szCs w:val="28"/>
                <w:lang w:val="ru-RU"/>
              </w:rPr>
            </w:pPr>
          </w:p>
        </w:tc>
      </w:tr>
      <w:tr w:rsidR="003A4CD8" w:rsidRPr="00E17763" w:rsidTr="003A4CD8">
        <w:tc>
          <w:tcPr>
            <w:tcW w:w="3243" w:type="dxa"/>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 xml:space="preserve">Ожидаемые конечные </w:t>
            </w:r>
          </w:p>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 xml:space="preserve">результаты исполнения Программы и показатели социально-экономической эффективности </w:t>
            </w:r>
          </w:p>
          <w:p w:rsidR="003A4CD8" w:rsidRPr="00E17763" w:rsidRDefault="003A4CD8">
            <w:pPr>
              <w:pStyle w:val="a4"/>
              <w:ind w:firstLine="709"/>
              <w:rPr>
                <w:rFonts w:ascii="Times New Roman" w:hAnsi="Times New Roman"/>
                <w:b/>
                <w:snapToGrid w:val="0"/>
                <w:sz w:val="28"/>
                <w:szCs w:val="28"/>
                <w:lang w:val="ru-RU"/>
              </w:rPr>
            </w:pPr>
          </w:p>
          <w:p w:rsidR="003A4CD8" w:rsidRPr="00E17763" w:rsidRDefault="003A4CD8">
            <w:pPr>
              <w:pStyle w:val="a4"/>
              <w:ind w:firstLine="709"/>
              <w:rPr>
                <w:rFonts w:ascii="Times New Roman" w:hAnsi="Times New Roman"/>
                <w:b/>
                <w:snapToGrid w:val="0"/>
                <w:sz w:val="28"/>
                <w:szCs w:val="28"/>
                <w:lang w:val="ru-RU"/>
              </w:rPr>
            </w:pP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pacing w:val="2"/>
                <w:sz w:val="28"/>
                <w:szCs w:val="28"/>
                <w:lang w:val="ru-RU"/>
              </w:rPr>
              <w:t>снижение уровня износа объектов коммунальной инфраструктуры до ___ процентов;</w:t>
            </w:r>
            <w:r w:rsidRPr="00E17763">
              <w:rPr>
                <w:rFonts w:ascii="Times New Roman" w:hAnsi="Times New Roman"/>
                <w:spacing w:val="2"/>
                <w:sz w:val="28"/>
                <w:szCs w:val="28"/>
                <w:lang w:val="ru-RU"/>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3A4CD8" w:rsidRPr="00E17763" w:rsidRDefault="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повышение качества предоставляемых потребителям   коммунальных услуг;</w:t>
            </w:r>
          </w:p>
          <w:p w:rsidR="003A4CD8" w:rsidRPr="00E17763" w:rsidRDefault="003A4CD8">
            <w:pPr>
              <w:pStyle w:val="a4"/>
              <w:rPr>
                <w:rFonts w:ascii="Times New Roman" w:hAnsi="Times New Roman"/>
                <w:snapToGrid w:val="0"/>
                <w:sz w:val="28"/>
                <w:szCs w:val="28"/>
              </w:rPr>
            </w:pPr>
            <w:r w:rsidRPr="00E17763">
              <w:rPr>
                <w:rFonts w:ascii="Times New Roman" w:hAnsi="Times New Roman"/>
                <w:spacing w:val="2"/>
                <w:sz w:val="28"/>
                <w:szCs w:val="28"/>
              </w:rPr>
              <w:t xml:space="preserve">улучшение экологической ситуации. </w:t>
            </w:r>
          </w:p>
          <w:p w:rsidR="003A4CD8" w:rsidRPr="00E17763" w:rsidRDefault="003A4CD8">
            <w:pPr>
              <w:pStyle w:val="a4"/>
              <w:ind w:firstLine="709"/>
              <w:rPr>
                <w:rFonts w:ascii="Times New Roman" w:hAnsi="Times New Roman"/>
                <w:snapToGrid w:val="0"/>
                <w:sz w:val="28"/>
                <w:szCs w:val="28"/>
              </w:rPr>
            </w:pPr>
          </w:p>
        </w:tc>
      </w:tr>
      <w:tr w:rsidR="003A4CD8" w:rsidRPr="00E17763" w:rsidTr="003A4CD8">
        <w:tc>
          <w:tcPr>
            <w:tcW w:w="3243" w:type="dxa"/>
            <w:hideMark/>
          </w:tcPr>
          <w:p w:rsidR="003A4CD8" w:rsidRPr="00E17763" w:rsidRDefault="003A4CD8">
            <w:pPr>
              <w:pStyle w:val="a4"/>
              <w:rPr>
                <w:rFonts w:ascii="Times New Roman" w:hAnsi="Times New Roman"/>
                <w:b/>
                <w:snapToGrid w:val="0"/>
                <w:sz w:val="28"/>
                <w:szCs w:val="28"/>
                <w:lang w:val="ru-RU"/>
              </w:rPr>
            </w:pPr>
            <w:r w:rsidRPr="00E17763">
              <w:rPr>
                <w:rFonts w:ascii="Times New Roman" w:hAnsi="Times New Roman"/>
                <w:b/>
                <w:snapToGrid w:val="0"/>
                <w:sz w:val="28"/>
                <w:szCs w:val="28"/>
                <w:lang w:val="ru-RU"/>
              </w:rPr>
              <w:t>Система организации контроля за исполнением Программы</w:t>
            </w:r>
          </w:p>
        </w:tc>
        <w:tc>
          <w:tcPr>
            <w:tcW w:w="6610" w:type="dxa"/>
          </w:tcPr>
          <w:p w:rsidR="003A4CD8" w:rsidRPr="00E17763" w:rsidRDefault="003A4CD8">
            <w:pPr>
              <w:pStyle w:val="a4"/>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проверка исполнения разделов Программы осуществляется администрацией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p w:rsidR="003A4CD8" w:rsidRPr="00E17763" w:rsidRDefault="003A4CD8">
            <w:pPr>
              <w:pStyle w:val="a4"/>
              <w:rPr>
                <w:rFonts w:ascii="Times New Roman" w:hAnsi="Times New Roman"/>
                <w:snapToGrid w:val="0"/>
                <w:sz w:val="28"/>
                <w:szCs w:val="28"/>
                <w:lang w:val="ru-RU"/>
              </w:rPr>
            </w:pPr>
          </w:p>
        </w:tc>
      </w:tr>
    </w:tbl>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1. Характеристика проблемы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napToGrid w:val="0"/>
          <w:sz w:val="28"/>
          <w:szCs w:val="28"/>
          <w:lang w:val="ru-RU"/>
        </w:rPr>
      </w:pPr>
      <w:r w:rsidRPr="00E17763">
        <w:rPr>
          <w:rFonts w:ascii="Times New Roman" w:hAnsi="Times New Roman"/>
          <w:snapToGrid w:val="0"/>
          <w:sz w:val="28"/>
          <w:szCs w:val="28"/>
          <w:lang w:val="ru-RU"/>
        </w:rPr>
        <w:t xml:space="preserve">Одним из приоритетов жилищной политики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Деятельность предприятий коммунального комплекса</w:t>
      </w:r>
      <w:r w:rsidRPr="00E17763">
        <w:rPr>
          <w:rFonts w:ascii="Times New Roman" w:hAnsi="Times New Roman"/>
          <w:snapToGrid w:val="0"/>
          <w:sz w:val="28"/>
          <w:szCs w:val="28"/>
          <w:lang w:val="ru-RU"/>
        </w:rPr>
        <w:t xml:space="preserve"> </w:t>
      </w:r>
      <w:r w:rsidR="005A4EFF">
        <w:rPr>
          <w:rFonts w:ascii="Times New Roman" w:hAnsi="Times New Roman"/>
          <w:snapToGrid w:val="0"/>
          <w:sz w:val="28"/>
          <w:szCs w:val="28"/>
          <w:lang w:val="ru-RU"/>
        </w:rPr>
        <w:t>Кислинского</w:t>
      </w:r>
      <w:r w:rsidRPr="00E17763">
        <w:rPr>
          <w:rFonts w:ascii="Times New Roman" w:hAnsi="Times New Roman"/>
          <w:snapToGrid w:val="0"/>
          <w:sz w:val="28"/>
          <w:szCs w:val="28"/>
          <w:lang w:val="ru-RU"/>
        </w:rPr>
        <w:t xml:space="preserve"> сельсовета Асекеевского района</w:t>
      </w:r>
      <w:r w:rsidRPr="00E17763">
        <w:rPr>
          <w:rFonts w:ascii="Times New Roman" w:hAnsi="Times New Roman"/>
          <w:spacing w:val="2"/>
          <w:sz w:val="28"/>
          <w:szCs w:val="28"/>
          <w:lang w:val="ru-RU"/>
        </w:rPr>
        <w:t xml:space="preserve">  характеризуется недостаточным качеством предоставления коммунальных услуг, неэффективным использованием природных ресурсов.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Причинами возникновения этих проблем являются: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высокий уровень износа объектов коммунальной инфраструктуры и их технологическая отсталость;</w:t>
      </w:r>
      <w:r w:rsidRPr="00E17763">
        <w:rPr>
          <w:rFonts w:ascii="Times New Roman" w:hAnsi="Times New Roman"/>
          <w:spacing w:val="2"/>
          <w:sz w:val="28"/>
          <w:szCs w:val="28"/>
        </w:rPr>
        <w:t>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низкая эффективность существующей системы управления в коммунальном  секторе;</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высокие цены на товары и услуги организаций     коммунального комплекса;</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преобладание административных методов хозяйствования.</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Уровень износа объектов коммунальной инфраструктуры  составляе</w:t>
      </w:r>
      <w:r w:rsidR="005A4EFF">
        <w:rPr>
          <w:rFonts w:ascii="Times New Roman" w:hAnsi="Times New Roman"/>
          <w:spacing w:val="2"/>
          <w:sz w:val="28"/>
          <w:szCs w:val="28"/>
          <w:lang w:val="ru-RU"/>
        </w:rPr>
        <w:t xml:space="preserve">т в настоящее время в среднем  60 </w:t>
      </w:r>
      <w:r w:rsidRPr="00E17763">
        <w:rPr>
          <w:rFonts w:ascii="Times New Roman" w:hAnsi="Times New Roman"/>
          <w:spacing w:val="2"/>
          <w:sz w:val="28"/>
          <w:szCs w:val="28"/>
          <w:lang w:val="ru-RU"/>
        </w:rPr>
        <w:t xml:space="preserve"> процентов.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Объектовый износ коммунальной инфраструктуры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Асекеевского района на 01.01.2017 года составил:</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Сети водопроводные – 60</w:t>
      </w:r>
      <w:r w:rsidR="003A4CD8" w:rsidRPr="00E17763">
        <w:rPr>
          <w:rFonts w:ascii="Times New Roman" w:hAnsi="Times New Roman"/>
          <w:spacing w:val="2"/>
          <w:sz w:val="28"/>
          <w:szCs w:val="28"/>
          <w:lang w:val="ru-RU"/>
        </w:rPr>
        <w:t xml:space="preserve"> процентов</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 xml:space="preserve">Сети тепловые –  0 </w:t>
      </w:r>
      <w:r w:rsidR="003A4CD8" w:rsidRPr="00E17763">
        <w:rPr>
          <w:rFonts w:ascii="Times New Roman" w:hAnsi="Times New Roman"/>
          <w:spacing w:val="2"/>
          <w:sz w:val="28"/>
          <w:szCs w:val="28"/>
          <w:lang w:val="ru-RU"/>
        </w:rPr>
        <w:t>процентов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На территории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w:t>
      </w:r>
      <w:r w:rsidR="005A4EFF">
        <w:rPr>
          <w:rFonts w:ascii="Times New Roman" w:hAnsi="Times New Roman"/>
          <w:spacing w:val="2"/>
          <w:sz w:val="28"/>
          <w:szCs w:val="28"/>
          <w:lang w:val="ru-RU"/>
        </w:rPr>
        <w:t>ельсовета Асекеевского района  4</w:t>
      </w:r>
      <w:r w:rsidRPr="00E17763">
        <w:rPr>
          <w:rFonts w:ascii="Times New Roman" w:hAnsi="Times New Roman"/>
          <w:spacing w:val="2"/>
          <w:sz w:val="28"/>
          <w:szCs w:val="28"/>
          <w:lang w:val="ru-RU"/>
        </w:rPr>
        <w:t xml:space="preserve"> населенных пун</w:t>
      </w:r>
      <w:r w:rsidR="005A4EFF">
        <w:rPr>
          <w:rFonts w:ascii="Times New Roman" w:hAnsi="Times New Roman"/>
          <w:spacing w:val="2"/>
          <w:sz w:val="28"/>
          <w:szCs w:val="28"/>
          <w:lang w:val="ru-RU"/>
        </w:rPr>
        <w:t>кта, из них име</w:t>
      </w:r>
      <w:r w:rsidR="00A07BE8">
        <w:rPr>
          <w:rFonts w:ascii="Times New Roman" w:hAnsi="Times New Roman"/>
          <w:spacing w:val="2"/>
          <w:sz w:val="28"/>
          <w:szCs w:val="28"/>
          <w:lang w:val="ru-RU"/>
        </w:rPr>
        <w:t>ется</w:t>
      </w:r>
      <w:r w:rsidR="005A4EFF">
        <w:rPr>
          <w:rFonts w:ascii="Times New Roman" w:hAnsi="Times New Roman"/>
          <w:spacing w:val="2"/>
          <w:sz w:val="28"/>
          <w:szCs w:val="28"/>
          <w:lang w:val="ru-RU"/>
        </w:rPr>
        <w:t xml:space="preserve"> водопровод </w:t>
      </w:r>
      <w:r w:rsidR="00A07BE8">
        <w:rPr>
          <w:rFonts w:ascii="Times New Roman" w:hAnsi="Times New Roman"/>
          <w:spacing w:val="2"/>
          <w:sz w:val="28"/>
          <w:szCs w:val="28"/>
          <w:lang w:val="ru-RU"/>
        </w:rPr>
        <w:t xml:space="preserve">в </w:t>
      </w:r>
      <w:r w:rsidR="005A4EFF">
        <w:rPr>
          <w:rFonts w:ascii="Times New Roman" w:hAnsi="Times New Roman"/>
          <w:spacing w:val="2"/>
          <w:sz w:val="28"/>
          <w:szCs w:val="28"/>
          <w:lang w:val="ru-RU"/>
        </w:rPr>
        <w:t xml:space="preserve"> </w:t>
      </w:r>
      <w:r w:rsidR="00A07BE8">
        <w:rPr>
          <w:rFonts w:ascii="Times New Roman" w:hAnsi="Times New Roman"/>
          <w:spacing w:val="2"/>
          <w:sz w:val="28"/>
          <w:szCs w:val="28"/>
          <w:lang w:val="ru-RU"/>
        </w:rPr>
        <w:t>одном</w:t>
      </w:r>
      <w:r w:rsidR="005A4EFF">
        <w:rPr>
          <w:rFonts w:ascii="Times New Roman" w:hAnsi="Times New Roman"/>
          <w:spacing w:val="2"/>
          <w:sz w:val="28"/>
          <w:szCs w:val="28"/>
          <w:lang w:val="ru-RU"/>
        </w:rPr>
        <w:t xml:space="preserve">. Численность </w:t>
      </w:r>
      <w:r w:rsidR="005A4EFF">
        <w:rPr>
          <w:rFonts w:ascii="Times New Roman" w:hAnsi="Times New Roman"/>
          <w:spacing w:val="2"/>
          <w:sz w:val="28"/>
          <w:szCs w:val="28"/>
          <w:lang w:val="ru-RU"/>
        </w:rPr>
        <w:lastRenderedPageBreak/>
        <w:t xml:space="preserve">населения </w:t>
      </w:r>
      <w:r w:rsidR="00A07BE8">
        <w:rPr>
          <w:rFonts w:ascii="Times New Roman" w:hAnsi="Times New Roman"/>
          <w:spacing w:val="2"/>
          <w:sz w:val="28"/>
          <w:szCs w:val="28"/>
          <w:lang w:val="ru-RU"/>
        </w:rPr>
        <w:t>сельсовета 30</w:t>
      </w:r>
      <w:r w:rsidR="005A4EFF">
        <w:rPr>
          <w:rFonts w:ascii="Times New Roman" w:hAnsi="Times New Roman"/>
          <w:spacing w:val="2"/>
          <w:sz w:val="28"/>
          <w:szCs w:val="28"/>
          <w:lang w:val="ru-RU"/>
        </w:rPr>
        <w:t>2</w:t>
      </w:r>
      <w:r w:rsidRPr="00E17763">
        <w:rPr>
          <w:rFonts w:ascii="Times New Roman" w:hAnsi="Times New Roman"/>
          <w:spacing w:val="2"/>
          <w:sz w:val="28"/>
          <w:szCs w:val="28"/>
          <w:lang w:val="ru-RU"/>
        </w:rPr>
        <w:t xml:space="preserve"> человек</w:t>
      </w:r>
      <w:r w:rsidR="00A07BE8">
        <w:rPr>
          <w:rFonts w:ascii="Times New Roman" w:hAnsi="Times New Roman"/>
          <w:spacing w:val="2"/>
          <w:sz w:val="28"/>
          <w:szCs w:val="28"/>
          <w:lang w:val="ru-RU"/>
        </w:rPr>
        <w:t>а</w:t>
      </w:r>
      <w:r w:rsidRPr="00E17763">
        <w:rPr>
          <w:rFonts w:ascii="Times New Roman" w:hAnsi="Times New Roman"/>
          <w:spacing w:val="2"/>
          <w:sz w:val="28"/>
          <w:szCs w:val="28"/>
          <w:lang w:val="ru-RU"/>
        </w:rPr>
        <w:t xml:space="preserve">, из них </w:t>
      </w:r>
      <w:r w:rsidR="00A07BE8">
        <w:rPr>
          <w:rFonts w:ascii="Times New Roman" w:hAnsi="Times New Roman"/>
          <w:spacing w:val="2"/>
          <w:sz w:val="28"/>
          <w:szCs w:val="28"/>
          <w:lang w:val="ru-RU"/>
        </w:rPr>
        <w:t xml:space="preserve">обеспечено </w:t>
      </w:r>
      <w:r w:rsidRPr="00E17763">
        <w:rPr>
          <w:rFonts w:ascii="Times New Roman" w:hAnsi="Times New Roman"/>
          <w:spacing w:val="2"/>
          <w:sz w:val="28"/>
          <w:szCs w:val="28"/>
          <w:lang w:val="ru-RU"/>
        </w:rPr>
        <w:t>централизованным водоснабжением обеспечены</w:t>
      </w:r>
      <w:r w:rsidR="00A07BE8">
        <w:rPr>
          <w:rFonts w:ascii="Times New Roman" w:hAnsi="Times New Roman"/>
          <w:spacing w:val="2"/>
          <w:sz w:val="28"/>
          <w:szCs w:val="28"/>
          <w:lang w:val="ru-RU"/>
        </w:rPr>
        <w:t xml:space="preserve"> </w:t>
      </w:r>
      <w:r w:rsidRPr="00E17763">
        <w:rPr>
          <w:rFonts w:ascii="Times New Roman" w:hAnsi="Times New Roman"/>
          <w:spacing w:val="2"/>
          <w:sz w:val="28"/>
          <w:szCs w:val="28"/>
          <w:lang w:val="ru-RU"/>
        </w:rPr>
        <w:t xml:space="preserve">  </w:t>
      </w:r>
      <w:r w:rsidR="00A07BE8" w:rsidRPr="00A07BE8">
        <w:rPr>
          <w:rFonts w:ascii="Times New Roman" w:hAnsi="Times New Roman"/>
          <w:spacing w:val="2"/>
          <w:sz w:val="28"/>
          <w:szCs w:val="28"/>
          <w:lang w:val="ru-RU"/>
        </w:rPr>
        <w:t>250</w:t>
      </w:r>
      <w:r w:rsidRPr="00E17763">
        <w:rPr>
          <w:rFonts w:ascii="Times New Roman" w:hAnsi="Times New Roman"/>
          <w:spacing w:val="2"/>
          <w:sz w:val="28"/>
          <w:szCs w:val="28"/>
          <w:lang w:val="ru-RU"/>
        </w:rPr>
        <w:t xml:space="preserve"> человек.</w:t>
      </w:r>
    </w:p>
    <w:p w:rsidR="003A4CD8" w:rsidRPr="00E17763" w:rsidRDefault="005A4EFF" w:rsidP="003A4CD8">
      <w:pPr>
        <w:pStyle w:val="a4"/>
        <w:ind w:firstLine="709"/>
        <w:jc w:val="both"/>
        <w:rPr>
          <w:rFonts w:ascii="Times New Roman" w:hAnsi="Times New Roman"/>
          <w:spacing w:val="2"/>
          <w:sz w:val="28"/>
          <w:szCs w:val="28"/>
          <w:lang w:val="ru-RU"/>
        </w:rPr>
      </w:pPr>
      <w:r>
        <w:rPr>
          <w:rFonts w:ascii="Times New Roman" w:hAnsi="Times New Roman"/>
          <w:spacing w:val="2"/>
          <w:sz w:val="28"/>
          <w:szCs w:val="28"/>
          <w:lang w:val="ru-RU"/>
        </w:rPr>
        <w:t xml:space="preserve">До 100 </w:t>
      </w:r>
      <w:r w:rsidR="003A4CD8" w:rsidRPr="00E17763">
        <w:rPr>
          <w:rFonts w:ascii="Times New Roman" w:hAnsi="Times New Roman"/>
          <w:spacing w:val="2"/>
          <w:sz w:val="28"/>
          <w:szCs w:val="28"/>
          <w:lang w:val="ru-RU"/>
        </w:rPr>
        <w:t xml:space="preserve"> процентов в структуре питьевой воды водопотребления </w:t>
      </w:r>
      <w:r>
        <w:rPr>
          <w:rFonts w:ascii="Times New Roman" w:hAnsi="Times New Roman"/>
          <w:snapToGrid w:val="0"/>
          <w:sz w:val="28"/>
          <w:szCs w:val="28"/>
          <w:lang w:val="ru-RU"/>
        </w:rPr>
        <w:t>Кислинского</w:t>
      </w:r>
      <w:r w:rsidR="003A4CD8" w:rsidRPr="00E17763">
        <w:rPr>
          <w:rFonts w:ascii="Times New Roman" w:hAnsi="Times New Roman"/>
          <w:spacing w:val="2"/>
          <w:sz w:val="28"/>
          <w:szCs w:val="28"/>
          <w:lang w:val="ru-RU"/>
        </w:rPr>
        <w:t xml:space="preserve"> сельсовета забирается из подземных источников.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Водопроводные сети в </w:t>
      </w:r>
      <w:r w:rsidR="005A4EFF">
        <w:rPr>
          <w:rFonts w:ascii="Times New Roman" w:hAnsi="Times New Roman"/>
          <w:snapToGrid w:val="0"/>
          <w:sz w:val="28"/>
          <w:szCs w:val="28"/>
          <w:lang w:val="ru-RU"/>
        </w:rPr>
        <w:t>Кислинском</w:t>
      </w:r>
      <w:r w:rsidRPr="00E17763">
        <w:rPr>
          <w:rFonts w:ascii="Times New Roman" w:hAnsi="Times New Roman"/>
          <w:spacing w:val="2"/>
          <w:sz w:val="28"/>
          <w:szCs w:val="28"/>
          <w:lang w:val="ru-RU"/>
        </w:rPr>
        <w:t xml:space="preserve">  сельсовете Асекеевского района составляют </w:t>
      </w:r>
      <w:r w:rsidR="00937E39">
        <w:rPr>
          <w:rFonts w:ascii="Times New Roman" w:hAnsi="Times New Roman"/>
          <w:color w:val="FF0000"/>
          <w:spacing w:val="2"/>
          <w:sz w:val="28"/>
          <w:szCs w:val="28"/>
          <w:lang w:val="ru-RU"/>
        </w:rPr>
        <w:t xml:space="preserve">   </w:t>
      </w:r>
      <w:r w:rsidR="00937E39">
        <w:rPr>
          <w:rFonts w:ascii="Times New Roman" w:hAnsi="Times New Roman"/>
          <w:spacing w:val="2"/>
          <w:sz w:val="28"/>
          <w:szCs w:val="28"/>
          <w:lang w:val="ru-RU"/>
        </w:rPr>
        <w:t xml:space="preserve"> 3990,5</w:t>
      </w:r>
      <w:r w:rsidRPr="00E17763">
        <w:rPr>
          <w:rFonts w:ascii="Times New Roman" w:hAnsi="Times New Roman"/>
          <w:spacing w:val="2"/>
          <w:sz w:val="28"/>
          <w:szCs w:val="28"/>
          <w:lang w:val="ru-RU"/>
        </w:rPr>
        <w:t>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Большинство  водопроводов и локальных систем водоснабжения были введены в эксплуатацию  более </w:t>
      </w:r>
      <w:r w:rsidR="00447E0B" w:rsidRPr="00E17763">
        <w:rPr>
          <w:rFonts w:ascii="Times New Roman" w:hAnsi="Times New Roman"/>
          <w:spacing w:val="2"/>
          <w:sz w:val="28"/>
          <w:szCs w:val="28"/>
          <w:lang w:val="ru-RU"/>
        </w:rPr>
        <w:t>35</w:t>
      </w:r>
      <w:r w:rsidRPr="00E17763">
        <w:rPr>
          <w:rFonts w:ascii="Times New Roman" w:hAnsi="Times New Roman"/>
          <w:spacing w:val="2"/>
          <w:sz w:val="28"/>
          <w:szCs w:val="28"/>
          <w:lang w:val="ru-RU"/>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w:t>
      </w:r>
      <w:r w:rsidR="00A07BE8">
        <w:rPr>
          <w:rFonts w:ascii="Times New Roman" w:hAnsi="Times New Roman"/>
          <w:spacing w:val="2"/>
          <w:sz w:val="28"/>
          <w:szCs w:val="28"/>
          <w:lang w:val="ru-RU"/>
        </w:rPr>
        <w:t>2</w:t>
      </w:r>
      <w:r w:rsidRPr="00E17763">
        <w:rPr>
          <w:rFonts w:ascii="Times New Roman" w:hAnsi="Times New Roman"/>
          <w:spacing w:val="2"/>
          <w:sz w:val="28"/>
          <w:szCs w:val="28"/>
          <w:lang w:val="ru-RU"/>
        </w:rPr>
        <w:t xml:space="preserve">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E17763">
          <w:rPr>
            <w:rFonts w:ascii="Times New Roman" w:hAnsi="Times New Roman"/>
            <w:spacing w:val="2"/>
            <w:sz w:val="28"/>
            <w:szCs w:val="28"/>
            <w:lang w:val="ru-RU"/>
          </w:rPr>
          <w:t>1 куб. м</w:t>
        </w:r>
      </w:smartTag>
      <w:r w:rsidRPr="00E17763">
        <w:rPr>
          <w:rFonts w:ascii="Times New Roman" w:hAnsi="Times New Roman"/>
          <w:spacing w:val="2"/>
          <w:sz w:val="28"/>
          <w:szCs w:val="28"/>
          <w:lang w:val="ru-RU"/>
        </w:rPr>
        <w:t>. воды.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Стоимость коммунальных услуг для населения в последние годы значительно возросла.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Себестоимость 1 куб.м отпущенной воды (без НДС)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2007 год - ____ руб./куб.м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2012 год – ____ руб./куб.м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w:t>
      </w:r>
      <w:r w:rsidRPr="00E17763">
        <w:rPr>
          <w:rFonts w:ascii="Times New Roman" w:hAnsi="Times New Roman"/>
          <w:spacing w:val="2"/>
          <w:sz w:val="28"/>
          <w:szCs w:val="28"/>
        </w:rPr>
        <w:t>   </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Для снижения уровня износа коммунальной инфраструктуры до __ процентов в 2017 году необходимо направить в коммунальный комплекс инвестиций в объеме ____ млн. руб., в том числе из бюджета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_______ млн. руб.</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Реализация инвестиционных проектов модернизации объектов коммунальной инфраструктуры позволит:</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повысить надежность работы инженерной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lastRenderedPageBreak/>
        <w:t xml:space="preserve">повысить комфортность условий проживания населения на территории  </w:t>
      </w:r>
      <w:r w:rsidR="005A4EFF">
        <w:rPr>
          <w:rFonts w:ascii="Times New Roman" w:hAnsi="Times New Roman"/>
          <w:snapToGrid w:val="0"/>
          <w:sz w:val="28"/>
          <w:szCs w:val="28"/>
          <w:lang w:val="ru-RU"/>
        </w:rPr>
        <w:t>Кислинского</w:t>
      </w:r>
      <w:r w:rsidRPr="00E17763">
        <w:rPr>
          <w:rFonts w:ascii="Times New Roman" w:hAnsi="Times New Roman"/>
          <w:spacing w:val="2"/>
          <w:sz w:val="28"/>
          <w:szCs w:val="28"/>
          <w:lang w:val="ru-RU"/>
        </w:rPr>
        <w:t xml:space="preserve"> сельсовета Асекеевского района за счет повышения качества предоставляемых коммунальных услуг;</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повысить рациональное использование энергоресурсов;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улучшить экологическое состояние территорий.</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Комплексное развитие систем коммунальной инфраструктуры отвечает  интересам муниципального образования </w:t>
      </w:r>
      <w:r w:rsidR="005A4EFF">
        <w:rPr>
          <w:rFonts w:ascii="Times New Roman" w:hAnsi="Times New Roman"/>
          <w:snapToGrid w:val="0"/>
          <w:sz w:val="28"/>
          <w:szCs w:val="28"/>
          <w:lang w:val="ru-RU"/>
        </w:rPr>
        <w:t>К</w:t>
      </w:r>
      <w:r w:rsidR="00937E39">
        <w:rPr>
          <w:rFonts w:ascii="Times New Roman" w:hAnsi="Times New Roman"/>
          <w:snapToGrid w:val="0"/>
          <w:sz w:val="28"/>
          <w:szCs w:val="28"/>
          <w:lang w:val="ru-RU"/>
        </w:rPr>
        <w:t>ислинский</w:t>
      </w:r>
      <w:r w:rsidRPr="00E17763">
        <w:rPr>
          <w:rFonts w:ascii="Times New Roman" w:hAnsi="Times New Roman"/>
          <w:spacing w:val="2"/>
          <w:sz w:val="28"/>
          <w:szCs w:val="28"/>
          <w:lang w:val="ru-RU"/>
        </w:rPr>
        <w:t xml:space="preserve">  сельсовет Асекеевского района и позволит:</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обеспечить направление бюджетных средств на реализацию инвестиционных проектов модернизации объектов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выявить и использовать доступные источники частных инвестиций для капитальных вложений в объекты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разрабатывать и развивать механизмы привлечения в коммунальный сектор экономики частных инвестиций и заемных средств.</w:t>
      </w:r>
    </w:p>
    <w:p w:rsidR="003A4CD8" w:rsidRPr="00E17763" w:rsidRDefault="003A4CD8" w:rsidP="003A4CD8">
      <w:pPr>
        <w:pStyle w:val="a4"/>
        <w:ind w:firstLine="709"/>
        <w:jc w:val="both"/>
        <w:rPr>
          <w:rFonts w:ascii="Times New Roman" w:hAnsi="Times New Roman"/>
          <w:spacing w:val="2"/>
          <w:sz w:val="28"/>
          <w:szCs w:val="28"/>
          <w:lang w:val="ru-RU"/>
        </w:rPr>
      </w:pPr>
    </w:p>
    <w:p w:rsidR="003A4CD8" w:rsidRPr="00E17763" w:rsidRDefault="003A4CD8" w:rsidP="003A4CD8">
      <w:pPr>
        <w:pStyle w:val="a4"/>
        <w:ind w:firstLine="709"/>
        <w:jc w:val="center"/>
        <w:rPr>
          <w:rFonts w:ascii="Times New Roman" w:hAnsi="Times New Roman"/>
          <w:b/>
          <w:snapToGrid w:val="0"/>
          <w:sz w:val="28"/>
          <w:szCs w:val="28"/>
          <w:lang w:val="ru-RU"/>
        </w:rPr>
      </w:pPr>
      <w:r w:rsidRPr="00E17763">
        <w:rPr>
          <w:rFonts w:ascii="Times New Roman" w:hAnsi="Times New Roman"/>
          <w:b/>
          <w:snapToGrid w:val="0"/>
          <w:sz w:val="28"/>
          <w:szCs w:val="28"/>
          <w:lang w:val="ru-RU"/>
        </w:rPr>
        <w:t>2. Основные цели и задачи  Программы</w:t>
      </w:r>
    </w:p>
    <w:p w:rsidR="003A4CD8" w:rsidRPr="00E17763" w:rsidRDefault="003A4CD8" w:rsidP="003A4CD8">
      <w:pPr>
        <w:pStyle w:val="a4"/>
        <w:jc w:val="both"/>
        <w:rPr>
          <w:rFonts w:ascii="Times New Roman" w:hAnsi="Times New Roman"/>
          <w:b/>
          <w:snapToGrid w:val="0"/>
          <w:sz w:val="28"/>
          <w:szCs w:val="28"/>
          <w:lang w:val="ru-RU"/>
        </w:rPr>
      </w:pP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Программа основана на следующих базовых принципах:</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финансирование инвестиционных проектов из разных источников;</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развитие различных форм  партнерства с целью привлечения частных средств.</w:t>
      </w:r>
      <w:r w:rsidRPr="00E17763">
        <w:rPr>
          <w:rFonts w:ascii="Times New Roman" w:hAnsi="Times New Roman"/>
          <w:spacing w:val="2"/>
          <w:sz w:val="28"/>
          <w:szCs w:val="28"/>
          <w:lang w:val="ru-RU"/>
        </w:rPr>
        <w:tab/>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lastRenderedPageBreak/>
        <w:t>Для достижения поставленных целей предполагается решить следующие задачи:</w:t>
      </w:r>
    </w:p>
    <w:p w:rsidR="003A4CD8" w:rsidRPr="00E17763" w:rsidRDefault="003A4CD8" w:rsidP="003A4CD8">
      <w:pPr>
        <w:pStyle w:val="a4"/>
        <w:jc w:val="both"/>
        <w:rPr>
          <w:rFonts w:ascii="Times New Roman" w:hAnsi="Times New Roman"/>
          <w:b/>
          <w:spacing w:val="2"/>
          <w:sz w:val="28"/>
          <w:szCs w:val="28"/>
          <w:lang w:val="ru-RU"/>
        </w:rPr>
      </w:pPr>
      <w:r w:rsidRPr="00E17763">
        <w:rPr>
          <w:rFonts w:ascii="Times New Roman" w:hAnsi="Times New Roman"/>
          <w:spacing w:val="2"/>
          <w:sz w:val="28"/>
          <w:szCs w:val="28"/>
          <w:lang w:val="ru-RU"/>
        </w:rPr>
        <w:t>1. Направление инвестиций на комплексное развитие систем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3A4CD8" w:rsidRPr="00E17763" w:rsidRDefault="003A4CD8" w:rsidP="003A4CD8">
      <w:pPr>
        <w:pStyle w:val="a4"/>
        <w:ind w:firstLine="709"/>
        <w:jc w:val="both"/>
        <w:rPr>
          <w:rFonts w:ascii="Times New Roman" w:hAnsi="Times New Roman"/>
          <w:spacing w:val="2"/>
          <w:sz w:val="28"/>
          <w:szCs w:val="28"/>
          <w:u w:val="single"/>
          <w:lang w:val="ru-RU"/>
        </w:rPr>
      </w:pPr>
      <w:r w:rsidRPr="00E17763">
        <w:rPr>
          <w:rFonts w:ascii="Times New Roman" w:hAnsi="Times New Roman"/>
          <w:spacing w:val="2"/>
          <w:sz w:val="28"/>
          <w:szCs w:val="28"/>
          <w:lang w:val="ru-RU"/>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3A4CD8" w:rsidRPr="00E17763" w:rsidRDefault="003A4CD8" w:rsidP="003A4CD8">
      <w:pPr>
        <w:pStyle w:val="a4"/>
        <w:jc w:val="both"/>
        <w:rPr>
          <w:rFonts w:ascii="Times New Roman" w:hAnsi="Times New Roman"/>
          <w:spacing w:val="2"/>
          <w:sz w:val="28"/>
          <w:szCs w:val="28"/>
          <w:lang w:val="ru-RU"/>
        </w:rPr>
      </w:pPr>
      <w:r w:rsidRPr="00E17763">
        <w:rPr>
          <w:rFonts w:ascii="Times New Roman" w:hAnsi="Times New Roman"/>
          <w:spacing w:val="2"/>
          <w:sz w:val="28"/>
          <w:szCs w:val="28"/>
          <w:lang w:val="ru-RU"/>
        </w:rPr>
        <w:t>2. Повышение эффективности управления объектами коммунальной инфраструктуры.</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3A4CD8" w:rsidRPr="00E17763" w:rsidRDefault="003A4CD8" w:rsidP="003A4CD8">
      <w:pPr>
        <w:pStyle w:val="a4"/>
        <w:ind w:firstLine="709"/>
        <w:jc w:val="both"/>
        <w:rPr>
          <w:rFonts w:ascii="Times New Roman" w:hAnsi="Times New Roman"/>
          <w:spacing w:val="2"/>
          <w:sz w:val="28"/>
          <w:szCs w:val="28"/>
          <w:lang w:val="ru-RU"/>
        </w:rPr>
      </w:pPr>
      <w:r w:rsidRPr="00E17763">
        <w:rPr>
          <w:rFonts w:ascii="Times New Roman" w:hAnsi="Times New Roman"/>
          <w:spacing w:val="2"/>
          <w:sz w:val="28"/>
          <w:szCs w:val="28"/>
          <w:lang w:val="ru-RU"/>
        </w:rPr>
        <w:t xml:space="preserve">Решение поставленных задач позволит снизить уровень износа объектов коммунальной инфраструктуры к 2026 году до </w:t>
      </w:r>
      <w:r w:rsidR="00447E0B" w:rsidRPr="00E17763">
        <w:rPr>
          <w:rFonts w:ascii="Times New Roman" w:hAnsi="Times New Roman"/>
          <w:spacing w:val="2"/>
          <w:sz w:val="28"/>
          <w:szCs w:val="28"/>
          <w:lang w:val="ru-RU"/>
        </w:rPr>
        <w:t xml:space="preserve"> 50</w:t>
      </w:r>
      <w:r w:rsidRPr="00E17763">
        <w:rPr>
          <w:rFonts w:ascii="Times New Roman" w:hAnsi="Times New Roman"/>
          <w:spacing w:val="2"/>
          <w:sz w:val="28"/>
          <w:szCs w:val="28"/>
          <w:lang w:val="ru-RU"/>
        </w:rPr>
        <w:t xml:space="preserve"> процентов.</w:t>
      </w: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pacing w:val="2"/>
          <w:sz w:val="28"/>
          <w:szCs w:val="28"/>
          <w:lang w:val="ru-RU"/>
        </w:rPr>
        <w:t xml:space="preserve">Программные мероприятия будут реализованы в период с 2017 по 2026 год. </w:t>
      </w:r>
      <w:r w:rsidRPr="00E17763">
        <w:rPr>
          <w:rFonts w:ascii="Times New Roman" w:hAnsi="Times New Roman"/>
          <w:snapToGrid w:val="0"/>
          <w:sz w:val="28"/>
          <w:szCs w:val="28"/>
          <w:lang w:val="ru-RU"/>
        </w:rPr>
        <w:t xml:space="preserve"> </w:t>
      </w:r>
    </w:p>
    <w:p w:rsidR="003A4CD8" w:rsidRPr="00E17763" w:rsidRDefault="003A4CD8" w:rsidP="003A4CD8">
      <w:pPr>
        <w:pStyle w:val="a4"/>
        <w:ind w:firstLine="709"/>
        <w:jc w:val="both"/>
        <w:rPr>
          <w:rFonts w:ascii="Times New Roman" w:hAnsi="Times New Roman"/>
          <w:snapToGrid w:val="0"/>
          <w:sz w:val="28"/>
          <w:szCs w:val="28"/>
          <w:lang w:val="ru-RU"/>
        </w:rPr>
      </w:pPr>
    </w:p>
    <w:p w:rsidR="003A4CD8" w:rsidRPr="00E17763" w:rsidRDefault="003A4CD8" w:rsidP="003A4CD8">
      <w:pPr>
        <w:pStyle w:val="a4"/>
        <w:ind w:firstLine="709"/>
        <w:jc w:val="center"/>
        <w:rPr>
          <w:rFonts w:ascii="Times New Roman" w:hAnsi="Times New Roman"/>
          <w:b/>
          <w:bCs/>
          <w:spacing w:val="2"/>
          <w:sz w:val="28"/>
          <w:szCs w:val="28"/>
          <w:lang w:val="ru-RU"/>
        </w:rPr>
      </w:pPr>
      <w:r w:rsidRPr="00E17763">
        <w:rPr>
          <w:rFonts w:ascii="Times New Roman" w:hAnsi="Times New Roman"/>
          <w:b/>
          <w:spacing w:val="2"/>
          <w:sz w:val="28"/>
          <w:szCs w:val="28"/>
          <w:lang w:val="ru-RU"/>
        </w:rPr>
        <w:t>3.</w:t>
      </w:r>
      <w:r w:rsidRPr="00E17763">
        <w:rPr>
          <w:rFonts w:ascii="Times New Roman" w:hAnsi="Times New Roman"/>
          <w:b/>
          <w:bCs/>
          <w:spacing w:val="2"/>
          <w:sz w:val="28"/>
          <w:szCs w:val="28"/>
          <w:lang w:val="ru-RU"/>
        </w:rPr>
        <w:t xml:space="preserve"> Перечень программных мероприятий</w:t>
      </w:r>
    </w:p>
    <w:p w:rsidR="003A4CD8" w:rsidRPr="00E17763" w:rsidRDefault="003A4CD8" w:rsidP="003A4CD8">
      <w:pPr>
        <w:pStyle w:val="a4"/>
        <w:ind w:firstLine="709"/>
        <w:jc w:val="both"/>
        <w:rPr>
          <w:rFonts w:ascii="Times New Roman" w:hAnsi="Times New Roman"/>
          <w:b/>
          <w:bCs/>
          <w:spacing w:val="2"/>
          <w:sz w:val="28"/>
          <w:szCs w:val="28"/>
          <w:lang w:val="ru-RU"/>
        </w:rPr>
      </w:pP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napToGrid w:val="0"/>
          <w:sz w:val="28"/>
          <w:szCs w:val="28"/>
          <w:lang w:val="ru-RU"/>
        </w:rPr>
        <w:t>Перечень мероприятий Программы и объёмы финансирования представлены в Приложении 1 к настоящей Программе.</w:t>
      </w:r>
    </w:p>
    <w:p w:rsidR="003A4CD8" w:rsidRPr="00E17763" w:rsidRDefault="003A4CD8" w:rsidP="003A4CD8">
      <w:pPr>
        <w:pStyle w:val="a4"/>
        <w:ind w:firstLine="709"/>
        <w:jc w:val="both"/>
        <w:rPr>
          <w:rFonts w:ascii="Times New Roman" w:hAnsi="Times New Roman"/>
          <w:bCs/>
          <w:spacing w:val="2"/>
          <w:sz w:val="28"/>
          <w:szCs w:val="28"/>
          <w:lang w:val="ru-RU"/>
        </w:rPr>
      </w:pPr>
      <w:r w:rsidRPr="00E17763">
        <w:rPr>
          <w:rFonts w:ascii="Times New Roman" w:hAnsi="Times New Roman"/>
          <w:bCs/>
          <w:spacing w:val="2"/>
          <w:sz w:val="28"/>
          <w:szCs w:val="28"/>
          <w:lang w:val="ru-RU"/>
        </w:rPr>
        <w:t>Программа включает в себя меры оказания</w:t>
      </w:r>
      <w:r w:rsidRPr="00E17763">
        <w:rPr>
          <w:rFonts w:ascii="Times New Roman" w:hAnsi="Times New Roman"/>
          <w:b/>
          <w:bCs/>
          <w:spacing w:val="2"/>
          <w:sz w:val="28"/>
          <w:szCs w:val="28"/>
          <w:lang w:val="ru-RU"/>
        </w:rPr>
        <w:t xml:space="preserve"> </w:t>
      </w:r>
      <w:r w:rsidRPr="00E17763">
        <w:rPr>
          <w:rFonts w:ascii="Times New Roman" w:hAnsi="Times New Roman"/>
          <w:bCs/>
          <w:spacing w:val="2"/>
          <w:sz w:val="28"/>
          <w:szCs w:val="28"/>
          <w:lang w:val="ru-RU"/>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3A4CD8" w:rsidRPr="00E17763" w:rsidRDefault="003A4CD8" w:rsidP="003A4CD8">
      <w:pPr>
        <w:pStyle w:val="a4"/>
        <w:ind w:firstLine="709"/>
        <w:jc w:val="both"/>
        <w:rPr>
          <w:rFonts w:ascii="Times New Roman" w:hAnsi="Times New Roman"/>
          <w:bCs/>
          <w:spacing w:val="2"/>
          <w:sz w:val="28"/>
          <w:szCs w:val="28"/>
          <w:lang w:val="ru-RU"/>
        </w:rPr>
      </w:pPr>
      <w:r w:rsidRPr="00E17763">
        <w:rPr>
          <w:rFonts w:ascii="Times New Roman" w:hAnsi="Times New Roman"/>
          <w:bCs/>
          <w:spacing w:val="2"/>
          <w:sz w:val="28"/>
          <w:szCs w:val="28"/>
          <w:lang w:val="ru-RU"/>
        </w:rPr>
        <w:t xml:space="preserve">Финансовые средства для реализации инвестиционных проектов по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bCs/>
          <w:spacing w:val="2"/>
          <w:sz w:val="28"/>
          <w:szCs w:val="28"/>
          <w:lang w:val="ru-RU"/>
        </w:rPr>
        <w:t xml:space="preserve"> коммунальной инфраструктуры предусматриваются на условиях софинансирования из средств частных инвестиций и областного бюджета при условии участия и в случае победы в конкурсе.</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lastRenderedPageBreak/>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выделение средств на вновь начинаемые объекты, отбор которых осуществляется на конкурсной основе.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3A4CD8" w:rsidRPr="00E17763" w:rsidRDefault="003A4CD8" w:rsidP="003A4CD8">
      <w:pPr>
        <w:pStyle w:val="a4"/>
        <w:ind w:firstLine="709"/>
        <w:jc w:val="center"/>
        <w:rPr>
          <w:rFonts w:ascii="Times New Roman" w:hAnsi="Times New Roman"/>
          <w:b/>
          <w:bCs/>
          <w:spacing w:val="2"/>
          <w:sz w:val="28"/>
          <w:szCs w:val="28"/>
          <w:lang w:val="ru-RU"/>
        </w:rPr>
      </w:pPr>
      <w:r w:rsidRPr="00E17763">
        <w:rPr>
          <w:rFonts w:ascii="Times New Roman" w:hAnsi="Times New Roman"/>
          <w:b/>
          <w:bCs/>
          <w:spacing w:val="2"/>
          <w:sz w:val="28"/>
          <w:szCs w:val="28"/>
          <w:lang w:val="ru-RU"/>
        </w:rPr>
        <w:t>4.  Ресурсное обеспечение Программы</w:t>
      </w:r>
    </w:p>
    <w:p w:rsidR="003A4CD8" w:rsidRPr="00E17763" w:rsidRDefault="003A4CD8" w:rsidP="003A4CD8">
      <w:pPr>
        <w:pStyle w:val="a4"/>
        <w:ind w:firstLine="709"/>
        <w:jc w:val="both"/>
        <w:rPr>
          <w:rFonts w:ascii="Times New Roman" w:hAnsi="Times New Roman"/>
          <w:b/>
          <w:bCs/>
          <w:spacing w:val="2"/>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В рамках программы предусматривается финансирование мероприятий по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sz w:val="28"/>
          <w:szCs w:val="28"/>
          <w:lang w:val="ru-RU"/>
        </w:rPr>
        <w:t xml:space="preserve"> коммунальной инфраструктуры с привлечением средств </w:t>
      </w:r>
      <w:r w:rsidRPr="00E17763">
        <w:rPr>
          <w:rFonts w:ascii="Times New Roman" w:hAnsi="Times New Roman"/>
          <w:snapToGrid w:val="0"/>
          <w:sz w:val="28"/>
          <w:szCs w:val="28"/>
          <w:lang w:val="ru-RU"/>
        </w:rPr>
        <w:t xml:space="preserve">бюджета сельсовета, </w:t>
      </w:r>
      <w:r w:rsidRPr="00E17763">
        <w:rPr>
          <w:rFonts w:ascii="Times New Roman" w:hAnsi="Times New Roman"/>
          <w:sz w:val="28"/>
          <w:szCs w:val="28"/>
          <w:lang w:val="ru-RU"/>
        </w:rPr>
        <w:t>частных инвестиций, привлекаемых на договорной основе, и областного бюджета при условии участия и в случае победы проекта в конкурсе.</w:t>
      </w:r>
    </w:p>
    <w:p w:rsidR="003A4CD8" w:rsidRPr="00E17763" w:rsidRDefault="003A4CD8" w:rsidP="003A4CD8">
      <w:pPr>
        <w:pStyle w:val="a4"/>
        <w:ind w:firstLine="709"/>
        <w:jc w:val="both"/>
        <w:rPr>
          <w:rFonts w:ascii="Times New Roman" w:hAnsi="Times New Roman"/>
          <w:snapToGrid w:val="0"/>
          <w:sz w:val="28"/>
          <w:szCs w:val="28"/>
          <w:u w:val="single"/>
          <w:lang w:val="ru-RU"/>
        </w:rPr>
      </w:pPr>
      <w:r w:rsidRPr="00E17763">
        <w:rPr>
          <w:rFonts w:ascii="Times New Roman" w:hAnsi="Times New Roman"/>
          <w:sz w:val="28"/>
          <w:szCs w:val="28"/>
          <w:lang w:val="ru-RU"/>
        </w:rPr>
        <w:t xml:space="preserve">Объемы  и источники финансирования мероприятий программы приведены в Приложении 2 </w:t>
      </w:r>
      <w:r w:rsidRPr="00E17763">
        <w:rPr>
          <w:rFonts w:ascii="Times New Roman" w:hAnsi="Times New Roman"/>
          <w:snapToGrid w:val="0"/>
          <w:sz w:val="28"/>
          <w:szCs w:val="28"/>
          <w:lang w:val="ru-RU"/>
        </w:rPr>
        <w:t>к настоящей Программе.</w:t>
      </w:r>
    </w:p>
    <w:p w:rsidR="003A4CD8" w:rsidRPr="00E17763" w:rsidRDefault="003A4CD8" w:rsidP="003A4CD8">
      <w:pPr>
        <w:pStyle w:val="a4"/>
        <w:ind w:firstLine="709"/>
        <w:jc w:val="both"/>
        <w:rPr>
          <w:rFonts w:ascii="Times New Roman" w:hAnsi="Times New Roman"/>
          <w:sz w:val="28"/>
          <w:szCs w:val="28"/>
          <w:u w:val="single"/>
          <w:lang w:val="ru-RU"/>
        </w:rPr>
      </w:pPr>
    </w:p>
    <w:p w:rsidR="003A4CD8" w:rsidRPr="00E17763" w:rsidRDefault="003A4CD8" w:rsidP="003A4CD8">
      <w:pPr>
        <w:pStyle w:val="a4"/>
        <w:ind w:firstLine="709"/>
        <w:jc w:val="center"/>
        <w:rPr>
          <w:rFonts w:ascii="Times New Roman" w:hAnsi="Times New Roman"/>
          <w:b/>
          <w:spacing w:val="2"/>
          <w:sz w:val="28"/>
          <w:szCs w:val="28"/>
          <w:lang w:val="ru-RU"/>
        </w:rPr>
      </w:pPr>
      <w:r w:rsidRPr="00E17763">
        <w:rPr>
          <w:rFonts w:ascii="Times New Roman" w:hAnsi="Times New Roman"/>
          <w:b/>
          <w:spacing w:val="2"/>
          <w:sz w:val="28"/>
          <w:szCs w:val="28"/>
          <w:lang w:val="ru-RU"/>
        </w:rPr>
        <w:t>5. Механизм реализации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bookmarkStart w:id="0" w:name="sub_1601"/>
      <w:r w:rsidRPr="00E17763">
        <w:rPr>
          <w:rFonts w:ascii="Times New Roman" w:hAnsi="Times New Roman"/>
          <w:sz w:val="28"/>
          <w:szCs w:val="28"/>
          <w:lang w:val="ru-RU"/>
        </w:rPr>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E17763">
        <w:rPr>
          <w:rFonts w:ascii="Times New Roman" w:hAnsi="Times New Roman"/>
          <w:spacing w:val="2"/>
          <w:sz w:val="28"/>
          <w:szCs w:val="28"/>
          <w:lang w:val="ru-RU"/>
        </w:rPr>
        <w:t>комплексного развития систем</w:t>
      </w:r>
      <w:r w:rsidRPr="00E17763">
        <w:rPr>
          <w:rFonts w:ascii="Times New Roman" w:hAnsi="Times New Roman"/>
          <w:sz w:val="28"/>
          <w:szCs w:val="28"/>
          <w:lang w:val="ru-RU"/>
        </w:rPr>
        <w:t xml:space="preserve"> коммунальной инфраструктуры.</w:t>
      </w:r>
      <w:bookmarkEnd w:id="0"/>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по реализации на территории муниципального образования инвестиционных проектов, </w:t>
      </w:r>
      <w:r w:rsidRPr="00E17763">
        <w:rPr>
          <w:rFonts w:ascii="Times New Roman" w:hAnsi="Times New Roman"/>
          <w:spacing w:val="2"/>
          <w:sz w:val="28"/>
          <w:szCs w:val="28"/>
          <w:lang w:val="ru-RU"/>
        </w:rPr>
        <w:t>комплексному развитию систем</w:t>
      </w:r>
      <w:r w:rsidRPr="00E17763">
        <w:rPr>
          <w:rFonts w:ascii="Times New Roman" w:hAnsi="Times New Roman"/>
          <w:sz w:val="28"/>
          <w:szCs w:val="28"/>
          <w:lang w:val="ru-RU"/>
        </w:rPr>
        <w:t xml:space="preserve"> коммунальной инфраструктуры по двум направлениям: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инвестиционные проекты на: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вновь начинаемые объекты;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переходящие строительством объекты, ранее финансировавшиеся за счет средств областного бюджета (при наличии);</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капитальный ремонт объектов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w:t>
      </w:r>
      <w:r w:rsidRPr="00E17763">
        <w:rPr>
          <w:rFonts w:ascii="Times New Roman" w:hAnsi="Times New Roman"/>
          <w:sz w:val="28"/>
          <w:szCs w:val="28"/>
          <w:lang w:val="ru-RU"/>
        </w:rPr>
        <w:lastRenderedPageBreak/>
        <w:t>муниципальном образовании к соответствующему уровню в среднем по району.</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Отбор предложений, представленных администрациями сельских поселений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состояние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инвестирование в объекты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планируемое инвестирование в объекты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3A4CD8" w:rsidRPr="00E17763" w:rsidRDefault="003A4CD8" w:rsidP="003A4CD8">
      <w:pPr>
        <w:pStyle w:val="a4"/>
        <w:ind w:firstLine="709"/>
        <w:jc w:val="both"/>
        <w:rPr>
          <w:rFonts w:ascii="Times New Roman" w:hAnsi="Times New Roman"/>
          <w:sz w:val="28"/>
          <w:szCs w:val="28"/>
          <w:lang w:val="ru-RU"/>
        </w:rPr>
      </w:pPr>
      <w:bookmarkStart w:id="1" w:name="sub_1700"/>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6. Система организации контроля исполнения Программы</w:t>
      </w:r>
    </w:p>
    <w:p w:rsidR="003A4CD8" w:rsidRPr="00E17763" w:rsidRDefault="003A4CD8" w:rsidP="003A4CD8">
      <w:pPr>
        <w:pStyle w:val="a4"/>
        <w:ind w:firstLine="709"/>
        <w:jc w:val="both"/>
        <w:rPr>
          <w:rFonts w:ascii="Times New Roman" w:hAnsi="Times New Roman"/>
          <w:b/>
          <w:sz w:val="28"/>
          <w:szCs w:val="28"/>
          <w:lang w:val="ru-RU"/>
        </w:rPr>
      </w:pPr>
    </w:p>
    <w:bookmarkEnd w:id="1"/>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Контроль за исполнением мероприятий Программы осуществляет администрация </w:t>
      </w:r>
      <w:r w:rsidR="005A4EFF">
        <w:rPr>
          <w:rFonts w:ascii="Times New Roman" w:hAnsi="Times New Roman"/>
          <w:snapToGrid w:val="0"/>
          <w:sz w:val="28"/>
          <w:szCs w:val="28"/>
          <w:lang w:val="ru-RU"/>
        </w:rPr>
        <w:t>Кислинского</w:t>
      </w:r>
      <w:r w:rsidRPr="00E17763">
        <w:rPr>
          <w:rFonts w:ascii="Times New Roman" w:hAnsi="Times New Roman"/>
          <w:sz w:val="28"/>
          <w:szCs w:val="28"/>
          <w:lang w:val="ru-RU"/>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Отчёт о реализации   программы в соответствующем году должен содержать:</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общий объём фактически произведённых расходов, всего и в том числе по источникам финансирования;</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перечень завершённых в течение года мероприятий программы;</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перечень незавершенных мероприятий программы и процент их незавершения;</w:t>
      </w:r>
    </w:p>
    <w:p w:rsidR="003A4CD8" w:rsidRPr="00E17763" w:rsidRDefault="003A4CD8" w:rsidP="003A4CD8">
      <w:pPr>
        <w:pStyle w:val="a4"/>
        <w:ind w:firstLine="709"/>
        <w:jc w:val="both"/>
        <w:rPr>
          <w:rFonts w:ascii="Times New Roman" w:hAnsi="Times New Roman"/>
          <w:spacing w:val="-11"/>
          <w:sz w:val="28"/>
          <w:szCs w:val="28"/>
          <w:lang w:val="ru-RU"/>
        </w:rPr>
      </w:pPr>
      <w:r w:rsidRPr="00E17763">
        <w:rPr>
          <w:rFonts w:ascii="Times New Roman" w:hAnsi="Times New Roman"/>
          <w:spacing w:val="-11"/>
          <w:sz w:val="28"/>
          <w:szCs w:val="28"/>
          <w:lang w:val="ru-RU"/>
        </w:rPr>
        <w:t>анализ причин несвоевременного завершения мероприятий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center"/>
        <w:rPr>
          <w:rFonts w:ascii="Times New Roman" w:hAnsi="Times New Roman"/>
          <w:b/>
          <w:sz w:val="28"/>
          <w:szCs w:val="28"/>
          <w:lang w:val="ru-RU"/>
        </w:rPr>
      </w:pPr>
      <w:r w:rsidRPr="00E17763">
        <w:rPr>
          <w:rFonts w:ascii="Times New Roman" w:hAnsi="Times New Roman"/>
          <w:b/>
          <w:sz w:val="28"/>
          <w:szCs w:val="28"/>
          <w:lang w:val="ru-RU"/>
        </w:rPr>
        <w:t>7. Оценка социально-экономической эффективности Программы</w:t>
      </w:r>
    </w:p>
    <w:p w:rsidR="003A4CD8" w:rsidRPr="00E17763" w:rsidRDefault="003A4CD8" w:rsidP="003A4CD8">
      <w:pPr>
        <w:pStyle w:val="a4"/>
        <w:ind w:firstLine="709"/>
        <w:jc w:val="both"/>
        <w:rPr>
          <w:rFonts w:ascii="Times New Roman" w:hAnsi="Times New Roman"/>
          <w:b/>
          <w:sz w:val="28"/>
          <w:szCs w:val="28"/>
          <w:lang w:val="ru-RU"/>
        </w:rPr>
      </w:pP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Эффективность реализации Программы и использование выделенных на нее средств обеспечиваются за счет:</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исключения возможности нецелевого использования бюджетных средств;</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прозрачности прохождения </w:t>
      </w:r>
      <w:r w:rsidRPr="00E17763">
        <w:rPr>
          <w:rFonts w:ascii="Times New Roman" w:hAnsi="Times New Roman"/>
          <w:snapToGrid w:val="0"/>
          <w:sz w:val="28"/>
          <w:szCs w:val="28"/>
          <w:lang w:val="ru-RU"/>
        </w:rPr>
        <w:t xml:space="preserve">средств бюджетов сельсовета </w:t>
      </w:r>
      <w:r w:rsidRPr="00E17763">
        <w:rPr>
          <w:rFonts w:ascii="Times New Roman" w:hAnsi="Times New Roman"/>
          <w:sz w:val="28"/>
          <w:szCs w:val="28"/>
          <w:lang w:val="ru-RU"/>
        </w:rPr>
        <w:t>и областного бюджета;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привлечения частного капитала в проекты </w:t>
      </w:r>
      <w:r w:rsidRPr="00E17763">
        <w:rPr>
          <w:rFonts w:ascii="Times New Roman" w:hAnsi="Times New Roman"/>
          <w:spacing w:val="2"/>
          <w:sz w:val="28"/>
          <w:szCs w:val="28"/>
          <w:lang w:val="ru-RU"/>
        </w:rPr>
        <w:t>комплексного развития систем</w:t>
      </w:r>
      <w:r w:rsidRPr="00E17763">
        <w:rPr>
          <w:rFonts w:ascii="Times New Roman" w:hAnsi="Times New Roman"/>
          <w:sz w:val="28"/>
          <w:szCs w:val="28"/>
          <w:lang w:val="ru-RU"/>
        </w:rPr>
        <w:t xml:space="preserve">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создания эффективных механизмов оценки и управления инвестиционными рисками.</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lastRenderedPageBreak/>
        <w:t>Оценка эффективности реализации программы осуществляется на основе следующих индикаторов:</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снижение общего износа основных фондов коммунального сектора;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доля частных инвестиций в общем объеме инвестиций в модернизацию коммунальной инфраструктуры;</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Успешное выполнение мероприятий Программы к 2026 году обеспечит:</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снижение уровня общего износа основных фондов коммунального сектора с </w:t>
      </w:r>
      <w:r w:rsidR="00937E39">
        <w:rPr>
          <w:rFonts w:ascii="Times New Roman" w:hAnsi="Times New Roman"/>
          <w:sz w:val="28"/>
          <w:szCs w:val="28"/>
          <w:lang w:val="ru-RU"/>
        </w:rPr>
        <w:t>6</w:t>
      </w:r>
      <w:r w:rsidR="00447E0B" w:rsidRPr="00E17763">
        <w:rPr>
          <w:rFonts w:ascii="Times New Roman" w:hAnsi="Times New Roman"/>
          <w:sz w:val="28"/>
          <w:szCs w:val="28"/>
          <w:lang w:val="ru-RU"/>
        </w:rPr>
        <w:t>0</w:t>
      </w:r>
      <w:r w:rsidRPr="00E17763">
        <w:rPr>
          <w:rFonts w:ascii="Times New Roman" w:hAnsi="Times New Roman"/>
          <w:sz w:val="28"/>
          <w:szCs w:val="28"/>
          <w:lang w:val="ru-RU"/>
        </w:rPr>
        <w:t xml:space="preserve"> процента в 2017 году до  </w:t>
      </w:r>
      <w:r w:rsidR="00A07BE8">
        <w:rPr>
          <w:rFonts w:ascii="Times New Roman" w:hAnsi="Times New Roman"/>
          <w:sz w:val="28"/>
          <w:szCs w:val="28"/>
          <w:lang w:val="ru-RU"/>
        </w:rPr>
        <w:t>3</w:t>
      </w:r>
      <w:r w:rsidR="00447E0B" w:rsidRPr="00E17763">
        <w:rPr>
          <w:rFonts w:ascii="Times New Roman" w:hAnsi="Times New Roman"/>
          <w:sz w:val="28"/>
          <w:szCs w:val="28"/>
          <w:lang w:val="ru-RU"/>
        </w:rPr>
        <w:t>0</w:t>
      </w:r>
      <w:r w:rsidRPr="00E17763">
        <w:rPr>
          <w:rFonts w:ascii="Times New Roman" w:hAnsi="Times New Roman"/>
          <w:sz w:val="28"/>
          <w:szCs w:val="28"/>
          <w:lang w:val="ru-RU"/>
        </w:rPr>
        <w:t xml:space="preserve">  процентов в 2026 году;</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повышение качества и надежности коммунальных услуг;</w:t>
      </w:r>
    </w:p>
    <w:p w:rsidR="003A4CD8" w:rsidRPr="00E17763" w:rsidRDefault="003A4CD8" w:rsidP="003A4CD8">
      <w:pPr>
        <w:pStyle w:val="a4"/>
        <w:ind w:firstLine="709"/>
        <w:jc w:val="both"/>
        <w:rPr>
          <w:rFonts w:ascii="Times New Roman" w:hAnsi="Times New Roman"/>
          <w:sz w:val="28"/>
          <w:szCs w:val="28"/>
          <w:lang w:val="ru-RU"/>
        </w:rPr>
      </w:pPr>
      <w:r w:rsidRPr="00E17763">
        <w:rPr>
          <w:rFonts w:ascii="Times New Roman" w:hAnsi="Times New Roman"/>
          <w:sz w:val="28"/>
          <w:szCs w:val="28"/>
          <w:lang w:val="ru-RU"/>
        </w:rPr>
        <w:t xml:space="preserve">улучшение экологической ситуации в  </w:t>
      </w:r>
      <w:r w:rsidRPr="00E17763">
        <w:rPr>
          <w:rFonts w:ascii="Times New Roman" w:hAnsi="Times New Roman"/>
          <w:snapToGrid w:val="0"/>
          <w:sz w:val="28"/>
          <w:szCs w:val="28"/>
          <w:lang w:val="ru-RU"/>
        </w:rPr>
        <w:t xml:space="preserve"> </w:t>
      </w:r>
      <w:r w:rsidR="00937E39">
        <w:rPr>
          <w:rFonts w:ascii="Times New Roman" w:hAnsi="Times New Roman"/>
          <w:snapToGrid w:val="0"/>
          <w:sz w:val="28"/>
          <w:szCs w:val="28"/>
          <w:lang w:val="ru-RU"/>
        </w:rPr>
        <w:t xml:space="preserve"> Кислинском</w:t>
      </w:r>
      <w:r w:rsidRPr="00E17763">
        <w:rPr>
          <w:rFonts w:ascii="Times New Roman" w:hAnsi="Times New Roman"/>
          <w:sz w:val="28"/>
          <w:szCs w:val="28"/>
          <w:lang w:val="ru-RU"/>
        </w:rPr>
        <w:t xml:space="preserve"> сельсовете Асекеевского района.</w:t>
      </w:r>
    </w:p>
    <w:p w:rsidR="003A4CD8" w:rsidRPr="00E17763" w:rsidRDefault="003A4CD8" w:rsidP="003A4CD8">
      <w:pPr>
        <w:pStyle w:val="a4"/>
        <w:ind w:firstLine="709"/>
        <w:jc w:val="both"/>
        <w:rPr>
          <w:rFonts w:ascii="Times New Roman" w:hAnsi="Times New Roman"/>
          <w:b/>
          <w:spacing w:val="2"/>
          <w:sz w:val="28"/>
          <w:szCs w:val="28"/>
          <w:lang w:val="ru-RU"/>
        </w:rPr>
      </w:pPr>
      <w:r w:rsidRPr="00E17763">
        <w:rPr>
          <w:rFonts w:ascii="Times New Roman" w:hAnsi="Times New Roman"/>
          <w:sz w:val="28"/>
          <w:szCs w:val="28"/>
          <w:lang w:val="ru-RU"/>
        </w:rPr>
        <w:t xml:space="preserve">Система целевых индикаторов оценки социально-экономической эффективности представлена в  Приложении 3 </w:t>
      </w:r>
      <w:r w:rsidRPr="00E17763">
        <w:rPr>
          <w:rFonts w:ascii="Times New Roman" w:hAnsi="Times New Roman"/>
          <w:snapToGrid w:val="0"/>
          <w:sz w:val="28"/>
          <w:szCs w:val="28"/>
          <w:lang w:val="ru-RU"/>
        </w:rPr>
        <w:t>к настоящей Программе.</w:t>
      </w:r>
    </w:p>
    <w:p w:rsidR="003A4CD8" w:rsidRPr="00E17763" w:rsidRDefault="003A4CD8" w:rsidP="003A4CD8">
      <w:pPr>
        <w:rPr>
          <w:rFonts w:ascii="Times New Roman" w:hAnsi="Times New Roman" w:cs="Times New Roman"/>
          <w:sz w:val="28"/>
          <w:szCs w:val="28"/>
        </w:rPr>
      </w:pPr>
    </w:p>
    <w:p w:rsidR="003A4CD8" w:rsidRPr="00E17763" w:rsidRDefault="003A4CD8" w:rsidP="00483B39">
      <w:pPr>
        <w:jc w:val="both"/>
        <w:rPr>
          <w:rFonts w:ascii="Times New Roman" w:hAnsi="Times New Roman" w:cs="Times New Roman"/>
          <w:sz w:val="28"/>
          <w:szCs w:val="28"/>
        </w:rPr>
      </w:pPr>
    </w:p>
    <w:p w:rsidR="00483B39" w:rsidRPr="00E17763" w:rsidRDefault="00483B39" w:rsidP="00483B39">
      <w:pPr>
        <w:pStyle w:val="a5"/>
        <w:widowControl/>
        <w:jc w:val="both"/>
        <w:rPr>
          <w:sz w:val="28"/>
          <w:szCs w:val="28"/>
        </w:rPr>
      </w:pPr>
    </w:p>
    <w:p w:rsidR="008D0D86" w:rsidRPr="00E17763" w:rsidRDefault="008D0D86">
      <w:pPr>
        <w:rPr>
          <w:rFonts w:ascii="Times New Roman" w:hAnsi="Times New Roman" w:cs="Times New Roman"/>
          <w:sz w:val="28"/>
          <w:szCs w:val="28"/>
        </w:rPr>
      </w:pPr>
    </w:p>
    <w:sectPr w:rsidR="008D0D86" w:rsidRPr="00E17763" w:rsidSect="00693EA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BB" w:rsidRDefault="001734BB" w:rsidP="00A07BE8">
      <w:pPr>
        <w:spacing w:after="0" w:line="240" w:lineRule="auto"/>
      </w:pPr>
      <w:r>
        <w:separator/>
      </w:r>
    </w:p>
  </w:endnote>
  <w:endnote w:type="continuationSeparator" w:id="1">
    <w:p w:rsidR="001734BB" w:rsidRDefault="001734BB" w:rsidP="00A0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BB" w:rsidRDefault="001734BB" w:rsidP="00A07BE8">
      <w:pPr>
        <w:spacing w:after="0" w:line="240" w:lineRule="auto"/>
      </w:pPr>
      <w:r>
        <w:separator/>
      </w:r>
    </w:p>
  </w:footnote>
  <w:footnote w:type="continuationSeparator" w:id="1">
    <w:p w:rsidR="001734BB" w:rsidRDefault="001734BB" w:rsidP="00A07B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483B39"/>
    <w:rsid w:val="00080DA5"/>
    <w:rsid w:val="001734BB"/>
    <w:rsid w:val="00211C51"/>
    <w:rsid w:val="00266D07"/>
    <w:rsid w:val="003879CB"/>
    <w:rsid w:val="003A4CD8"/>
    <w:rsid w:val="00447E0B"/>
    <w:rsid w:val="00462BEF"/>
    <w:rsid w:val="00483B39"/>
    <w:rsid w:val="00565F28"/>
    <w:rsid w:val="00575CEC"/>
    <w:rsid w:val="005A4EFF"/>
    <w:rsid w:val="005F382F"/>
    <w:rsid w:val="00693EA7"/>
    <w:rsid w:val="007F6D20"/>
    <w:rsid w:val="0083171A"/>
    <w:rsid w:val="008B28DF"/>
    <w:rsid w:val="008D0D86"/>
    <w:rsid w:val="00937E39"/>
    <w:rsid w:val="00990EF1"/>
    <w:rsid w:val="00A07BE8"/>
    <w:rsid w:val="00C05D22"/>
    <w:rsid w:val="00C93190"/>
    <w:rsid w:val="00D32821"/>
    <w:rsid w:val="00E106B1"/>
    <w:rsid w:val="00E17763"/>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83B3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unhideWhenUsed/>
    <w:rsid w:val="00483B39"/>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483B39"/>
    <w:rPr>
      <w:rFonts w:ascii="Times New Roman" w:eastAsia="Times New Roman" w:hAnsi="Times New Roman" w:cs="Times New Roman"/>
      <w:sz w:val="16"/>
      <w:szCs w:val="16"/>
    </w:rPr>
  </w:style>
  <w:style w:type="paragraph" w:styleId="a4">
    <w:name w:val="No Spacing"/>
    <w:basedOn w:val="a"/>
    <w:uiPriority w:val="1"/>
    <w:qFormat/>
    <w:rsid w:val="00483B39"/>
    <w:pPr>
      <w:spacing w:after="0" w:line="240" w:lineRule="auto"/>
    </w:pPr>
    <w:rPr>
      <w:rFonts w:ascii="Calibri" w:eastAsia="Times New Roman" w:hAnsi="Calibri" w:cs="Times New Roman"/>
      <w:lang w:val="en-US" w:eastAsia="en-US"/>
    </w:rPr>
  </w:style>
  <w:style w:type="paragraph" w:customStyle="1" w:styleId="a5">
    <w:name w:val="Стиль"/>
    <w:rsid w:val="00483B39"/>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3A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CD8"/>
    <w:rPr>
      <w:rFonts w:ascii="Tahoma" w:hAnsi="Tahoma" w:cs="Tahoma"/>
      <w:sz w:val="16"/>
      <w:szCs w:val="16"/>
    </w:rPr>
  </w:style>
  <w:style w:type="paragraph" w:customStyle="1" w:styleId="ConsPlusTitle">
    <w:name w:val="ConsPlusTitle"/>
    <w:rsid w:val="00080DA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A07B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7BE8"/>
  </w:style>
  <w:style w:type="paragraph" w:styleId="aa">
    <w:name w:val="footer"/>
    <w:basedOn w:val="a"/>
    <w:link w:val="ab"/>
    <w:uiPriority w:val="99"/>
    <w:semiHidden/>
    <w:unhideWhenUsed/>
    <w:rsid w:val="00A07B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7BE8"/>
  </w:style>
</w:styles>
</file>

<file path=word/webSettings.xml><?xml version="1.0" encoding="utf-8"?>
<w:webSettings xmlns:r="http://schemas.openxmlformats.org/officeDocument/2006/relationships" xmlns:w="http://schemas.openxmlformats.org/wordprocessingml/2006/main">
  <w:divs>
    <w:div w:id="153181649">
      <w:bodyDiv w:val="1"/>
      <w:marLeft w:val="0"/>
      <w:marRight w:val="0"/>
      <w:marTop w:val="0"/>
      <w:marBottom w:val="0"/>
      <w:divBdr>
        <w:top w:val="none" w:sz="0" w:space="0" w:color="auto"/>
        <w:left w:val="none" w:sz="0" w:space="0" w:color="auto"/>
        <w:bottom w:val="none" w:sz="0" w:space="0" w:color="auto"/>
        <w:right w:val="none" w:sz="0" w:space="0" w:color="auto"/>
      </w:divBdr>
    </w:div>
    <w:div w:id="1451123351">
      <w:bodyDiv w:val="1"/>
      <w:marLeft w:val="0"/>
      <w:marRight w:val="0"/>
      <w:marTop w:val="0"/>
      <w:marBottom w:val="0"/>
      <w:divBdr>
        <w:top w:val="none" w:sz="0" w:space="0" w:color="auto"/>
        <w:left w:val="none" w:sz="0" w:space="0" w:color="auto"/>
        <w:bottom w:val="none" w:sz="0" w:space="0" w:color="auto"/>
        <w:right w:val="none" w:sz="0" w:space="0" w:color="auto"/>
      </w:divBdr>
    </w:div>
    <w:div w:id="20591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2017-08-07T10:06:00Z</cp:lastPrinted>
  <dcterms:created xsi:type="dcterms:W3CDTF">2017-06-16T12:08:00Z</dcterms:created>
  <dcterms:modified xsi:type="dcterms:W3CDTF">2017-08-07T10:06:00Z</dcterms:modified>
</cp:coreProperties>
</file>