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7B1" w:rsidRDefault="00B807B1" w:rsidP="00B807B1">
      <w:pPr>
        <w:pStyle w:val="3"/>
        <w:jc w:val="center"/>
        <w:rPr>
          <w:b/>
          <w:sz w:val="28"/>
          <w:szCs w:val="28"/>
        </w:rPr>
      </w:pPr>
      <w:r>
        <w:rPr>
          <w:b/>
          <w:noProof/>
          <w:sz w:val="28"/>
          <w:szCs w:val="28"/>
        </w:rPr>
        <w:drawing>
          <wp:inline distT="0" distB="0" distL="0" distR="0">
            <wp:extent cx="504825" cy="600075"/>
            <wp:effectExtent l="19050" t="0" r="9525" b="0"/>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4"/>
                    <a:srcRect/>
                    <a:stretch>
                      <a:fillRect/>
                    </a:stretch>
                  </pic:blipFill>
                  <pic:spPr bwMode="auto">
                    <a:xfrm>
                      <a:off x="0" y="0"/>
                      <a:ext cx="504825" cy="600075"/>
                    </a:xfrm>
                    <a:prstGeom prst="rect">
                      <a:avLst/>
                    </a:prstGeom>
                    <a:noFill/>
                    <a:ln w="9525">
                      <a:noFill/>
                      <a:miter lim="800000"/>
                      <a:headEnd/>
                      <a:tailEnd/>
                    </a:ln>
                  </pic:spPr>
                </pic:pic>
              </a:graphicData>
            </a:graphic>
          </wp:inline>
        </w:drawing>
      </w:r>
    </w:p>
    <w:p w:rsidR="00B807B1" w:rsidRDefault="00B807B1" w:rsidP="00B807B1">
      <w:pPr>
        <w:pStyle w:val="3"/>
        <w:jc w:val="center"/>
        <w:rPr>
          <w:b/>
          <w:sz w:val="28"/>
          <w:szCs w:val="28"/>
        </w:rPr>
      </w:pPr>
    </w:p>
    <w:p w:rsidR="00B807B1" w:rsidRDefault="00B807B1" w:rsidP="00B807B1">
      <w:pPr>
        <w:jc w:val="center"/>
        <w:rPr>
          <w:rFonts w:ascii="Times New Roman" w:hAnsi="Times New Roman" w:cs="Times New Roman"/>
          <w:sz w:val="28"/>
          <w:szCs w:val="28"/>
        </w:rPr>
      </w:pPr>
      <w:r>
        <w:rPr>
          <w:rFonts w:ascii="Times New Roman" w:hAnsi="Times New Roman" w:cs="Times New Roman"/>
          <w:sz w:val="28"/>
          <w:szCs w:val="28"/>
        </w:rPr>
        <w:t>АДМИНИСТРАЦИЯ</w:t>
      </w:r>
    </w:p>
    <w:p w:rsidR="00B807B1" w:rsidRDefault="00B807B1" w:rsidP="00B807B1">
      <w:pPr>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КИСЛИНСКИЙ СЕЛЬСОВЕТ  АСЕКЕЕВСКОГО  РАЙОНА ОРЕНБУРГСКОЙ  ОБЛАСТИ </w:t>
      </w:r>
    </w:p>
    <w:p w:rsidR="00B807B1" w:rsidRDefault="00B807B1" w:rsidP="00B807B1">
      <w:pPr>
        <w:rPr>
          <w:rFonts w:ascii="Times New Roman" w:hAnsi="Times New Roman" w:cs="Times New Roman"/>
          <w:sz w:val="28"/>
          <w:szCs w:val="28"/>
        </w:rPr>
      </w:pPr>
    </w:p>
    <w:p w:rsidR="00B807B1" w:rsidRDefault="00B807B1" w:rsidP="00B807B1">
      <w:pPr>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w:t>
      </w:r>
    </w:p>
    <w:p w:rsidR="00B807B1" w:rsidRDefault="00B807B1" w:rsidP="00B807B1">
      <w:pPr>
        <w:jc w:val="center"/>
        <w:rPr>
          <w:rFonts w:ascii="Times New Roman" w:hAnsi="Times New Roman" w:cs="Times New Roman"/>
          <w:sz w:val="28"/>
          <w:szCs w:val="28"/>
        </w:rPr>
      </w:pPr>
    </w:p>
    <w:tbl>
      <w:tblPr>
        <w:tblW w:w="9509" w:type="dxa"/>
        <w:tblInd w:w="-45" w:type="dxa"/>
        <w:tblBorders>
          <w:top w:val="thinThickMediumGap" w:sz="24" w:space="0" w:color="auto"/>
        </w:tblBorders>
        <w:tblLook w:val="04A0"/>
      </w:tblPr>
      <w:tblGrid>
        <w:gridCol w:w="9509"/>
      </w:tblGrid>
      <w:tr w:rsidR="00B807B1" w:rsidTr="00B807B1">
        <w:trPr>
          <w:trHeight w:val="100"/>
        </w:trPr>
        <w:tc>
          <w:tcPr>
            <w:tcW w:w="9509" w:type="dxa"/>
            <w:tcBorders>
              <w:top w:val="thinThickMediumGap" w:sz="24" w:space="0" w:color="auto"/>
              <w:left w:val="nil"/>
              <w:bottom w:val="nil"/>
              <w:right w:val="nil"/>
            </w:tcBorders>
          </w:tcPr>
          <w:p w:rsidR="00B807B1" w:rsidRDefault="00B807B1">
            <w:pPr>
              <w:ind w:right="643"/>
              <w:jc w:val="center"/>
              <w:rPr>
                <w:rFonts w:ascii="Times New Roman" w:eastAsia="Times New Roman" w:hAnsi="Times New Roman" w:cs="Times New Roman"/>
                <w:sz w:val="28"/>
                <w:szCs w:val="28"/>
              </w:rPr>
            </w:pPr>
          </w:p>
        </w:tc>
      </w:tr>
    </w:tbl>
    <w:p w:rsidR="009E0649" w:rsidRPr="00B807B1" w:rsidRDefault="00FB153E" w:rsidP="00FB153E">
      <w:pPr>
        <w:rPr>
          <w:rFonts w:ascii="Times New Roman" w:hAnsi="Times New Roman" w:cs="Times New Roman"/>
          <w:sz w:val="28"/>
          <w:szCs w:val="28"/>
        </w:rPr>
      </w:pPr>
      <w:r>
        <w:rPr>
          <w:rFonts w:ascii="Times New Roman" w:hAnsi="Times New Roman" w:cs="Times New Roman"/>
          <w:sz w:val="28"/>
          <w:szCs w:val="28"/>
        </w:rPr>
        <w:t>16.10.2017</w:t>
      </w:r>
      <w:r w:rsidR="00B807B1">
        <w:rPr>
          <w:rFonts w:ascii="Times New Roman" w:hAnsi="Times New Roman" w:cs="Times New Roman"/>
          <w:sz w:val="28"/>
          <w:szCs w:val="28"/>
        </w:rPr>
        <w:t xml:space="preserve">  </w:t>
      </w:r>
      <w:r w:rsidR="00B807B1">
        <w:rPr>
          <w:rFonts w:ascii="Times New Roman" w:hAnsi="Times New Roman" w:cs="Times New Roman"/>
          <w:sz w:val="28"/>
          <w:szCs w:val="28"/>
        </w:rPr>
        <w:tab/>
      </w:r>
      <w:r w:rsidR="00B807B1">
        <w:rPr>
          <w:rFonts w:ascii="Times New Roman" w:hAnsi="Times New Roman" w:cs="Times New Roman"/>
          <w:sz w:val="28"/>
          <w:szCs w:val="28"/>
        </w:rPr>
        <w:tab/>
        <w:t xml:space="preserve">                с. Кисла</w:t>
      </w:r>
      <w:r w:rsidR="00B807B1">
        <w:rPr>
          <w:rFonts w:ascii="Times New Roman" w:hAnsi="Times New Roman" w:cs="Times New Roman"/>
          <w:sz w:val="28"/>
          <w:szCs w:val="28"/>
        </w:rPr>
        <w:tab/>
      </w:r>
      <w:r w:rsidR="00B807B1">
        <w:rPr>
          <w:rFonts w:ascii="Times New Roman" w:hAnsi="Times New Roman" w:cs="Times New Roman"/>
          <w:sz w:val="28"/>
          <w:szCs w:val="28"/>
        </w:rPr>
        <w:tab/>
        <w:t xml:space="preserve">                                                №-</w:t>
      </w:r>
      <w:r>
        <w:rPr>
          <w:rFonts w:ascii="Times New Roman" w:hAnsi="Times New Roman" w:cs="Times New Roman"/>
          <w:sz w:val="28"/>
          <w:szCs w:val="28"/>
        </w:rPr>
        <w:t>34-</w:t>
      </w:r>
      <w:r w:rsidR="00B807B1">
        <w:rPr>
          <w:rFonts w:ascii="Times New Roman" w:hAnsi="Times New Roman" w:cs="Times New Roman"/>
          <w:sz w:val="28"/>
          <w:szCs w:val="28"/>
        </w:rPr>
        <w:t>П</w:t>
      </w:r>
    </w:p>
    <w:p w:rsidR="009E0649" w:rsidRPr="00C74D51" w:rsidRDefault="009E0649" w:rsidP="007B5233">
      <w:pPr>
        <w:tabs>
          <w:tab w:val="left" w:pos="6804"/>
        </w:tabs>
        <w:ind w:hanging="142"/>
        <w:jc w:val="center"/>
        <w:rPr>
          <w:rFonts w:ascii="Times New Roman" w:hAnsi="Times New Roman" w:cs="Times New Roman"/>
          <w:b/>
          <w:sz w:val="28"/>
          <w:szCs w:val="28"/>
        </w:rPr>
      </w:pPr>
    </w:p>
    <w:p w:rsidR="007B5233" w:rsidRPr="00C74D51" w:rsidRDefault="00BB5D77" w:rsidP="007B5233">
      <w:pPr>
        <w:tabs>
          <w:tab w:val="left" w:pos="6804"/>
        </w:tabs>
        <w:ind w:hanging="142"/>
        <w:jc w:val="center"/>
        <w:rPr>
          <w:rFonts w:ascii="Times New Roman" w:hAnsi="Times New Roman" w:cs="Times New Roman"/>
          <w:b/>
          <w:sz w:val="28"/>
          <w:szCs w:val="28"/>
        </w:rPr>
      </w:pPr>
      <w:r>
        <w:rPr>
          <w:rFonts w:ascii="Times New Roman" w:hAnsi="Times New Roman" w:cs="Times New Roman"/>
          <w:b/>
          <w:sz w:val="28"/>
          <w:szCs w:val="28"/>
        </w:rPr>
        <w:t>О положении</w:t>
      </w:r>
      <w:r w:rsidR="00B07320">
        <w:rPr>
          <w:rFonts w:ascii="Times New Roman" w:hAnsi="Times New Roman" w:cs="Times New Roman"/>
          <w:b/>
          <w:sz w:val="28"/>
          <w:szCs w:val="28"/>
        </w:rPr>
        <w:t xml:space="preserve"> по </w:t>
      </w:r>
      <w:r w:rsidR="007B5233" w:rsidRPr="00C74D51">
        <w:rPr>
          <w:rFonts w:ascii="Times New Roman" w:hAnsi="Times New Roman" w:cs="Times New Roman"/>
          <w:b/>
          <w:sz w:val="28"/>
          <w:szCs w:val="28"/>
        </w:rPr>
        <w:t xml:space="preserve"> соблюдению требований к служебному поведению муниципальных служащих администрации муниципального образования </w:t>
      </w:r>
      <w:proofErr w:type="spellStart"/>
      <w:r w:rsidR="00B807B1">
        <w:rPr>
          <w:rFonts w:ascii="Times New Roman" w:hAnsi="Times New Roman" w:cs="Times New Roman"/>
          <w:b/>
          <w:sz w:val="28"/>
          <w:szCs w:val="28"/>
        </w:rPr>
        <w:t>Кислинский</w:t>
      </w:r>
      <w:proofErr w:type="spellEnd"/>
      <w:r w:rsidR="007B5233" w:rsidRPr="00C74D51">
        <w:rPr>
          <w:rFonts w:ascii="Times New Roman" w:hAnsi="Times New Roman" w:cs="Times New Roman"/>
          <w:b/>
          <w:sz w:val="28"/>
          <w:szCs w:val="28"/>
        </w:rPr>
        <w:t xml:space="preserve"> сельсовет </w:t>
      </w:r>
      <w:proofErr w:type="spellStart"/>
      <w:r w:rsidR="007B5233" w:rsidRPr="00C74D51">
        <w:rPr>
          <w:rFonts w:ascii="Times New Roman" w:hAnsi="Times New Roman" w:cs="Times New Roman"/>
          <w:b/>
          <w:sz w:val="28"/>
          <w:szCs w:val="28"/>
        </w:rPr>
        <w:t>Асекеевского</w:t>
      </w:r>
      <w:proofErr w:type="spellEnd"/>
      <w:r w:rsidR="007B5233" w:rsidRPr="00C74D51">
        <w:rPr>
          <w:rFonts w:ascii="Times New Roman" w:hAnsi="Times New Roman" w:cs="Times New Roman"/>
          <w:b/>
          <w:sz w:val="28"/>
          <w:szCs w:val="28"/>
        </w:rPr>
        <w:t xml:space="preserve"> района Оренбургской области и урегулированию конфликта интересов</w:t>
      </w:r>
    </w:p>
    <w:p w:rsidR="007B5233" w:rsidRPr="00C74D51" w:rsidRDefault="007B5233" w:rsidP="007B5233">
      <w:pPr>
        <w:tabs>
          <w:tab w:val="left" w:pos="6804"/>
        </w:tabs>
        <w:ind w:hanging="142"/>
        <w:rPr>
          <w:rFonts w:ascii="Times New Roman" w:hAnsi="Times New Roman" w:cs="Times New Roman"/>
          <w:b/>
          <w:sz w:val="28"/>
          <w:szCs w:val="28"/>
        </w:rPr>
      </w:pPr>
    </w:p>
    <w:p w:rsidR="007B5233" w:rsidRPr="00C74D51" w:rsidRDefault="00C74D51" w:rsidP="0094709B">
      <w:pPr>
        <w:tabs>
          <w:tab w:val="left" w:pos="6804"/>
        </w:tabs>
        <w:jc w:val="both"/>
        <w:rPr>
          <w:rFonts w:ascii="Times New Roman" w:hAnsi="Times New Roman" w:cs="Times New Roman"/>
          <w:sz w:val="28"/>
          <w:szCs w:val="28"/>
        </w:rPr>
      </w:pPr>
      <w:r>
        <w:rPr>
          <w:rFonts w:ascii="Times New Roman" w:hAnsi="Times New Roman" w:cs="Times New Roman"/>
          <w:b/>
          <w:sz w:val="28"/>
          <w:szCs w:val="28"/>
        </w:rPr>
        <w:t xml:space="preserve"> </w:t>
      </w:r>
      <w:r w:rsidR="007B5233" w:rsidRPr="00C74D51">
        <w:rPr>
          <w:rFonts w:ascii="Times New Roman" w:hAnsi="Times New Roman" w:cs="Times New Roman"/>
          <w:b/>
          <w:sz w:val="28"/>
          <w:szCs w:val="28"/>
        </w:rPr>
        <w:t xml:space="preserve">   </w:t>
      </w:r>
      <w:r w:rsidR="007B5233" w:rsidRPr="00C74D51">
        <w:rPr>
          <w:rFonts w:ascii="Times New Roman" w:hAnsi="Times New Roman" w:cs="Times New Roman"/>
          <w:sz w:val="28"/>
          <w:szCs w:val="28"/>
        </w:rPr>
        <w:t>В соответствии со статьёй 14.1. ФЗ от 02.03.2007 года №25 ФЗ «О муниципальной службе в Российской Федерации, ст.10,11,12,, ФЗ от 25.12.2008 года №273-ФЗ «О  противодействии коррупции,№1611/339-</w:t>
      </w:r>
      <w:r w:rsidR="007B5233" w:rsidRPr="00C74D51">
        <w:rPr>
          <w:rFonts w:ascii="Times New Roman" w:hAnsi="Times New Roman" w:cs="Times New Roman"/>
          <w:sz w:val="28"/>
          <w:szCs w:val="28"/>
          <w:lang w:val="en-US"/>
        </w:rPr>
        <w:t>IY</w:t>
      </w:r>
      <w:r w:rsidR="007B5233" w:rsidRPr="00C74D51">
        <w:rPr>
          <w:rFonts w:ascii="Times New Roman" w:hAnsi="Times New Roman" w:cs="Times New Roman"/>
          <w:sz w:val="28"/>
          <w:szCs w:val="28"/>
        </w:rPr>
        <w:t>-</w:t>
      </w:r>
    </w:p>
    <w:p w:rsidR="007B5233" w:rsidRPr="00C74D51" w:rsidRDefault="007B5233" w:rsidP="0094709B">
      <w:pPr>
        <w:tabs>
          <w:tab w:val="left" w:pos="6804"/>
        </w:tabs>
        <w:ind w:hanging="142"/>
        <w:jc w:val="both"/>
        <w:rPr>
          <w:rFonts w:ascii="Times New Roman" w:hAnsi="Times New Roman" w:cs="Times New Roman"/>
          <w:sz w:val="28"/>
          <w:szCs w:val="28"/>
        </w:rPr>
      </w:pPr>
      <w:proofErr w:type="gramStart"/>
      <w:r w:rsidRPr="00C74D51">
        <w:rPr>
          <w:rFonts w:ascii="Times New Roman" w:hAnsi="Times New Roman" w:cs="Times New Roman"/>
          <w:sz w:val="28"/>
          <w:szCs w:val="28"/>
        </w:rPr>
        <w:t>ОЗ</w:t>
      </w:r>
      <w:proofErr w:type="gramEnd"/>
      <w:r w:rsidRPr="00C74D51">
        <w:rPr>
          <w:rFonts w:ascii="Times New Roman" w:hAnsi="Times New Roman" w:cs="Times New Roman"/>
          <w:sz w:val="28"/>
          <w:szCs w:val="28"/>
        </w:rPr>
        <w:t xml:space="preserve">  «О муниципальной службе в Оренбургской области», руководствуясь Уставом муниципального образования </w:t>
      </w:r>
      <w:proofErr w:type="spellStart"/>
      <w:r w:rsidR="00B807B1">
        <w:rPr>
          <w:rFonts w:ascii="Times New Roman" w:hAnsi="Times New Roman" w:cs="Times New Roman"/>
          <w:sz w:val="28"/>
          <w:szCs w:val="28"/>
        </w:rPr>
        <w:t>Кислинский</w:t>
      </w:r>
      <w:proofErr w:type="spellEnd"/>
      <w:r w:rsidRPr="00C74D51">
        <w:rPr>
          <w:rFonts w:ascii="Times New Roman" w:hAnsi="Times New Roman" w:cs="Times New Roman"/>
          <w:sz w:val="28"/>
          <w:szCs w:val="28"/>
        </w:rPr>
        <w:t xml:space="preserve"> сельсовет постановляю:</w:t>
      </w:r>
    </w:p>
    <w:p w:rsidR="007B5233" w:rsidRPr="00C74D51" w:rsidRDefault="00BB5D77" w:rsidP="0094709B">
      <w:pPr>
        <w:tabs>
          <w:tab w:val="left" w:pos="6804"/>
        </w:tabs>
        <w:ind w:firstLine="567"/>
        <w:jc w:val="both"/>
        <w:rPr>
          <w:rFonts w:ascii="Times New Roman" w:hAnsi="Times New Roman" w:cs="Times New Roman"/>
          <w:sz w:val="28"/>
          <w:szCs w:val="28"/>
        </w:rPr>
      </w:pPr>
      <w:r>
        <w:rPr>
          <w:rFonts w:ascii="Times New Roman" w:hAnsi="Times New Roman" w:cs="Times New Roman"/>
          <w:sz w:val="28"/>
          <w:szCs w:val="28"/>
        </w:rPr>
        <w:t>1</w:t>
      </w:r>
      <w:r w:rsidR="007B5233" w:rsidRPr="00C74D51">
        <w:rPr>
          <w:rFonts w:ascii="Times New Roman" w:hAnsi="Times New Roman" w:cs="Times New Roman"/>
          <w:sz w:val="28"/>
          <w:szCs w:val="28"/>
        </w:rPr>
        <w:t>.Утвердить положение о состав</w:t>
      </w:r>
      <w:r>
        <w:rPr>
          <w:rFonts w:ascii="Times New Roman" w:hAnsi="Times New Roman" w:cs="Times New Roman"/>
          <w:sz w:val="28"/>
          <w:szCs w:val="28"/>
        </w:rPr>
        <w:t>е</w:t>
      </w:r>
      <w:r w:rsidR="007B5233" w:rsidRPr="00C74D51">
        <w:rPr>
          <w:rFonts w:ascii="Times New Roman" w:hAnsi="Times New Roman" w:cs="Times New Roman"/>
          <w:sz w:val="28"/>
          <w:szCs w:val="28"/>
        </w:rPr>
        <w:t xml:space="preserve"> комиссии по соблюдению требований к служебному поведению муниципальных служащих и урегулированию кон</w:t>
      </w:r>
      <w:r>
        <w:rPr>
          <w:rFonts w:ascii="Times New Roman" w:hAnsi="Times New Roman" w:cs="Times New Roman"/>
          <w:sz w:val="28"/>
          <w:szCs w:val="28"/>
        </w:rPr>
        <w:t xml:space="preserve">фликта интересов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приложение №1</w:t>
      </w:r>
      <w:r w:rsidR="007B5233" w:rsidRPr="00C74D51">
        <w:rPr>
          <w:rFonts w:ascii="Times New Roman" w:hAnsi="Times New Roman" w:cs="Times New Roman"/>
          <w:sz w:val="28"/>
          <w:szCs w:val="28"/>
        </w:rPr>
        <w:t>).</w:t>
      </w:r>
    </w:p>
    <w:p w:rsidR="007B5233" w:rsidRPr="00C74D51" w:rsidRDefault="00BB5D77" w:rsidP="0094709B">
      <w:pPr>
        <w:tabs>
          <w:tab w:val="left" w:pos="6804"/>
        </w:tabs>
        <w:ind w:firstLine="567"/>
        <w:jc w:val="both"/>
        <w:rPr>
          <w:rFonts w:ascii="Times New Roman" w:hAnsi="Times New Roman" w:cs="Times New Roman"/>
          <w:sz w:val="28"/>
          <w:szCs w:val="28"/>
        </w:rPr>
      </w:pPr>
      <w:r>
        <w:rPr>
          <w:rFonts w:ascii="Times New Roman" w:hAnsi="Times New Roman" w:cs="Times New Roman"/>
          <w:sz w:val="28"/>
          <w:szCs w:val="28"/>
        </w:rPr>
        <w:t>2</w:t>
      </w:r>
      <w:r w:rsidR="007B5233" w:rsidRPr="00C74D51">
        <w:rPr>
          <w:rFonts w:ascii="Times New Roman" w:hAnsi="Times New Roman" w:cs="Times New Roman"/>
          <w:sz w:val="28"/>
          <w:szCs w:val="28"/>
        </w:rPr>
        <w:t>.</w:t>
      </w:r>
      <w:proofErr w:type="gramStart"/>
      <w:r w:rsidR="007B5233" w:rsidRPr="00C74D51">
        <w:rPr>
          <w:rFonts w:ascii="Times New Roman" w:hAnsi="Times New Roman" w:cs="Times New Roman"/>
          <w:sz w:val="28"/>
          <w:szCs w:val="28"/>
        </w:rPr>
        <w:t>Контроль  за</w:t>
      </w:r>
      <w:proofErr w:type="gramEnd"/>
      <w:r w:rsidR="007B5233" w:rsidRPr="00C74D51">
        <w:rPr>
          <w:rFonts w:ascii="Times New Roman" w:hAnsi="Times New Roman" w:cs="Times New Roman"/>
          <w:sz w:val="28"/>
          <w:szCs w:val="28"/>
        </w:rPr>
        <w:t xml:space="preserve"> исполнением данного постановления оставляю за собой.</w:t>
      </w:r>
    </w:p>
    <w:p w:rsidR="00400381" w:rsidRDefault="00BB5D77" w:rsidP="00400381">
      <w:pPr>
        <w:tabs>
          <w:tab w:val="left" w:pos="6804"/>
        </w:tabs>
        <w:ind w:firstLine="567"/>
        <w:jc w:val="both"/>
        <w:rPr>
          <w:rFonts w:ascii="Times New Roman" w:hAnsi="Times New Roman" w:cs="Times New Roman"/>
          <w:sz w:val="28"/>
          <w:szCs w:val="28"/>
        </w:rPr>
      </w:pPr>
      <w:r>
        <w:rPr>
          <w:rFonts w:ascii="Times New Roman" w:hAnsi="Times New Roman" w:cs="Times New Roman"/>
          <w:sz w:val="28"/>
          <w:szCs w:val="28"/>
        </w:rPr>
        <w:t>3</w:t>
      </w:r>
      <w:r w:rsidR="007B5233" w:rsidRPr="00C74D51">
        <w:rPr>
          <w:rFonts w:ascii="Times New Roman" w:hAnsi="Times New Roman" w:cs="Times New Roman"/>
          <w:sz w:val="28"/>
          <w:szCs w:val="28"/>
        </w:rPr>
        <w:t>. Постановление вступа</w:t>
      </w:r>
      <w:r w:rsidR="00B807B1">
        <w:rPr>
          <w:rFonts w:ascii="Times New Roman" w:hAnsi="Times New Roman" w:cs="Times New Roman"/>
          <w:sz w:val="28"/>
          <w:szCs w:val="28"/>
        </w:rPr>
        <w:t>ет в силу  после его официального (опубликования) обнародования и подлежит размещению на сайте администрации муниципального образования.</w:t>
      </w:r>
    </w:p>
    <w:p w:rsidR="00400381" w:rsidRDefault="00400381" w:rsidP="00400381">
      <w:pPr>
        <w:tabs>
          <w:tab w:val="left" w:pos="6804"/>
        </w:tabs>
        <w:ind w:firstLine="567"/>
        <w:jc w:val="both"/>
        <w:rPr>
          <w:rFonts w:ascii="Times New Roman" w:hAnsi="Times New Roman" w:cs="Times New Roman"/>
          <w:sz w:val="28"/>
          <w:szCs w:val="28"/>
        </w:rPr>
      </w:pPr>
    </w:p>
    <w:p w:rsidR="00400381" w:rsidRPr="00C74D51" w:rsidRDefault="00400381" w:rsidP="00400381">
      <w:pPr>
        <w:tabs>
          <w:tab w:val="left" w:pos="6804"/>
        </w:tabs>
        <w:ind w:firstLine="567"/>
        <w:jc w:val="both"/>
        <w:rPr>
          <w:rFonts w:ascii="Times New Roman" w:hAnsi="Times New Roman" w:cs="Times New Roman"/>
          <w:sz w:val="28"/>
          <w:szCs w:val="28"/>
        </w:rPr>
      </w:pPr>
    </w:p>
    <w:p w:rsidR="007B5233" w:rsidRDefault="00400381" w:rsidP="00C74D51">
      <w:pPr>
        <w:tabs>
          <w:tab w:val="left" w:pos="6804"/>
        </w:tabs>
        <w:jc w:val="both"/>
        <w:rPr>
          <w:rFonts w:ascii="Times New Roman" w:hAnsi="Times New Roman" w:cs="Times New Roman"/>
          <w:sz w:val="28"/>
          <w:szCs w:val="28"/>
        </w:rPr>
      </w:pPr>
      <w:r>
        <w:rPr>
          <w:rFonts w:ascii="Times New Roman" w:hAnsi="Times New Roman" w:cs="Times New Roman"/>
          <w:sz w:val="28"/>
          <w:szCs w:val="28"/>
        </w:rPr>
        <w:t xml:space="preserve">И.О. Главы администрации        </w:t>
      </w:r>
    </w:p>
    <w:p w:rsidR="00400381" w:rsidRPr="00C74D51" w:rsidRDefault="00400381" w:rsidP="00C74D51">
      <w:pPr>
        <w:tabs>
          <w:tab w:val="left" w:pos="6804"/>
        </w:tabs>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Н.В. </w:t>
      </w:r>
      <w:proofErr w:type="spellStart"/>
      <w:r>
        <w:rPr>
          <w:rFonts w:ascii="Times New Roman" w:hAnsi="Times New Roman" w:cs="Times New Roman"/>
          <w:sz w:val="28"/>
          <w:szCs w:val="28"/>
        </w:rPr>
        <w:t>Кутырева</w:t>
      </w:r>
      <w:proofErr w:type="spellEnd"/>
    </w:p>
    <w:p w:rsidR="007B5233" w:rsidRDefault="007B5233" w:rsidP="007B5233">
      <w:pPr>
        <w:tabs>
          <w:tab w:val="left" w:pos="6804"/>
        </w:tabs>
        <w:ind w:hanging="142"/>
        <w:jc w:val="both"/>
        <w:rPr>
          <w:rFonts w:ascii="Times New Roman" w:hAnsi="Times New Roman" w:cs="Times New Roman"/>
          <w:sz w:val="28"/>
          <w:szCs w:val="28"/>
        </w:rPr>
      </w:pPr>
      <w:r w:rsidRPr="00C74D51">
        <w:rPr>
          <w:rFonts w:ascii="Times New Roman" w:hAnsi="Times New Roman" w:cs="Times New Roman"/>
          <w:sz w:val="28"/>
          <w:szCs w:val="28"/>
        </w:rPr>
        <w:t>Разослано: администрации района, прокурору района, в дело.</w:t>
      </w:r>
    </w:p>
    <w:p w:rsidR="0094709B" w:rsidRDefault="0094709B" w:rsidP="007B5233">
      <w:pPr>
        <w:tabs>
          <w:tab w:val="left" w:pos="6804"/>
        </w:tabs>
        <w:ind w:hanging="142"/>
        <w:jc w:val="both"/>
        <w:rPr>
          <w:rFonts w:ascii="Times New Roman" w:hAnsi="Times New Roman" w:cs="Times New Roman"/>
          <w:sz w:val="28"/>
          <w:szCs w:val="28"/>
        </w:rPr>
      </w:pPr>
    </w:p>
    <w:p w:rsidR="0094709B" w:rsidRDefault="0094709B" w:rsidP="007B5233">
      <w:pPr>
        <w:tabs>
          <w:tab w:val="left" w:pos="6804"/>
        </w:tabs>
        <w:ind w:hanging="142"/>
        <w:jc w:val="both"/>
        <w:rPr>
          <w:rFonts w:ascii="Times New Roman" w:hAnsi="Times New Roman" w:cs="Times New Roman"/>
          <w:sz w:val="28"/>
          <w:szCs w:val="28"/>
        </w:rPr>
      </w:pPr>
    </w:p>
    <w:p w:rsidR="0094709B" w:rsidRDefault="0094709B" w:rsidP="007B5233">
      <w:pPr>
        <w:tabs>
          <w:tab w:val="left" w:pos="6804"/>
        </w:tabs>
        <w:ind w:hanging="142"/>
        <w:jc w:val="both"/>
        <w:rPr>
          <w:rFonts w:ascii="Times New Roman" w:hAnsi="Times New Roman" w:cs="Times New Roman"/>
          <w:sz w:val="28"/>
          <w:szCs w:val="28"/>
        </w:rPr>
      </w:pPr>
    </w:p>
    <w:p w:rsidR="0094709B" w:rsidRDefault="0094709B" w:rsidP="007B5233">
      <w:pPr>
        <w:tabs>
          <w:tab w:val="left" w:pos="6804"/>
        </w:tabs>
        <w:ind w:hanging="142"/>
        <w:jc w:val="both"/>
        <w:rPr>
          <w:rFonts w:ascii="Times New Roman" w:hAnsi="Times New Roman" w:cs="Times New Roman"/>
          <w:sz w:val="28"/>
          <w:szCs w:val="28"/>
        </w:rPr>
      </w:pPr>
    </w:p>
    <w:p w:rsidR="0094709B" w:rsidRDefault="0094709B" w:rsidP="007B5233">
      <w:pPr>
        <w:tabs>
          <w:tab w:val="left" w:pos="6804"/>
        </w:tabs>
        <w:ind w:hanging="142"/>
        <w:jc w:val="both"/>
        <w:rPr>
          <w:rFonts w:ascii="Times New Roman" w:hAnsi="Times New Roman" w:cs="Times New Roman"/>
          <w:sz w:val="28"/>
          <w:szCs w:val="28"/>
        </w:rPr>
      </w:pPr>
    </w:p>
    <w:p w:rsidR="0094709B" w:rsidRDefault="0094709B" w:rsidP="007B5233">
      <w:pPr>
        <w:tabs>
          <w:tab w:val="left" w:pos="6804"/>
        </w:tabs>
        <w:ind w:hanging="142"/>
        <w:jc w:val="both"/>
        <w:rPr>
          <w:rFonts w:ascii="Times New Roman" w:hAnsi="Times New Roman" w:cs="Times New Roman"/>
          <w:sz w:val="28"/>
          <w:szCs w:val="28"/>
        </w:rPr>
      </w:pPr>
    </w:p>
    <w:p w:rsidR="0094709B" w:rsidRDefault="0094709B" w:rsidP="007B5233">
      <w:pPr>
        <w:tabs>
          <w:tab w:val="left" w:pos="6804"/>
        </w:tabs>
        <w:ind w:hanging="142"/>
        <w:jc w:val="both"/>
        <w:rPr>
          <w:rFonts w:ascii="Times New Roman" w:hAnsi="Times New Roman" w:cs="Times New Roman"/>
          <w:sz w:val="28"/>
          <w:szCs w:val="28"/>
        </w:rPr>
      </w:pPr>
    </w:p>
    <w:p w:rsidR="0094709B" w:rsidRDefault="0094709B" w:rsidP="007B5233">
      <w:pPr>
        <w:tabs>
          <w:tab w:val="left" w:pos="6804"/>
        </w:tabs>
        <w:ind w:hanging="142"/>
        <w:jc w:val="both"/>
        <w:rPr>
          <w:rFonts w:ascii="Times New Roman" w:hAnsi="Times New Roman" w:cs="Times New Roman"/>
          <w:sz w:val="28"/>
          <w:szCs w:val="28"/>
        </w:rPr>
      </w:pPr>
    </w:p>
    <w:p w:rsidR="0094709B" w:rsidRDefault="0094709B" w:rsidP="007B5233">
      <w:pPr>
        <w:tabs>
          <w:tab w:val="left" w:pos="6804"/>
        </w:tabs>
        <w:ind w:hanging="142"/>
        <w:jc w:val="both"/>
        <w:rPr>
          <w:rFonts w:ascii="Times New Roman" w:hAnsi="Times New Roman" w:cs="Times New Roman"/>
          <w:sz w:val="28"/>
          <w:szCs w:val="28"/>
        </w:rPr>
      </w:pPr>
    </w:p>
    <w:p w:rsidR="0094709B" w:rsidRDefault="0094709B" w:rsidP="007B5233">
      <w:pPr>
        <w:tabs>
          <w:tab w:val="left" w:pos="6804"/>
        </w:tabs>
        <w:ind w:hanging="142"/>
        <w:jc w:val="both"/>
        <w:rPr>
          <w:rFonts w:ascii="Times New Roman" w:hAnsi="Times New Roman" w:cs="Times New Roman"/>
          <w:sz w:val="28"/>
          <w:szCs w:val="28"/>
        </w:rPr>
      </w:pPr>
    </w:p>
    <w:p w:rsidR="0094709B" w:rsidRDefault="0094709B" w:rsidP="007B5233">
      <w:pPr>
        <w:tabs>
          <w:tab w:val="left" w:pos="6804"/>
        </w:tabs>
        <w:ind w:hanging="142"/>
        <w:jc w:val="both"/>
        <w:rPr>
          <w:rFonts w:ascii="Times New Roman" w:hAnsi="Times New Roman" w:cs="Times New Roman"/>
          <w:sz w:val="28"/>
          <w:szCs w:val="28"/>
        </w:rPr>
      </w:pPr>
    </w:p>
    <w:p w:rsidR="0094709B" w:rsidRDefault="0094709B" w:rsidP="007B5233">
      <w:pPr>
        <w:tabs>
          <w:tab w:val="left" w:pos="6804"/>
        </w:tabs>
        <w:ind w:hanging="142"/>
        <w:jc w:val="both"/>
        <w:rPr>
          <w:rFonts w:ascii="Times New Roman" w:hAnsi="Times New Roman" w:cs="Times New Roman"/>
          <w:sz w:val="28"/>
          <w:szCs w:val="28"/>
        </w:rPr>
      </w:pPr>
    </w:p>
    <w:p w:rsidR="0094709B" w:rsidRDefault="0094709B" w:rsidP="007B5233">
      <w:pPr>
        <w:tabs>
          <w:tab w:val="left" w:pos="6804"/>
        </w:tabs>
        <w:ind w:hanging="142"/>
        <w:jc w:val="both"/>
        <w:rPr>
          <w:rFonts w:ascii="Times New Roman" w:hAnsi="Times New Roman" w:cs="Times New Roman"/>
          <w:sz w:val="28"/>
          <w:szCs w:val="28"/>
        </w:rPr>
      </w:pPr>
    </w:p>
    <w:p w:rsidR="0094709B" w:rsidRDefault="0094709B" w:rsidP="00BB5D77">
      <w:pPr>
        <w:tabs>
          <w:tab w:val="left" w:pos="6804"/>
        </w:tabs>
        <w:jc w:val="both"/>
        <w:rPr>
          <w:rFonts w:ascii="Times New Roman" w:hAnsi="Times New Roman" w:cs="Times New Roman"/>
          <w:sz w:val="28"/>
          <w:szCs w:val="28"/>
        </w:rPr>
      </w:pPr>
    </w:p>
    <w:p w:rsidR="0094709B" w:rsidRDefault="0094709B" w:rsidP="007B5233">
      <w:pPr>
        <w:tabs>
          <w:tab w:val="left" w:pos="6804"/>
        </w:tabs>
        <w:ind w:hanging="142"/>
        <w:jc w:val="both"/>
        <w:rPr>
          <w:rFonts w:ascii="Times New Roman" w:hAnsi="Times New Roman" w:cs="Times New Roman"/>
          <w:sz w:val="28"/>
          <w:szCs w:val="28"/>
        </w:rPr>
      </w:pPr>
    </w:p>
    <w:p w:rsidR="00BB5D77" w:rsidRDefault="00BB5D77" w:rsidP="007B5233">
      <w:pPr>
        <w:tabs>
          <w:tab w:val="left" w:pos="6804"/>
        </w:tabs>
        <w:ind w:hanging="142"/>
        <w:jc w:val="both"/>
        <w:rPr>
          <w:rFonts w:ascii="Times New Roman" w:hAnsi="Times New Roman" w:cs="Times New Roman"/>
          <w:sz w:val="28"/>
          <w:szCs w:val="28"/>
        </w:rPr>
      </w:pPr>
    </w:p>
    <w:p w:rsidR="0094709B" w:rsidRPr="00C74D51" w:rsidRDefault="0094709B" w:rsidP="007B5233">
      <w:pPr>
        <w:tabs>
          <w:tab w:val="left" w:pos="6804"/>
        </w:tabs>
        <w:ind w:hanging="142"/>
        <w:jc w:val="both"/>
        <w:rPr>
          <w:rFonts w:ascii="Times New Roman" w:hAnsi="Times New Roman" w:cs="Times New Roman"/>
          <w:sz w:val="28"/>
          <w:szCs w:val="28"/>
        </w:rPr>
      </w:pPr>
    </w:p>
    <w:p w:rsidR="007B5233" w:rsidRPr="00B807B1" w:rsidRDefault="007B5233" w:rsidP="00BB5D77">
      <w:pPr>
        <w:tabs>
          <w:tab w:val="left" w:pos="6804"/>
        </w:tabs>
        <w:rPr>
          <w:rFonts w:ascii="Times New Roman" w:hAnsi="Times New Roman" w:cs="Times New Roman"/>
          <w:sz w:val="28"/>
          <w:szCs w:val="28"/>
        </w:rPr>
      </w:pPr>
    </w:p>
    <w:p w:rsidR="007B5233" w:rsidRDefault="007B5233" w:rsidP="007B5233">
      <w:pPr>
        <w:tabs>
          <w:tab w:val="left" w:pos="6804"/>
        </w:tabs>
        <w:ind w:hanging="142"/>
        <w:jc w:val="center"/>
      </w:pPr>
    </w:p>
    <w:p w:rsidR="007B5233" w:rsidRDefault="007B5233" w:rsidP="007B5233">
      <w:pPr>
        <w:tabs>
          <w:tab w:val="left" w:pos="6804"/>
        </w:tabs>
        <w:jc w:val="center"/>
        <w:rPr>
          <w:rFonts w:ascii="Arial" w:hAnsi="Arial" w:cs="Arial"/>
          <w:sz w:val="24"/>
          <w:szCs w:val="24"/>
        </w:rPr>
      </w:pPr>
    </w:p>
    <w:p w:rsidR="00B807B1" w:rsidRDefault="00B807B1" w:rsidP="00B807B1">
      <w:pPr>
        <w:pStyle w:val="ConsPlusTitle"/>
        <w:tabs>
          <w:tab w:val="left" w:pos="6804"/>
        </w:tabs>
        <w:rPr>
          <w:rFonts w:eastAsiaTheme="minorEastAsia"/>
          <w:b w:val="0"/>
          <w:bCs w:val="0"/>
        </w:rPr>
      </w:pPr>
    </w:p>
    <w:p w:rsidR="0094709B" w:rsidRDefault="007B5233" w:rsidP="00B807B1">
      <w:pPr>
        <w:pStyle w:val="ConsPlusTitle"/>
        <w:tabs>
          <w:tab w:val="left" w:pos="6804"/>
        </w:tabs>
        <w:rPr>
          <w:b w:val="0"/>
          <w:sz w:val="28"/>
          <w:szCs w:val="28"/>
        </w:rPr>
      </w:pPr>
      <w:r>
        <w:rPr>
          <w:b w:val="0"/>
          <w:sz w:val="28"/>
          <w:szCs w:val="28"/>
        </w:rPr>
        <w:lastRenderedPageBreak/>
        <w:t xml:space="preserve">                     </w:t>
      </w:r>
    </w:p>
    <w:p w:rsidR="0094709B" w:rsidRDefault="0094709B" w:rsidP="00B807B1">
      <w:pPr>
        <w:pStyle w:val="ConsPlusTitle"/>
        <w:tabs>
          <w:tab w:val="left" w:pos="6804"/>
        </w:tabs>
        <w:rPr>
          <w:b w:val="0"/>
          <w:sz w:val="28"/>
          <w:szCs w:val="28"/>
        </w:rPr>
      </w:pPr>
    </w:p>
    <w:p w:rsidR="0094709B" w:rsidRDefault="0094709B" w:rsidP="00B807B1">
      <w:pPr>
        <w:pStyle w:val="ConsPlusTitle"/>
        <w:tabs>
          <w:tab w:val="left" w:pos="6804"/>
        </w:tabs>
        <w:rPr>
          <w:b w:val="0"/>
          <w:sz w:val="28"/>
          <w:szCs w:val="28"/>
        </w:rPr>
      </w:pPr>
    </w:p>
    <w:p w:rsidR="00400381" w:rsidRPr="00C74D51" w:rsidRDefault="00400381" w:rsidP="00400381">
      <w:pPr>
        <w:tabs>
          <w:tab w:val="left" w:pos="6804"/>
        </w:tabs>
        <w:ind w:hanging="142"/>
        <w:jc w:val="right"/>
        <w:rPr>
          <w:rFonts w:ascii="Times New Roman" w:hAnsi="Times New Roman" w:cs="Times New Roman"/>
          <w:sz w:val="28"/>
          <w:szCs w:val="28"/>
        </w:rPr>
      </w:pPr>
      <w:r w:rsidRPr="00C74D51">
        <w:rPr>
          <w:rFonts w:ascii="Times New Roman" w:hAnsi="Times New Roman" w:cs="Times New Roman"/>
          <w:sz w:val="28"/>
          <w:szCs w:val="28"/>
        </w:rPr>
        <w:t>Приложение №1</w:t>
      </w:r>
    </w:p>
    <w:p w:rsidR="00400381" w:rsidRPr="00C74D51" w:rsidRDefault="00400381" w:rsidP="00400381">
      <w:pPr>
        <w:tabs>
          <w:tab w:val="left" w:pos="6804"/>
        </w:tabs>
        <w:ind w:hanging="142"/>
        <w:jc w:val="right"/>
        <w:rPr>
          <w:rFonts w:ascii="Times New Roman" w:hAnsi="Times New Roman" w:cs="Times New Roman"/>
          <w:sz w:val="28"/>
          <w:szCs w:val="28"/>
        </w:rPr>
      </w:pPr>
      <w:r w:rsidRPr="00C74D51">
        <w:rPr>
          <w:rFonts w:ascii="Times New Roman" w:hAnsi="Times New Roman" w:cs="Times New Roman"/>
          <w:sz w:val="28"/>
          <w:szCs w:val="28"/>
        </w:rPr>
        <w:t>к постановлению</w:t>
      </w:r>
      <w:r>
        <w:rPr>
          <w:rFonts w:ascii="Times New Roman" w:hAnsi="Times New Roman" w:cs="Times New Roman"/>
          <w:sz w:val="28"/>
          <w:szCs w:val="28"/>
        </w:rPr>
        <w:t xml:space="preserve"> И.о. главы администрации</w:t>
      </w:r>
    </w:p>
    <w:p w:rsidR="00400381" w:rsidRPr="00C74D51" w:rsidRDefault="00400381" w:rsidP="00400381">
      <w:pPr>
        <w:tabs>
          <w:tab w:val="left" w:pos="6804"/>
        </w:tabs>
        <w:ind w:hanging="142"/>
        <w:jc w:val="right"/>
        <w:rPr>
          <w:rFonts w:ascii="Times New Roman" w:hAnsi="Times New Roman" w:cs="Times New Roman"/>
          <w:sz w:val="28"/>
          <w:szCs w:val="28"/>
        </w:rPr>
      </w:pPr>
      <w:r w:rsidRPr="00C74D51">
        <w:rPr>
          <w:rFonts w:ascii="Times New Roman" w:hAnsi="Times New Roman" w:cs="Times New Roman"/>
          <w:sz w:val="28"/>
          <w:szCs w:val="28"/>
        </w:rPr>
        <w:t xml:space="preserve">муниципального образования </w:t>
      </w:r>
    </w:p>
    <w:p w:rsidR="00400381" w:rsidRPr="00C74D51" w:rsidRDefault="00400381" w:rsidP="00400381">
      <w:pPr>
        <w:tabs>
          <w:tab w:val="left" w:pos="6804"/>
        </w:tabs>
        <w:ind w:hanging="142"/>
        <w:jc w:val="right"/>
        <w:rPr>
          <w:rFonts w:ascii="Times New Roman" w:hAnsi="Times New Roman" w:cs="Times New Roman"/>
          <w:sz w:val="28"/>
          <w:szCs w:val="28"/>
        </w:rPr>
      </w:pPr>
      <w:proofErr w:type="spellStart"/>
      <w:r>
        <w:rPr>
          <w:rFonts w:ascii="Times New Roman" w:hAnsi="Times New Roman" w:cs="Times New Roman"/>
          <w:sz w:val="28"/>
          <w:szCs w:val="28"/>
        </w:rPr>
        <w:t>Кислинский</w:t>
      </w:r>
      <w:proofErr w:type="spellEnd"/>
      <w:r w:rsidRPr="00C74D51">
        <w:rPr>
          <w:rFonts w:ascii="Times New Roman" w:hAnsi="Times New Roman" w:cs="Times New Roman"/>
          <w:sz w:val="28"/>
          <w:szCs w:val="28"/>
        </w:rPr>
        <w:t xml:space="preserve"> сельсовет</w:t>
      </w:r>
    </w:p>
    <w:p w:rsidR="00400381" w:rsidRPr="00C74D51" w:rsidRDefault="00400381" w:rsidP="00400381">
      <w:pPr>
        <w:tabs>
          <w:tab w:val="left" w:pos="6804"/>
        </w:tabs>
        <w:ind w:hanging="142"/>
        <w:jc w:val="right"/>
        <w:rPr>
          <w:rFonts w:ascii="Times New Roman" w:hAnsi="Times New Roman" w:cs="Times New Roman"/>
          <w:sz w:val="28"/>
          <w:szCs w:val="28"/>
        </w:rPr>
      </w:pPr>
      <w:r>
        <w:rPr>
          <w:rFonts w:ascii="Times New Roman" w:hAnsi="Times New Roman" w:cs="Times New Roman"/>
          <w:sz w:val="28"/>
          <w:szCs w:val="28"/>
        </w:rPr>
        <w:t>От   16.10.2017 года №</w:t>
      </w:r>
      <w:r w:rsidRPr="00C74D51">
        <w:rPr>
          <w:rFonts w:ascii="Times New Roman" w:hAnsi="Times New Roman" w:cs="Times New Roman"/>
          <w:sz w:val="28"/>
          <w:szCs w:val="28"/>
        </w:rPr>
        <w:t xml:space="preserve"> </w:t>
      </w:r>
      <w:r>
        <w:rPr>
          <w:rFonts w:ascii="Times New Roman" w:hAnsi="Times New Roman" w:cs="Times New Roman"/>
          <w:sz w:val="28"/>
          <w:szCs w:val="28"/>
        </w:rPr>
        <w:t>34-П</w:t>
      </w:r>
    </w:p>
    <w:p w:rsidR="0094709B" w:rsidRDefault="0094709B" w:rsidP="00400381">
      <w:pPr>
        <w:pStyle w:val="ConsPlusTitle"/>
        <w:tabs>
          <w:tab w:val="left" w:pos="6804"/>
        </w:tabs>
        <w:jc w:val="right"/>
        <w:rPr>
          <w:b w:val="0"/>
          <w:sz w:val="28"/>
          <w:szCs w:val="28"/>
        </w:rPr>
      </w:pPr>
    </w:p>
    <w:p w:rsidR="007B5233" w:rsidRDefault="007B5233" w:rsidP="00BB5D77">
      <w:pPr>
        <w:pStyle w:val="ConsPlusTitle"/>
        <w:tabs>
          <w:tab w:val="left" w:pos="6804"/>
        </w:tabs>
        <w:rPr>
          <w:color w:val="000080"/>
          <w:sz w:val="28"/>
          <w:szCs w:val="28"/>
        </w:rPr>
      </w:pPr>
    </w:p>
    <w:p w:rsidR="00FB153E" w:rsidRPr="00C74D51" w:rsidRDefault="00FB153E" w:rsidP="00FB153E">
      <w:pPr>
        <w:pStyle w:val="ConsPlusTitle"/>
        <w:tabs>
          <w:tab w:val="left" w:pos="6804"/>
        </w:tabs>
        <w:jc w:val="right"/>
        <w:rPr>
          <w:color w:val="000080"/>
          <w:sz w:val="28"/>
          <w:szCs w:val="28"/>
        </w:rPr>
      </w:pPr>
    </w:p>
    <w:p w:rsidR="007B5233" w:rsidRPr="00C74D51" w:rsidRDefault="007B5233" w:rsidP="007B5233">
      <w:pPr>
        <w:pStyle w:val="ConsPlusTitle"/>
        <w:tabs>
          <w:tab w:val="left" w:pos="6804"/>
        </w:tabs>
        <w:rPr>
          <w:b w:val="0"/>
          <w:sz w:val="28"/>
          <w:szCs w:val="28"/>
        </w:rPr>
      </w:pPr>
      <w:r w:rsidRPr="00C74D51">
        <w:rPr>
          <w:sz w:val="28"/>
          <w:szCs w:val="28"/>
        </w:rPr>
        <w:t xml:space="preserve">                                                    </w:t>
      </w:r>
      <w:r w:rsidRPr="00C74D51">
        <w:rPr>
          <w:b w:val="0"/>
          <w:sz w:val="28"/>
          <w:szCs w:val="28"/>
        </w:rPr>
        <w:t>ПОЛОЖЕНИЕ</w:t>
      </w:r>
    </w:p>
    <w:p w:rsidR="007B5233" w:rsidRPr="00C74D51" w:rsidRDefault="007B5233" w:rsidP="007B5233">
      <w:pPr>
        <w:pStyle w:val="ConsPlusTitle"/>
        <w:tabs>
          <w:tab w:val="left" w:pos="6804"/>
        </w:tabs>
        <w:jc w:val="center"/>
        <w:rPr>
          <w:b w:val="0"/>
          <w:sz w:val="28"/>
          <w:szCs w:val="28"/>
        </w:rPr>
      </w:pPr>
      <w:r w:rsidRPr="00C74D51">
        <w:rPr>
          <w:b w:val="0"/>
          <w:sz w:val="28"/>
          <w:szCs w:val="28"/>
        </w:rPr>
        <w:t>О КОМИССИИ ПО СОБЛЮДЕНИЮ ТРЕБОВАНИЙ</w:t>
      </w:r>
    </w:p>
    <w:p w:rsidR="007B5233" w:rsidRPr="00C74D51" w:rsidRDefault="007B5233" w:rsidP="007B5233">
      <w:pPr>
        <w:pStyle w:val="ConsPlusTitle"/>
        <w:tabs>
          <w:tab w:val="left" w:pos="6804"/>
        </w:tabs>
        <w:jc w:val="center"/>
        <w:rPr>
          <w:b w:val="0"/>
          <w:sz w:val="28"/>
          <w:szCs w:val="28"/>
        </w:rPr>
      </w:pPr>
      <w:r w:rsidRPr="00C74D51">
        <w:rPr>
          <w:b w:val="0"/>
          <w:sz w:val="28"/>
          <w:szCs w:val="28"/>
        </w:rPr>
        <w:t xml:space="preserve">К СЛУЖЕБНОМУ ПОВЕДЕНИЮ МУНИЦИПАЛЬНЫХ СЛУЖАЩИХ АДМИНИСТРАЦИИ МУНИЦИПАЛЬНОГО ОБРАЗОВАНИЯ  </w:t>
      </w:r>
      <w:r w:rsidR="00B807B1">
        <w:rPr>
          <w:b w:val="0"/>
          <w:sz w:val="28"/>
          <w:szCs w:val="28"/>
        </w:rPr>
        <w:t>КИСЛИНСКИЙ</w:t>
      </w:r>
      <w:r w:rsidRPr="00C74D51">
        <w:rPr>
          <w:b w:val="0"/>
          <w:sz w:val="28"/>
          <w:szCs w:val="28"/>
        </w:rPr>
        <w:t xml:space="preserve"> СЕЛЬСОВЕТ АСЕКЕЕВСКОГО РАЙОНА ОРЕНБУРГСКОЙ ОБЛАСТИ И УРЕГУЛИРОВАНИЮ КОНФЛИКТА ИНТЕРЕСОВ</w:t>
      </w:r>
    </w:p>
    <w:p w:rsidR="007B5233" w:rsidRPr="00C74D51" w:rsidRDefault="007B5233" w:rsidP="007B5233">
      <w:pPr>
        <w:tabs>
          <w:tab w:val="left" w:pos="6804"/>
        </w:tabs>
        <w:jc w:val="center"/>
        <w:rPr>
          <w:rFonts w:ascii="Times New Roman" w:hAnsi="Times New Roman" w:cs="Times New Roman"/>
          <w:color w:val="FF0000"/>
          <w:sz w:val="28"/>
          <w:szCs w:val="28"/>
        </w:rPr>
      </w:pP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 xml:space="preserve">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муниципального образования </w:t>
      </w:r>
      <w:proofErr w:type="spellStart"/>
      <w:r w:rsidR="00B807B1" w:rsidRPr="00B807B1">
        <w:rPr>
          <w:rFonts w:ascii="Times New Roman" w:hAnsi="Times New Roman" w:cs="Times New Roman"/>
          <w:color w:val="0D0D0D"/>
          <w:sz w:val="28"/>
          <w:szCs w:val="28"/>
        </w:rPr>
        <w:t>Кислинский</w:t>
      </w:r>
      <w:proofErr w:type="spellEnd"/>
      <w:r w:rsidRPr="00B807B1">
        <w:rPr>
          <w:rFonts w:ascii="Times New Roman" w:hAnsi="Times New Roman" w:cs="Times New Roman"/>
          <w:color w:val="0D0D0D"/>
          <w:sz w:val="28"/>
          <w:szCs w:val="28"/>
        </w:rPr>
        <w:t xml:space="preserve"> сельсовет </w:t>
      </w:r>
      <w:proofErr w:type="spellStart"/>
      <w:r w:rsidRPr="00B807B1">
        <w:rPr>
          <w:rFonts w:ascii="Times New Roman" w:hAnsi="Times New Roman" w:cs="Times New Roman"/>
          <w:color w:val="0D0D0D"/>
          <w:sz w:val="28"/>
          <w:szCs w:val="28"/>
        </w:rPr>
        <w:t>Асекеевского</w:t>
      </w:r>
      <w:proofErr w:type="spellEnd"/>
      <w:r w:rsidRPr="00B807B1">
        <w:rPr>
          <w:rFonts w:ascii="Times New Roman" w:hAnsi="Times New Roman" w:cs="Times New Roman"/>
          <w:color w:val="0D0D0D"/>
          <w:sz w:val="28"/>
          <w:szCs w:val="28"/>
        </w:rPr>
        <w:t xml:space="preserve"> района Оренбургской области и урегулированию конфликта интересов, в соответствии с Федеральным законом от 25 декабря </w:t>
      </w:r>
      <w:smartTag w:uri="urn:schemas-microsoft-com:office:smarttags" w:element="metricconverter">
        <w:smartTagPr>
          <w:attr w:name="ProductID" w:val="2008 г"/>
        </w:smartTagPr>
        <w:r w:rsidRPr="00B807B1">
          <w:rPr>
            <w:rFonts w:ascii="Times New Roman" w:hAnsi="Times New Roman" w:cs="Times New Roman"/>
            <w:color w:val="0D0D0D"/>
            <w:sz w:val="28"/>
            <w:szCs w:val="28"/>
          </w:rPr>
          <w:t>2008 г</w:t>
        </w:r>
      </w:smartTag>
      <w:r w:rsidRPr="00B807B1">
        <w:rPr>
          <w:rFonts w:ascii="Times New Roman" w:hAnsi="Times New Roman" w:cs="Times New Roman"/>
          <w:color w:val="0D0D0D"/>
          <w:sz w:val="28"/>
          <w:szCs w:val="28"/>
        </w:rPr>
        <w:t>. N 273-ФЗ "О противодействии коррупции".</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 xml:space="preserve">2. Комиссия в своей деятельности руководствуется Конституцией Российской Федерации, федеральными конституционными законами, федеральными законами, законами Оренбургской области,  актами Губернатора Оренбургской области и Правительства Оренбургской области, а также  настоящим Положением. </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 xml:space="preserve">3. Основной задачей комиссии является содействие администрации муниципального образования </w:t>
      </w:r>
      <w:proofErr w:type="spellStart"/>
      <w:r w:rsidR="00B807B1" w:rsidRPr="00B807B1">
        <w:rPr>
          <w:rFonts w:ascii="Times New Roman" w:hAnsi="Times New Roman" w:cs="Times New Roman"/>
          <w:color w:val="0D0D0D"/>
          <w:sz w:val="28"/>
          <w:szCs w:val="28"/>
        </w:rPr>
        <w:t>Кислинский</w:t>
      </w:r>
      <w:proofErr w:type="spellEnd"/>
      <w:r w:rsidRPr="00B807B1">
        <w:rPr>
          <w:rFonts w:ascii="Times New Roman" w:hAnsi="Times New Roman" w:cs="Times New Roman"/>
          <w:color w:val="0D0D0D"/>
          <w:sz w:val="28"/>
          <w:szCs w:val="28"/>
        </w:rPr>
        <w:t xml:space="preserve"> сельсовет </w:t>
      </w:r>
      <w:proofErr w:type="spellStart"/>
      <w:r w:rsidRPr="00B807B1">
        <w:rPr>
          <w:rFonts w:ascii="Times New Roman" w:hAnsi="Times New Roman" w:cs="Times New Roman"/>
          <w:color w:val="0D0D0D"/>
          <w:sz w:val="28"/>
          <w:szCs w:val="28"/>
        </w:rPr>
        <w:t>Асекеевского</w:t>
      </w:r>
      <w:proofErr w:type="spellEnd"/>
      <w:r w:rsidRPr="00B807B1">
        <w:rPr>
          <w:rFonts w:ascii="Times New Roman" w:hAnsi="Times New Roman" w:cs="Times New Roman"/>
          <w:color w:val="0D0D0D"/>
          <w:sz w:val="28"/>
          <w:szCs w:val="28"/>
        </w:rPr>
        <w:t xml:space="preserve"> района Оренбургской области:</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 xml:space="preserve">а) в обеспечении соблюдения муниципальными служащими ограничений и запретов, требований о предотвращении или урегулировании конфликта </w:t>
      </w:r>
      <w:r w:rsidRPr="00B807B1">
        <w:rPr>
          <w:rFonts w:ascii="Times New Roman" w:hAnsi="Times New Roman" w:cs="Times New Roman"/>
          <w:color w:val="0D0D0D"/>
          <w:sz w:val="28"/>
          <w:szCs w:val="28"/>
        </w:rPr>
        <w:lastRenderedPageBreak/>
        <w:t xml:space="preserve">интересов, а также в обеспечении исполнения ими обязанностей, установленных Федеральным законом от 25 декабря </w:t>
      </w:r>
      <w:smartTag w:uri="urn:schemas-microsoft-com:office:smarttags" w:element="metricconverter">
        <w:smartTagPr>
          <w:attr w:name="ProductID" w:val="2008 г"/>
        </w:smartTagPr>
        <w:r w:rsidRPr="00B807B1">
          <w:rPr>
            <w:rFonts w:ascii="Times New Roman" w:hAnsi="Times New Roman" w:cs="Times New Roman"/>
            <w:color w:val="0D0D0D"/>
            <w:sz w:val="28"/>
            <w:szCs w:val="28"/>
          </w:rPr>
          <w:t>2008 г</w:t>
        </w:r>
      </w:smartTag>
      <w:r w:rsidRPr="00B807B1">
        <w:rPr>
          <w:rFonts w:ascii="Times New Roman" w:hAnsi="Times New Roman" w:cs="Times New Roman"/>
          <w:color w:val="0D0D0D"/>
          <w:sz w:val="28"/>
          <w:szCs w:val="28"/>
        </w:rPr>
        <w:t>. N 273-ФЗ "О противодействии коррупции", другими федеральными законами;</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 xml:space="preserve">б) в осуществлении в администрации муниципального образования  </w:t>
      </w:r>
      <w:proofErr w:type="spellStart"/>
      <w:r w:rsidR="00B807B1" w:rsidRPr="00B807B1">
        <w:rPr>
          <w:rFonts w:ascii="Times New Roman" w:hAnsi="Times New Roman" w:cs="Times New Roman"/>
          <w:color w:val="0D0D0D"/>
          <w:sz w:val="28"/>
          <w:szCs w:val="28"/>
        </w:rPr>
        <w:t>Кислинский</w:t>
      </w:r>
      <w:proofErr w:type="spellEnd"/>
      <w:r w:rsidRPr="00B807B1">
        <w:rPr>
          <w:rFonts w:ascii="Times New Roman" w:hAnsi="Times New Roman" w:cs="Times New Roman"/>
          <w:color w:val="0D0D0D"/>
          <w:sz w:val="28"/>
          <w:szCs w:val="28"/>
        </w:rPr>
        <w:t xml:space="preserve"> сельсовет </w:t>
      </w:r>
      <w:proofErr w:type="spellStart"/>
      <w:r w:rsidRPr="00B807B1">
        <w:rPr>
          <w:rFonts w:ascii="Times New Roman" w:hAnsi="Times New Roman" w:cs="Times New Roman"/>
          <w:color w:val="0D0D0D"/>
          <w:sz w:val="28"/>
          <w:szCs w:val="28"/>
        </w:rPr>
        <w:t>Асекеевского</w:t>
      </w:r>
      <w:proofErr w:type="spellEnd"/>
      <w:r w:rsidRPr="00B807B1">
        <w:rPr>
          <w:rFonts w:ascii="Times New Roman" w:hAnsi="Times New Roman" w:cs="Times New Roman"/>
          <w:color w:val="0D0D0D"/>
          <w:sz w:val="28"/>
          <w:szCs w:val="28"/>
        </w:rPr>
        <w:t xml:space="preserve"> района  Оренбургской области мер по предупреждению коррупции.</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администрации муниципального образования  </w:t>
      </w:r>
      <w:proofErr w:type="spellStart"/>
      <w:r w:rsidR="00B807B1" w:rsidRPr="00B807B1">
        <w:rPr>
          <w:rFonts w:ascii="Times New Roman" w:hAnsi="Times New Roman" w:cs="Times New Roman"/>
          <w:color w:val="0D0D0D"/>
          <w:sz w:val="28"/>
          <w:szCs w:val="28"/>
        </w:rPr>
        <w:t>Кислинский</w:t>
      </w:r>
      <w:proofErr w:type="spellEnd"/>
      <w:r w:rsidRPr="00B807B1">
        <w:rPr>
          <w:rFonts w:ascii="Times New Roman" w:hAnsi="Times New Roman" w:cs="Times New Roman"/>
          <w:color w:val="0D0D0D"/>
          <w:sz w:val="28"/>
          <w:szCs w:val="28"/>
        </w:rPr>
        <w:t xml:space="preserve"> сельсовет  </w:t>
      </w:r>
      <w:proofErr w:type="spellStart"/>
      <w:r w:rsidRPr="00B807B1">
        <w:rPr>
          <w:rFonts w:ascii="Times New Roman" w:hAnsi="Times New Roman" w:cs="Times New Roman"/>
          <w:color w:val="0D0D0D"/>
          <w:sz w:val="28"/>
          <w:szCs w:val="28"/>
        </w:rPr>
        <w:t>Асекеевского</w:t>
      </w:r>
      <w:proofErr w:type="spellEnd"/>
      <w:r w:rsidRPr="00B807B1">
        <w:rPr>
          <w:rFonts w:ascii="Times New Roman" w:hAnsi="Times New Roman" w:cs="Times New Roman"/>
          <w:color w:val="0D0D0D"/>
          <w:sz w:val="28"/>
          <w:szCs w:val="28"/>
        </w:rPr>
        <w:t xml:space="preserve"> района Оренбургской области.</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5</w:t>
      </w:r>
      <w:r w:rsidRPr="00B807B1">
        <w:rPr>
          <w:rFonts w:ascii="Times New Roman" w:hAnsi="Times New Roman" w:cs="Times New Roman"/>
          <w:color w:val="FF0000"/>
          <w:sz w:val="28"/>
          <w:szCs w:val="28"/>
        </w:rPr>
        <w:t xml:space="preserve">. </w:t>
      </w:r>
      <w:r w:rsidRPr="00B807B1">
        <w:rPr>
          <w:rFonts w:ascii="Times New Roman" w:hAnsi="Times New Roman" w:cs="Times New Roman"/>
          <w:color w:val="0D0D0D"/>
          <w:sz w:val="28"/>
          <w:szCs w:val="28"/>
        </w:rPr>
        <w:t>Комиссия образуется нормативным правовым актом главы администрации муниципального образования. Указанным актом утверждаются состав комиссии и порядок ее работы.</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6. В состав комиссии входят  глава администрации муниципального образования (председатель комиссии), должностное лицо кадровой службы администрации муниципального образования (секретарь комиссии), муниципальные служащие из юридического (правового) подразделения, других подразделений администрации муниципального образования,  независимые эксперты.</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 xml:space="preserve">7. Число членов комиссии, не замещающих должности муниципальной службы в администрации муниципального образования </w:t>
      </w:r>
      <w:proofErr w:type="spellStart"/>
      <w:r w:rsidR="00B807B1" w:rsidRPr="00B807B1">
        <w:rPr>
          <w:rFonts w:ascii="Times New Roman" w:hAnsi="Times New Roman" w:cs="Times New Roman"/>
          <w:color w:val="0D0D0D"/>
          <w:sz w:val="28"/>
          <w:szCs w:val="28"/>
        </w:rPr>
        <w:t>Кислинский</w:t>
      </w:r>
      <w:proofErr w:type="spellEnd"/>
      <w:r w:rsidRPr="00B807B1">
        <w:rPr>
          <w:rFonts w:ascii="Times New Roman" w:hAnsi="Times New Roman" w:cs="Times New Roman"/>
          <w:color w:val="0D0D0D"/>
          <w:sz w:val="28"/>
          <w:szCs w:val="28"/>
        </w:rPr>
        <w:t xml:space="preserve"> сельсовет </w:t>
      </w:r>
      <w:proofErr w:type="spellStart"/>
      <w:r w:rsidRPr="00B807B1">
        <w:rPr>
          <w:rFonts w:ascii="Times New Roman" w:hAnsi="Times New Roman" w:cs="Times New Roman"/>
          <w:color w:val="0D0D0D"/>
          <w:sz w:val="28"/>
          <w:szCs w:val="28"/>
        </w:rPr>
        <w:t>Асекеевского</w:t>
      </w:r>
      <w:proofErr w:type="spellEnd"/>
      <w:r w:rsidRPr="00B807B1">
        <w:rPr>
          <w:rFonts w:ascii="Times New Roman" w:hAnsi="Times New Roman" w:cs="Times New Roman"/>
          <w:color w:val="0D0D0D"/>
          <w:sz w:val="28"/>
          <w:szCs w:val="28"/>
        </w:rPr>
        <w:t xml:space="preserve"> района Оренбургской области, должно составлять не менее одной четверти от общего числа членов комиссии.</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8.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9. В заседаниях комиссии с правом совещательного голоса участвуют:</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lastRenderedPageBreak/>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администрации муниципального образования, замещающих  должности, аналогичные должности, замещаемой муниципальным служащим, в отношении которого комиссией рассматривается этот вопрос;</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 xml:space="preserve">б) другие муниципальные служащие, замещающие должности муниципальной службы в администрации муниципального образования; специалисты, которые могут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rsidRPr="00B807B1">
        <w:rPr>
          <w:rFonts w:ascii="Times New Roman" w:hAnsi="Times New Roman" w:cs="Times New Roman"/>
          <w:color w:val="0D0D0D"/>
          <w:sz w:val="28"/>
          <w:szCs w:val="28"/>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 xml:space="preserve">10.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муниципального образования  </w:t>
      </w:r>
      <w:proofErr w:type="spellStart"/>
      <w:r w:rsidR="00B807B1" w:rsidRPr="00B807B1">
        <w:rPr>
          <w:rFonts w:ascii="Times New Roman" w:hAnsi="Times New Roman" w:cs="Times New Roman"/>
          <w:color w:val="0D0D0D"/>
          <w:sz w:val="28"/>
          <w:szCs w:val="28"/>
        </w:rPr>
        <w:t>Кислинский</w:t>
      </w:r>
      <w:proofErr w:type="spellEnd"/>
      <w:r w:rsidRPr="00B807B1">
        <w:rPr>
          <w:rFonts w:ascii="Times New Roman" w:hAnsi="Times New Roman" w:cs="Times New Roman"/>
          <w:color w:val="0D0D0D"/>
          <w:sz w:val="28"/>
          <w:szCs w:val="28"/>
        </w:rPr>
        <w:t xml:space="preserve"> сельсовет </w:t>
      </w:r>
      <w:proofErr w:type="spellStart"/>
      <w:r w:rsidRPr="00B807B1">
        <w:rPr>
          <w:rFonts w:ascii="Times New Roman" w:hAnsi="Times New Roman" w:cs="Times New Roman"/>
          <w:color w:val="0D0D0D"/>
          <w:sz w:val="28"/>
          <w:szCs w:val="28"/>
        </w:rPr>
        <w:t>Асекеевского</w:t>
      </w:r>
      <w:proofErr w:type="spellEnd"/>
      <w:r w:rsidRPr="00B807B1">
        <w:rPr>
          <w:rFonts w:ascii="Times New Roman" w:hAnsi="Times New Roman" w:cs="Times New Roman"/>
          <w:color w:val="0D0D0D"/>
          <w:sz w:val="28"/>
          <w:szCs w:val="28"/>
        </w:rPr>
        <w:t xml:space="preserve"> района Оренбургской области, недопустимо.</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11.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12. Основаниями для проведения заседания комиссии являются:</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а) представление главой администрации муниципального образования материалов проверки, свидетельствующих:</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lastRenderedPageBreak/>
        <w:t xml:space="preserve">о представлении муниципальным служащим недостоверных или неполных сведений, </w:t>
      </w:r>
    </w:p>
    <w:p w:rsidR="007B5233" w:rsidRPr="00B807B1" w:rsidRDefault="007B5233" w:rsidP="007B5233">
      <w:pPr>
        <w:tabs>
          <w:tab w:val="left" w:pos="6804"/>
        </w:tabs>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о доходах, об имуществе и обязательствах имущественного характера;</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о несоблюдении муниципальным служащим требований к служебному поведению и (или) требований об урегулировании конфликта интересов;</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proofErr w:type="gramStart"/>
      <w:r w:rsidRPr="00B807B1">
        <w:rPr>
          <w:rFonts w:ascii="Times New Roman" w:hAnsi="Times New Roman" w:cs="Times New Roman"/>
          <w:color w:val="0D0D0D"/>
          <w:sz w:val="28"/>
          <w:szCs w:val="28"/>
        </w:rPr>
        <w:t>б) поступившее в подразделение кадровой службы либо должностному лицу кадровой службы ответственному за работу по профилактике коррупционных и иных правонарушений администрации муниципального образования:</w:t>
      </w:r>
      <w:proofErr w:type="gramEnd"/>
    </w:p>
    <w:p w:rsidR="007B5233" w:rsidRPr="00B807B1" w:rsidRDefault="007B5233" w:rsidP="007B5233">
      <w:pPr>
        <w:tabs>
          <w:tab w:val="left" w:pos="6804"/>
        </w:tabs>
        <w:ind w:firstLine="540"/>
        <w:jc w:val="both"/>
        <w:rPr>
          <w:rFonts w:ascii="Times New Roman" w:hAnsi="Times New Roman" w:cs="Times New Roman"/>
          <w:color w:val="0D0D0D"/>
          <w:sz w:val="28"/>
          <w:szCs w:val="28"/>
        </w:rPr>
      </w:pPr>
      <w:proofErr w:type="gramStart"/>
      <w:r w:rsidRPr="00B807B1">
        <w:rPr>
          <w:rFonts w:ascii="Times New Roman" w:hAnsi="Times New Roman" w:cs="Times New Roman"/>
          <w:color w:val="0D0D0D"/>
          <w:sz w:val="28"/>
          <w:szCs w:val="28"/>
        </w:rPr>
        <w:t>обращение гражданина, замещавшего в администрации муниципального образования должность муниципальной службы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до истечения двух лет со дня увольнения с государственной службы;</w:t>
      </w:r>
      <w:proofErr w:type="gramEnd"/>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в) представление главы администрации муниципального образования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муниципального образования мер по предупреждению коррупции.</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13.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14. Председатель комиссии при поступлении к нему информации, содержащей основания для проведения заседания комиссии:</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lastRenderedPageBreak/>
        <w:t>а) в 3-дневный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администрацию муниципального образования и с результатами ее проверки;</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в) рассматривает ходатайства о приглашении на заседание комиссии лиц, указанных в подпункте "б" пункта 9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15.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16. На заседании комиссии заслушиваются пояснения муниципального служащего (с его согласия) и иных лиц, рассматриваются материалы по существу предъявляемых муниципальному служащему претензий, а также дополнительные материалы.</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17. Члены комиссии и лица, участвовавшие в ее заседании, не вправе разглашать сведения, ставшие им известными в ходе работы комиссии.</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18. По итогам рассмотрения вопроса о представлении муниципальным служащим недостоверных или неполных сведений, о доходах, об имуществе и обязательствах имущественного характера  комиссия принимает одно из следующих решений:</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lastRenderedPageBreak/>
        <w:t>а) установить, что сведения, представленные муниципальным, являются достоверными и полными;</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б) установить, что сведения, представленные муниципальным служащим, являются недостоверными и (или) неполными. В этом случае комиссия рекомендует главе администрации муниципального образования применить к муниципальному  служащему конкретную меру ответственности.</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19. По итогам рассмотрения вопроса, о несоблюдении муниципальным служащим требований к служебному поведению и (или) требований об урегулировании конфликта интересов, комиссия принимает одно из следующих решений:</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муниципального образования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7B5233" w:rsidRPr="00B807B1" w:rsidRDefault="007B5233" w:rsidP="007B5233">
      <w:pPr>
        <w:tabs>
          <w:tab w:val="left" w:pos="6804"/>
        </w:tabs>
        <w:ind w:firstLine="540"/>
        <w:jc w:val="both"/>
        <w:rPr>
          <w:rFonts w:ascii="Times New Roman" w:hAnsi="Times New Roman" w:cs="Times New Roman"/>
          <w:color w:val="FF0000"/>
          <w:sz w:val="28"/>
          <w:szCs w:val="28"/>
        </w:rPr>
      </w:pPr>
      <w:r w:rsidRPr="00B807B1">
        <w:rPr>
          <w:rFonts w:ascii="Times New Roman" w:hAnsi="Times New Roman" w:cs="Times New Roman"/>
          <w:color w:val="0D0D0D"/>
          <w:sz w:val="28"/>
          <w:szCs w:val="28"/>
        </w:rPr>
        <w:t xml:space="preserve">20. </w:t>
      </w:r>
      <w:proofErr w:type="gramStart"/>
      <w:r w:rsidRPr="00B807B1">
        <w:rPr>
          <w:rFonts w:ascii="Times New Roman" w:hAnsi="Times New Roman" w:cs="Times New Roman"/>
          <w:color w:val="0D0D0D"/>
          <w:sz w:val="28"/>
          <w:szCs w:val="28"/>
        </w:rPr>
        <w:t>По итогам рассмотрения вопроса  об обращении гражданина, замещавшего в администрации муниципального образования должность муниципальной службы,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до истечения двух лет со дня увольнения с</w:t>
      </w:r>
      <w:proofErr w:type="gramEnd"/>
      <w:r w:rsidRPr="00B807B1">
        <w:rPr>
          <w:rFonts w:ascii="Times New Roman" w:hAnsi="Times New Roman" w:cs="Times New Roman"/>
          <w:color w:val="0D0D0D"/>
          <w:sz w:val="28"/>
          <w:szCs w:val="28"/>
        </w:rPr>
        <w:t xml:space="preserve"> муниципальной службы комиссия принимает одно из следующих решений:</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lastRenderedPageBreak/>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и мотивировать свой отказ.</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 xml:space="preserve">21. По итогам рассмотрения заявления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комиссия принимает одно из следующих решений: </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муниципального образования применить к муниципальному служащему конкретную меру ответственности.</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22. По итогам рассмотрения вопросов, предусмотренных подпунктами "а" и "б" пункта 12 настоящего Положения, при наличии к тому оснований комиссия может принять иное, чем предусмотрено пунктами 18 - 21 настоящего Положения, решение. Основания и мотивы принятия такого решения должны быть отражены в протоколе заседания комиссии.</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23. По итогам рассмотрения вопроса, предусмотренного подпунктом "в" пункта 12 настоящего Положения, комиссия принимает соответствующее решение.</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lastRenderedPageBreak/>
        <w:t>24. Для исполнения решений комиссии могут быть подготовлены проекты нормативных правовых актов, решений или поручений, которые в установленном порядке представляются на рассмотрение главы администрации муниципального образования.</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25. Решения комиссии по вопросам, указанным в пункте 12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 xml:space="preserve">26. Решения комиссии оформляются протоколами, которые подписывают члены комиссии, принимавшие участие в ее заседании. Решения комиссии носят рекомендательный характер.   </w:t>
      </w:r>
      <w:proofErr w:type="gramStart"/>
      <w:r w:rsidRPr="00B807B1">
        <w:rPr>
          <w:rFonts w:ascii="Times New Roman" w:hAnsi="Times New Roman" w:cs="Times New Roman"/>
          <w:color w:val="0D0D0D"/>
          <w:sz w:val="28"/>
          <w:szCs w:val="28"/>
        </w:rPr>
        <w:t>Решения комиссии об обращении гражданина, замещавшего в администрации муниципального образования должность муниципальной службы,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до истечения двух лет со дня увольнения с муниципальной службы</w:t>
      </w:r>
      <w:proofErr w:type="gramEnd"/>
      <w:r w:rsidRPr="00B807B1">
        <w:rPr>
          <w:rFonts w:ascii="Times New Roman" w:hAnsi="Times New Roman" w:cs="Times New Roman"/>
          <w:color w:val="0D0D0D"/>
          <w:sz w:val="28"/>
          <w:szCs w:val="28"/>
        </w:rPr>
        <w:t xml:space="preserve"> носят обязательный характер.</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27. В протоколе заседания комиссии указываются:</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а) дата заседания комиссии, фамилии, имена, отчества членов комиссии и других лиц, присутствующих на заседании;</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в) предъявляемые к муниципальному служащему претензии, материалы, на которых они основываются;</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г) содержание пояснений муниципального служащего и других лиц по существу предъявляемых претензий;</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proofErr w:type="spellStart"/>
      <w:r w:rsidRPr="00B807B1">
        <w:rPr>
          <w:rFonts w:ascii="Times New Roman" w:hAnsi="Times New Roman" w:cs="Times New Roman"/>
          <w:color w:val="0D0D0D"/>
          <w:sz w:val="28"/>
          <w:szCs w:val="28"/>
        </w:rPr>
        <w:t>д</w:t>
      </w:r>
      <w:proofErr w:type="spellEnd"/>
      <w:r w:rsidRPr="00B807B1">
        <w:rPr>
          <w:rFonts w:ascii="Times New Roman" w:hAnsi="Times New Roman" w:cs="Times New Roman"/>
          <w:color w:val="0D0D0D"/>
          <w:sz w:val="28"/>
          <w:szCs w:val="28"/>
        </w:rPr>
        <w:t>) фамилии, имена, отчества выступивших на заседании лиц и краткое изложение их выступлений;</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lastRenderedPageBreak/>
        <w:t>е) источник информации, содержащей основания для проведения заседания комиссии, дата поступления информации в администрацию муниципального образования;</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ж) другие сведения;</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proofErr w:type="spellStart"/>
      <w:r w:rsidRPr="00B807B1">
        <w:rPr>
          <w:rFonts w:ascii="Times New Roman" w:hAnsi="Times New Roman" w:cs="Times New Roman"/>
          <w:color w:val="0D0D0D"/>
          <w:sz w:val="28"/>
          <w:szCs w:val="28"/>
        </w:rPr>
        <w:t>з</w:t>
      </w:r>
      <w:proofErr w:type="spellEnd"/>
      <w:r w:rsidRPr="00B807B1">
        <w:rPr>
          <w:rFonts w:ascii="Times New Roman" w:hAnsi="Times New Roman" w:cs="Times New Roman"/>
          <w:color w:val="0D0D0D"/>
          <w:sz w:val="28"/>
          <w:szCs w:val="28"/>
        </w:rPr>
        <w:t>) результаты голосования;</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и) решение и обоснование его принятия.</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28.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29. Копии протокола заседания комиссии в 3-дневный срок со дня заседания направляются главе администрации муниципального образования, полностью или в виде выписок из него - муниципальному служащему, а также по решению комиссии - иным заинтересованным лицам.</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30. Глава администрации муниципального образования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муниципального образования в письменной форме уведомляет комиссию в месячный срок со дня поступления к нему протокола заседания комиссии. Решение главы администрации муниципального образования оглашается на ближайшем заседании комиссии и принимается к сведению без обсуждения.</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31.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администрации муниципального образования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 xml:space="preserve">32. </w:t>
      </w:r>
      <w:proofErr w:type="gramStart"/>
      <w:r w:rsidRPr="00B807B1">
        <w:rPr>
          <w:rFonts w:ascii="Times New Roman" w:hAnsi="Times New Roman" w:cs="Times New Roman"/>
          <w:color w:val="0D0D0D"/>
          <w:sz w:val="28"/>
          <w:szCs w:val="28"/>
        </w:rPr>
        <w:t xml:space="preserve">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w:t>
      </w:r>
      <w:r w:rsidRPr="00B807B1">
        <w:rPr>
          <w:rFonts w:ascii="Times New Roman" w:hAnsi="Times New Roman" w:cs="Times New Roman"/>
          <w:color w:val="0D0D0D"/>
          <w:sz w:val="28"/>
          <w:szCs w:val="28"/>
        </w:rPr>
        <w:lastRenderedPageBreak/>
        <w:t>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33.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34.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подразделением кадровой службы администрации муниципального образования.</w:t>
      </w:r>
    </w:p>
    <w:p w:rsidR="007B5233" w:rsidRPr="00B807B1" w:rsidRDefault="007B5233" w:rsidP="007B5233">
      <w:pPr>
        <w:pStyle w:val="3"/>
        <w:tabs>
          <w:tab w:val="left" w:pos="6804"/>
        </w:tabs>
        <w:jc w:val="center"/>
        <w:rPr>
          <w:b/>
          <w:bCs/>
          <w:sz w:val="28"/>
          <w:szCs w:val="28"/>
        </w:rPr>
      </w:pPr>
    </w:p>
    <w:sectPr w:rsidR="007B5233" w:rsidRPr="00B807B1" w:rsidSect="009630AF">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B5233"/>
    <w:rsid w:val="000840E8"/>
    <w:rsid w:val="00171F93"/>
    <w:rsid w:val="00400381"/>
    <w:rsid w:val="00480E0B"/>
    <w:rsid w:val="005B7EF2"/>
    <w:rsid w:val="005D77BD"/>
    <w:rsid w:val="006D0956"/>
    <w:rsid w:val="006E6F95"/>
    <w:rsid w:val="007B5233"/>
    <w:rsid w:val="0094709B"/>
    <w:rsid w:val="009630AF"/>
    <w:rsid w:val="009E0649"/>
    <w:rsid w:val="00B07320"/>
    <w:rsid w:val="00B807B1"/>
    <w:rsid w:val="00BB5D77"/>
    <w:rsid w:val="00C74D51"/>
    <w:rsid w:val="00CB6364"/>
    <w:rsid w:val="00DD103C"/>
    <w:rsid w:val="00E84E0C"/>
    <w:rsid w:val="00F746AF"/>
    <w:rsid w:val="00FB15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0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7B5233"/>
    <w:pPr>
      <w:autoSpaceDE w:val="0"/>
      <w:autoSpaceDN w:val="0"/>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semiHidden/>
    <w:rsid w:val="007B5233"/>
    <w:rPr>
      <w:rFonts w:ascii="Times New Roman" w:eastAsia="Times New Roman" w:hAnsi="Times New Roman" w:cs="Times New Roman"/>
      <w:sz w:val="16"/>
      <w:szCs w:val="16"/>
    </w:rPr>
  </w:style>
  <w:style w:type="paragraph" w:customStyle="1" w:styleId="ConsPlusTitle">
    <w:name w:val="ConsPlusTitle"/>
    <w:rsid w:val="007B523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3">
    <w:name w:val="Balloon Text"/>
    <w:basedOn w:val="a"/>
    <w:link w:val="a4"/>
    <w:uiPriority w:val="99"/>
    <w:semiHidden/>
    <w:unhideWhenUsed/>
    <w:rsid w:val="00B807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07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669239">
      <w:bodyDiv w:val="1"/>
      <w:marLeft w:val="0"/>
      <w:marRight w:val="0"/>
      <w:marTop w:val="0"/>
      <w:marBottom w:val="0"/>
      <w:divBdr>
        <w:top w:val="none" w:sz="0" w:space="0" w:color="auto"/>
        <w:left w:val="none" w:sz="0" w:space="0" w:color="auto"/>
        <w:bottom w:val="none" w:sz="0" w:space="0" w:color="auto"/>
        <w:right w:val="none" w:sz="0" w:space="0" w:color="auto"/>
      </w:divBdr>
    </w:div>
    <w:div w:id="1233466544">
      <w:bodyDiv w:val="1"/>
      <w:marLeft w:val="0"/>
      <w:marRight w:val="0"/>
      <w:marTop w:val="0"/>
      <w:marBottom w:val="0"/>
      <w:divBdr>
        <w:top w:val="none" w:sz="0" w:space="0" w:color="auto"/>
        <w:left w:val="none" w:sz="0" w:space="0" w:color="auto"/>
        <w:bottom w:val="none" w:sz="0" w:space="0" w:color="auto"/>
        <w:right w:val="none" w:sz="0" w:space="0" w:color="auto"/>
      </w:divBdr>
    </w:div>
    <w:div w:id="198365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2964</Words>
  <Characters>16898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21</cp:revision>
  <cp:lastPrinted>2017-10-17T07:14:00Z</cp:lastPrinted>
  <dcterms:created xsi:type="dcterms:W3CDTF">2017-10-16T11:19:00Z</dcterms:created>
  <dcterms:modified xsi:type="dcterms:W3CDTF">2017-10-19T11:09:00Z</dcterms:modified>
</cp:coreProperties>
</file>