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79371B" w:rsidTr="009C5562">
        <w:trPr>
          <w:trHeight w:val="1417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346FD7" w:rsidRDefault="00346FD7" w:rsidP="00346FD7">
            <w:pPr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04190" cy="630555"/>
                  <wp:effectExtent l="19050" t="0" r="0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6FD7" w:rsidRDefault="00346FD7" w:rsidP="00346F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АДМИНИСТРАЦИЯ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КИСЛИНСКИЙ СЕЛЬСОВЕТ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АСЕКЕЕВСКОГО  РАЙОНА  ОРЕНБУРГСКОЙ  ОБЛАСТИ </w:t>
            </w:r>
          </w:p>
          <w:p w:rsidR="00346FD7" w:rsidRDefault="00346FD7" w:rsidP="00346F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4A0"/>
            </w:tblPr>
            <w:tblGrid>
              <w:gridCol w:w="10260"/>
            </w:tblGrid>
            <w:tr w:rsidR="00346FD7" w:rsidTr="00346FD7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346FD7" w:rsidRDefault="00346FD7">
                  <w:pPr>
                    <w:widowControl w:val="0"/>
                    <w:suppressAutoHyphens/>
                    <w:rPr>
                      <w:rFonts w:ascii="Times New Roman" w:eastAsia="DejaVu Sans" w:hAnsi="Times New Roman" w:cs="Times New Roman"/>
                      <w:color w:val="000000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9C5562" w:rsidRPr="005043A6" w:rsidRDefault="005043A6" w:rsidP="00346FD7">
            <w:pPr>
              <w:ind w:left="-142"/>
              <w:jc w:val="both"/>
              <w:rPr>
                <w:rFonts w:ascii="Times New Roman" w:eastAsia="Lucida Sans Unicode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>27.11.2018</w:t>
            </w:r>
            <w:r w:rsidR="00346FD7"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село Кисла                    </w:t>
            </w:r>
            <w:r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346FD7"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346FD7"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spellStart"/>
            <w:proofErr w:type="gramStart"/>
            <w:r w:rsidR="00346FD7" w:rsidRPr="005043A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79371B" w:rsidRPr="0079371B" w:rsidRDefault="0079371B" w:rsidP="0079371B">
            <w:pPr>
              <w:pStyle w:val="a3"/>
              <w:shd w:val="clear" w:color="auto" w:fill="FFFFFF"/>
              <w:spacing w:before="0" w:after="0"/>
              <w:rPr>
                <w:color w:val="777777"/>
                <w:sz w:val="16"/>
                <w:szCs w:val="16"/>
              </w:rPr>
            </w:pPr>
            <w:r w:rsidRPr="0079371B">
              <w:rPr>
                <w:sz w:val="28"/>
                <w:szCs w:val="28"/>
              </w:rPr>
              <w:t xml:space="preserve"> </w:t>
            </w:r>
            <w:r w:rsidR="009C5562">
              <w:rPr>
                <w:sz w:val="28"/>
                <w:szCs w:val="28"/>
              </w:rPr>
              <w:t xml:space="preserve">             </w:t>
            </w:r>
            <w:r w:rsidRPr="0079371B">
              <w:rPr>
                <w:sz w:val="28"/>
                <w:szCs w:val="28"/>
              </w:rPr>
              <w:t xml:space="preserve">                       </w:t>
            </w:r>
          </w:p>
        </w:tc>
      </w:tr>
    </w:tbl>
    <w:p w:rsidR="005C650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346FD7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от 27.07.2018 года № 19-п</w:t>
      </w:r>
    </w:p>
    <w:p w:rsidR="0079371B" w:rsidRPr="0079371B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9371B"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</w:p>
    <w:p w:rsidR="0079371B" w:rsidRPr="0079371B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услуги «</w:t>
      </w:r>
      <w:r w:rsidR="00CC0ACC" w:rsidRPr="00CC0ACC">
        <w:rPr>
          <w:rFonts w:ascii="Times New Roman" w:hAnsi="Times New Roman" w:cs="Times New Roman"/>
          <w:b/>
          <w:sz w:val="28"/>
          <w:szCs w:val="28"/>
        </w:rPr>
        <w:t>Выдача выписки из похозяйственной книги</w:t>
      </w:r>
      <w:r w:rsidRPr="00CC0AC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</w:t>
      </w:r>
      <w:proofErr w:type="gramEnd"/>
      <w:r w:rsidRPr="00315C6C">
        <w:rPr>
          <w:spacing w:val="2"/>
          <w:sz w:val="28"/>
          <w:szCs w:val="28"/>
        </w:rPr>
        <w:t xml:space="preserve">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>руководствуясь ст. 27 Уст</w:t>
      </w:r>
      <w:r w:rsidR="00346FD7">
        <w:rPr>
          <w:sz w:val="28"/>
          <w:szCs w:val="28"/>
          <w:shd w:val="clear" w:color="auto" w:fill="FFFFFF"/>
        </w:rPr>
        <w:t xml:space="preserve">ава муниципального образования  </w:t>
      </w:r>
      <w:proofErr w:type="spellStart"/>
      <w:r w:rsidR="00346FD7">
        <w:rPr>
          <w:sz w:val="28"/>
          <w:szCs w:val="28"/>
          <w:shd w:val="clear" w:color="auto" w:fill="FFFFFF"/>
        </w:rPr>
        <w:t>Кислинского</w:t>
      </w:r>
      <w:proofErr w:type="spellEnd"/>
      <w:r w:rsidR="00346FD7">
        <w:rPr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346FD7">
        <w:rPr>
          <w:sz w:val="28"/>
          <w:szCs w:val="28"/>
          <w:shd w:val="clear" w:color="auto" w:fill="FFFFFF"/>
        </w:rPr>
        <w:t>Асекеевского</w:t>
      </w:r>
      <w:proofErr w:type="spellEnd"/>
      <w:r w:rsidRPr="00C7317A">
        <w:rPr>
          <w:sz w:val="28"/>
          <w:szCs w:val="28"/>
          <w:shd w:val="clear" w:color="auto" w:fill="FFFFFF"/>
        </w:rPr>
        <w:t xml:space="preserve"> район</w:t>
      </w:r>
      <w:r w:rsidR="00346FD7">
        <w:rPr>
          <w:sz w:val="28"/>
          <w:szCs w:val="28"/>
          <w:shd w:val="clear" w:color="auto" w:fill="FFFFFF"/>
        </w:rPr>
        <w:t xml:space="preserve">а </w:t>
      </w:r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</w:t>
      </w:r>
      <w:r w:rsidR="00346FD7">
        <w:rPr>
          <w:rFonts w:ascii="Times New Roman" w:hAnsi="Times New Roman" w:cs="Times New Roman"/>
          <w:sz w:val="28"/>
          <w:szCs w:val="28"/>
        </w:rPr>
        <w:t xml:space="preserve">ем администрации </w:t>
      </w:r>
      <w:proofErr w:type="spellStart"/>
      <w:r w:rsidR="00346FD7">
        <w:rPr>
          <w:rFonts w:ascii="Times New Roman" w:hAnsi="Times New Roman" w:cs="Times New Roman"/>
          <w:sz w:val="28"/>
          <w:szCs w:val="28"/>
        </w:rPr>
        <w:t>Кислинского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</w:t>
      </w:r>
      <w:r w:rsidR="00346FD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46FD7">
        <w:rPr>
          <w:rFonts w:ascii="Times New Roman" w:hAnsi="Times New Roman" w:cs="Times New Roman"/>
          <w:sz w:val="28"/>
          <w:szCs w:val="28"/>
        </w:rPr>
        <w:t xml:space="preserve"> района от 27.07.2018 года № 19-п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5043A6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346FD7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043A6">
        <w:rPr>
          <w:rFonts w:ascii="Times New Roman" w:eastAsia="Times New Roman" w:hAnsi="Times New Roman" w:cs="Times New Roman"/>
          <w:sz w:val="28"/>
          <w:szCs w:val="28"/>
        </w:rPr>
        <w:t xml:space="preserve">                   Н.В. Кутырева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57C3D"/>
    <w:rsid w:val="00163DF9"/>
    <w:rsid w:val="001B083C"/>
    <w:rsid w:val="002F310B"/>
    <w:rsid w:val="00346FD7"/>
    <w:rsid w:val="003F7108"/>
    <w:rsid w:val="00477180"/>
    <w:rsid w:val="004F2EF9"/>
    <w:rsid w:val="005043A6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930DAC"/>
    <w:rsid w:val="009C5562"/>
    <w:rsid w:val="00A1104B"/>
    <w:rsid w:val="00A24D99"/>
    <w:rsid w:val="00AC3C18"/>
    <w:rsid w:val="00AC6D67"/>
    <w:rsid w:val="00B415E0"/>
    <w:rsid w:val="00B43B98"/>
    <w:rsid w:val="00B46A45"/>
    <w:rsid w:val="00C40AEA"/>
    <w:rsid w:val="00CC0ACC"/>
    <w:rsid w:val="00D301DA"/>
    <w:rsid w:val="00D5679D"/>
    <w:rsid w:val="00EA3756"/>
    <w:rsid w:val="00ED73C2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34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6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9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gif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1</cp:lastModifiedBy>
  <cp:revision>57</cp:revision>
  <cp:lastPrinted>2018-11-06T09:31:00Z</cp:lastPrinted>
  <dcterms:created xsi:type="dcterms:W3CDTF">2018-11-06T05:59:00Z</dcterms:created>
  <dcterms:modified xsi:type="dcterms:W3CDTF">2018-11-27T07:47:00Z</dcterms:modified>
</cp:coreProperties>
</file>