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30C" w:rsidRDefault="004D230C" w:rsidP="004D230C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30C" w:rsidRPr="004D230C" w:rsidRDefault="004D230C" w:rsidP="004D230C">
      <w:pPr>
        <w:jc w:val="center"/>
        <w:rPr>
          <w:rFonts w:ascii="Times New Roman" w:hAnsi="Times New Roman" w:cs="Times New Roman"/>
          <w:sz w:val="28"/>
          <w:szCs w:val="28"/>
        </w:rPr>
      </w:pPr>
      <w:r w:rsidRPr="004D230C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D230C" w:rsidRPr="004D230C" w:rsidRDefault="004D230C" w:rsidP="004D230C">
      <w:pPr>
        <w:jc w:val="center"/>
        <w:rPr>
          <w:rFonts w:ascii="Times New Roman" w:hAnsi="Times New Roman" w:cs="Times New Roman"/>
          <w:sz w:val="28"/>
          <w:szCs w:val="28"/>
        </w:rPr>
      </w:pPr>
      <w:r w:rsidRPr="004D230C">
        <w:rPr>
          <w:rFonts w:ascii="Times New Roman" w:hAnsi="Times New Roman" w:cs="Times New Roman"/>
          <w:sz w:val="28"/>
          <w:szCs w:val="28"/>
        </w:rPr>
        <w:t>МУНИЦИПАЛЬНОГО ОБРАЗОВАНИЯ КИСЛИНСКИЙ СЕЛЬСОВЕТ</w:t>
      </w:r>
    </w:p>
    <w:p w:rsidR="004D230C" w:rsidRPr="004D230C" w:rsidRDefault="004D230C" w:rsidP="004D230C">
      <w:pPr>
        <w:jc w:val="center"/>
        <w:rPr>
          <w:rFonts w:ascii="Times New Roman" w:hAnsi="Times New Roman" w:cs="Times New Roman"/>
          <w:sz w:val="28"/>
          <w:szCs w:val="28"/>
        </w:rPr>
      </w:pPr>
      <w:r w:rsidRPr="004D230C">
        <w:rPr>
          <w:rFonts w:ascii="Times New Roman" w:hAnsi="Times New Roman" w:cs="Times New Roman"/>
          <w:sz w:val="28"/>
          <w:szCs w:val="28"/>
        </w:rPr>
        <w:t>АСЕКЕЕВСКОГО  РАЙОНА  ОРЕНБУРГСКОЙ  ОБЛАСТИ</w:t>
      </w:r>
    </w:p>
    <w:p w:rsidR="004D230C" w:rsidRPr="004D230C" w:rsidRDefault="004D230C" w:rsidP="004D23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30C" w:rsidRPr="004D230C" w:rsidRDefault="004D230C" w:rsidP="004D23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D230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D230C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4D230C" w:rsidRPr="004D230C" w:rsidTr="004D230C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4D230C" w:rsidRPr="004D230C" w:rsidRDefault="004D230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9703EE" w:rsidRPr="004D230C" w:rsidRDefault="004D230C" w:rsidP="004D230C">
      <w:pPr>
        <w:rPr>
          <w:rFonts w:eastAsia="Lucida Sans Unicode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r w:rsidRPr="004D230C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4D230C">
        <w:rPr>
          <w:rFonts w:ascii="Times New Roman" w:hAnsi="Times New Roman" w:cs="Times New Roman"/>
          <w:b/>
          <w:sz w:val="28"/>
          <w:szCs w:val="28"/>
        </w:rPr>
        <w:t xml:space="preserve"> село Кисла                                                     </w:t>
      </w:r>
    </w:p>
    <w:p w:rsidR="003E0827" w:rsidRDefault="003E0827" w:rsidP="00AE624D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</w:t>
      </w:r>
      <w:r w:rsidR="00AE624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нарушений юридическими лицами индивидуальными предпринимателями</w:t>
      </w:r>
    </w:p>
    <w:p w:rsidR="003E0827" w:rsidRDefault="003E0827" w:rsidP="00AE624D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обязательных требований</w:t>
      </w:r>
      <w:r w:rsidR="00DA68B0">
        <w:rPr>
          <w:rFonts w:ascii="Times New Roman" w:hAnsi="Times New Roman" w:cs="Times New Roman"/>
          <w:b/>
          <w:sz w:val="28"/>
          <w:szCs w:val="28"/>
        </w:rPr>
        <w:t xml:space="preserve"> на 2019-2023 годы</w:t>
      </w:r>
    </w:p>
    <w:p w:rsidR="003E0827" w:rsidRDefault="003E0827" w:rsidP="00AE6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827" w:rsidRDefault="003E0827" w:rsidP="003E0827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ст. 8.2 Федерального закона от 26 декабря 2008 года               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Pr="00AE624D">
        <w:rPr>
          <w:rFonts w:ascii="Times New Roman" w:hAnsi="Times New Roman" w:cs="Times New Roman"/>
          <w:sz w:val="28"/>
          <w:szCs w:val="28"/>
        </w:rPr>
        <w:t>со </w:t>
      </w:r>
      <w:hyperlink r:id="rId5" w:history="1">
        <w:r w:rsidRPr="00AE624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статьей 17.1 Федерального закона от 06.10.2003 №131-ФЗ «Об общих принципах организации местного самоуправления в Российской Федерации</w:t>
        </w:r>
      </w:hyperlink>
      <w:r w:rsidRPr="00AE624D">
        <w:rPr>
          <w:rFonts w:ascii="Times New Roman" w:hAnsi="Times New Roman" w:cs="Times New Roman"/>
          <w:sz w:val="28"/>
          <w:szCs w:val="28"/>
        </w:rPr>
        <w:t xml:space="preserve">», администрация муниципального образования </w:t>
      </w:r>
      <w:proofErr w:type="spellStart"/>
      <w:r w:rsidR="004D230C"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 w:rsidRPr="00AE624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ПОСТАНОВЛЯЕТ:</w:t>
      </w:r>
      <w:proofErr w:type="gramEnd"/>
    </w:p>
    <w:p w:rsidR="003E0827" w:rsidRDefault="003E0827" w:rsidP="003E0827">
      <w:pPr>
        <w:suppressAutoHyphens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1.Утвердить прилагаемую Программу профилактики нарушений юридическими лицами и индивидуальными предпринимателями обязательных требований муниципального контроля на 2019-2023 годы согласно Приложению №1 (далее - Программа профилактики нарушений). </w:t>
      </w:r>
    </w:p>
    <w:p w:rsidR="003E0827" w:rsidRDefault="003E0827" w:rsidP="003E0827">
      <w:pPr>
        <w:suppressAutoHyphens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2.Должностным лицам администрации муниципального образования </w:t>
      </w:r>
      <w:proofErr w:type="spellStart"/>
      <w:r w:rsidR="004D230C"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 w:rsidR="00AE62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 </w:t>
      </w:r>
    </w:p>
    <w:p w:rsidR="003E0827" w:rsidRDefault="003E0827" w:rsidP="003E0827">
      <w:pPr>
        <w:suppressAutoHyphens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3.Настоящее постановление вступает в силу после его подписания и подлежит размещению на официальном сайте администрации муниципального образования </w:t>
      </w:r>
      <w:proofErr w:type="spellStart"/>
      <w:r w:rsidR="004D230C"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 w:rsidR="00AE62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3E0827" w:rsidRDefault="003E0827" w:rsidP="003E082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    Контроль над исполнением настоящего постановления оставлю за собой.</w:t>
      </w:r>
    </w:p>
    <w:p w:rsidR="003E0827" w:rsidRDefault="003E0827" w:rsidP="003E0827">
      <w:pPr>
        <w:tabs>
          <w:tab w:val="left" w:pos="567"/>
        </w:tabs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827" w:rsidRDefault="003E0827" w:rsidP="004D230C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 муниципально</w:t>
      </w:r>
      <w:r w:rsidR="004D230C">
        <w:rPr>
          <w:rFonts w:ascii="Times New Roman" w:hAnsi="Times New Roman" w:cs="Times New Roman"/>
          <w:sz w:val="28"/>
          <w:szCs w:val="28"/>
        </w:rPr>
        <w:t>го образования</w:t>
      </w:r>
      <w:r w:rsidR="004D230C">
        <w:rPr>
          <w:rFonts w:ascii="Times New Roman" w:hAnsi="Times New Roman" w:cs="Times New Roman"/>
          <w:sz w:val="28"/>
          <w:szCs w:val="28"/>
        </w:rPr>
        <w:tab/>
      </w:r>
      <w:r w:rsidR="004D230C">
        <w:rPr>
          <w:rFonts w:ascii="Times New Roman" w:hAnsi="Times New Roman" w:cs="Times New Roman"/>
          <w:sz w:val="28"/>
          <w:szCs w:val="28"/>
        </w:rPr>
        <w:tab/>
      </w:r>
      <w:r w:rsidR="004D230C">
        <w:rPr>
          <w:rFonts w:ascii="Times New Roman" w:hAnsi="Times New Roman" w:cs="Times New Roman"/>
          <w:sz w:val="28"/>
          <w:szCs w:val="28"/>
        </w:rPr>
        <w:tab/>
        <w:t xml:space="preserve">                В.Л. Абрамов</w:t>
      </w:r>
    </w:p>
    <w:p w:rsidR="004D230C" w:rsidRDefault="004D230C" w:rsidP="003E0827">
      <w:pPr>
        <w:tabs>
          <w:tab w:val="left" w:pos="567"/>
        </w:tabs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827" w:rsidRDefault="003E0827" w:rsidP="003E0827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3E0827" w:rsidRDefault="003E0827" w:rsidP="003E08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к постановлению</w:t>
      </w:r>
    </w:p>
    <w:p w:rsidR="003E0827" w:rsidRDefault="003E0827" w:rsidP="003E0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  <w:bookmarkStart w:id="0" w:name="_GoBack"/>
      <w:bookmarkEnd w:id="0"/>
    </w:p>
    <w:p w:rsidR="003E0827" w:rsidRDefault="003E0827" w:rsidP="003E0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профилактики нарушений юридическими лицами и индивидуальными предпринимателями обязательных требований на 2019-2023 годы</w:t>
      </w:r>
    </w:p>
    <w:p w:rsidR="003E0827" w:rsidRDefault="003E0827" w:rsidP="003E082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Общие положения</w:t>
      </w:r>
    </w:p>
    <w:p w:rsidR="003E0827" w:rsidRDefault="003E0827" w:rsidP="003E082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827" w:rsidRDefault="003E0827" w:rsidP="003E08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Настоящая программа профилактики нарушений юридическими лицами и индивидуальными предпринимателями обязательных требований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(далее - программа) разработана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организации проведения органом муниципального контроля - администрацией муниципального образования  </w:t>
      </w:r>
      <w:proofErr w:type="spellStart"/>
      <w:r w:rsidR="004D230C"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 w:rsidR="00AE62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 профилактики нарушений требований, установленных муниципальными правовыми актами, а также требований, установленных федеральными законами и иными нормативными правовыми актами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законами Оренбургской области, в случаях, если соответствующие виды контроля относятся к вопросам местного значения поселения (далее - обязательные требования),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 </w:t>
      </w:r>
    </w:p>
    <w:p w:rsidR="003E0827" w:rsidRDefault="003E0827" w:rsidP="003E08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Задачами программы являются: </w:t>
      </w:r>
    </w:p>
    <w:p w:rsidR="003E0827" w:rsidRDefault="003E0827" w:rsidP="003E08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Укрепление системы профилактики нарушений обязательных требований путём активизации профилактической деятельности. </w:t>
      </w:r>
    </w:p>
    <w:p w:rsidR="003E0827" w:rsidRDefault="003E0827" w:rsidP="003E08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Выявление причин, факторов и условий, способствующих нарушениям обязательных требований. </w:t>
      </w:r>
    </w:p>
    <w:p w:rsidR="003E0827" w:rsidRDefault="003E0827" w:rsidP="003E08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1.2.3. Повышение правосознания и правовой культуры руководителей юридических лиц и индивидуальных предпринимателей. </w:t>
      </w:r>
    </w:p>
    <w:p w:rsidR="003E0827" w:rsidRDefault="003E0827" w:rsidP="003E08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Срок реализации программы – 2019-2023 годы. </w:t>
      </w:r>
    </w:p>
    <w:p w:rsidR="003E0827" w:rsidRDefault="003E0827" w:rsidP="003E08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E0827" w:rsidRDefault="003E0827" w:rsidP="003E082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2. Мероприятия программы и сроки их реализации </w:t>
      </w:r>
    </w:p>
    <w:tbl>
      <w:tblPr>
        <w:tblStyle w:val="a3"/>
        <w:tblW w:w="9653" w:type="dxa"/>
        <w:tblLook w:val="04A0"/>
      </w:tblPr>
      <w:tblGrid>
        <w:gridCol w:w="1056"/>
        <w:gridCol w:w="4363"/>
        <w:gridCol w:w="1876"/>
        <w:gridCol w:w="2358"/>
      </w:tblGrid>
      <w:tr w:rsidR="003E0827" w:rsidTr="00B97F3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27" w:rsidRDefault="003E0827" w:rsidP="00B97F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27" w:rsidRDefault="003E0827" w:rsidP="00B97F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27" w:rsidRDefault="003E0827" w:rsidP="00B97F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исполнения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27" w:rsidRDefault="003E0827" w:rsidP="00B97F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3E0827" w:rsidTr="00B97F3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27" w:rsidRDefault="003E0827" w:rsidP="00B97F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27" w:rsidRDefault="003E0827" w:rsidP="00B97F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-модернизация подраздела «Муниципальный контроль» официального сайта МО; размещение в нем актуальной информации в четком соответствии с требованиями, в том числе ст.8.2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контроля (надзора) и муниципального контроля»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27" w:rsidRDefault="003E0827" w:rsidP="00B97F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7" w:rsidRDefault="003E0827" w:rsidP="00B9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</w:t>
            </w:r>
          </w:p>
          <w:p w:rsidR="003E0827" w:rsidRDefault="003E0827" w:rsidP="00B9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осуществление муниципального контроля</w:t>
            </w:r>
          </w:p>
          <w:p w:rsidR="003E0827" w:rsidRDefault="003E0827" w:rsidP="00B97F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0827" w:rsidTr="00B97F3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27" w:rsidRDefault="003E0827" w:rsidP="00B97F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7" w:rsidRDefault="00AE624D" w:rsidP="00AE62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E0827">
              <w:rPr>
                <w:rFonts w:ascii="Times New Roman" w:hAnsi="Times New Roman" w:cs="Times New Roman"/>
                <w:sz w:val="26"/>
                <w:szCs w:val="26"/>
              </w:rPr>
              <w:t>информирование юридических лиц, индивидуальных предпринимателей по вопросам соблюдения обязательных требований</w:t>
            </w:r>
          </w:p>
          <w:p w:rsidR="003E0827" w:rsidRDefault="003E0827" w:rsidP="00B97F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27" w:rsidRDefault="003E0827" w:rsidP="00B97F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27" w:rsidRDefault="003E0827" w:rsidP="00B97F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0827" w:rsidTr="00B97F3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27" w:rsidRDefault="003E0827" w:rsidP="00B97F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7" w:rsidRDefault="003E0827" w:rsidP="00AE62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разработка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с последующим их доведением до сведения заинтересованных лиц</w:t>
            </w:r>
          </w:p>
          <w:p w:rsidR="003E0827" w:rsidRDefault="003E0827" w:rsidP="00B97F3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27" w:rsidRDefault="003E0827" w:rsidP="00B97F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27" w:rsidRDefault="003E0827" w:rsidP="00B97F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0827" w:rsidTr="00B97F3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27" w:rsidRDefault="003E0827" w:rsidP="00B97F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7" w:rsidRDefault="003E0827" w:rsidP="00AE62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E62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практики осуществления в соответствующей сфере деятельности муниципального контроля и размещение их на официальном сайте,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индиви</w:t>
            </w:r>
            <w:r w:rsidR="00AE624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дуальными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предпринимателями в целях недопущения таких нарушений;</w:t>
            </w:r>
          </w:p>
          <w:p w:rsidR="003E0827" w:rsidRDefault="003E0827" w:rsidP="00B97F3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27" w:rsidRDefault="003E0827" w:rsidP="00B97F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27" w:rsidRDefault="003E0827" w:rsidP="00B97F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0827" w:rsidTr="00B97F3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27" w:rsidRDefault="003E0827" w:rsidP="00B97F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27" w:rsidRDefault="003E0827" w:rsidP="00AE62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27" w:rsidRDefault="003E0827" w:rsidP="00B97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27" w:rsidRDefault="003E0827" w:rsidP="00B97F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E0827" w:rsidRDefault="003E0827" w:rsidP="003E0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827" w:rsidRDefault="003E0827" w:rsidP="003E0827"/>
    <w:p w:rsidR="0018480A" w:rsidRDefault="0018480A"/>
    <w:sectPr w:rsidR="0018480A" w:rsidSect="00530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0827"/>
    <w:rsid w:val="0018480A"/>
    <w:rsid w:val="003E0827"/>
    <w:rsid w:val="004D230C"/>
    <w:rsid w:val="00530B55"/>
    <w:rsid w:val="005E7484"/>
    <w:rsid w:val="009703EE"/>
    <w:rsid w:val="009D4A2C"/>
    <w:rsid w:val="00AE624D"/>
    <w:rsid w:val="00B12229"/>
    <w:rsid w:val="00C5539F"/>
    <w:rsid w:val="00CB215B"/>
    <w:rsid w:val="00DA6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8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E082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0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08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797</Words>
  <Characters>4547</Characters>
  <Application>Microsoft Office Word</Application>
  <DocSecurity>0</DocSecurity>
  <Lines>37</Lines>
  <Paragraphs>10</Paragraphs>
  <ScaleCrop>false</ScaleCrop>
  <Company/>
  <LinksUpToDate>false</LinksUpToDate>
  <CharactersWithSpaces>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cp:lastPrinted>2019-02-06T11:05:00Z</cp:lastPrinted>
  <dcterms:created xsi:type="dcterms:W3CDTF">2019-01-24T10:22:00Z</dcterms:created>
  <dcterms:modified xsi:type="dcterms:W3CDTF">2019-02-12T04:04:00Z</dcterms:modified>
</cp:coreProperties>
</file>