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0C" w:rsidRDefault="004D230C" w:rsidP="004D230C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30C" w:rsidRPr="004D230C" w:rsidRDefault="004D230C" w:rsidP="004D2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30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D230C" w:rsidRPr="004D230C" w:rsidRDefault="004D230C" w:rsidP="004D2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30C">
        <w:rPr>
          <w:rFonts w:ascii="Times New Roman" w:hAnsi="Times New Roman" w:cs="Times New Roman"/>
          <w:sz w:val="28"/>
          <w:szCs w:val="28"/>
        </w:rPr>
        <w:t>МУНИЦИПАЛЬНОГО ОБРАЗОВАНИЯ КИСЛИНСКИЙ СЕЛЬСОВЕТ</w:t>
      </w:r>
    </w:p>
    <w:p w:rsidR="004D230C" w:rsidRPr="004D230C" w:rsidRDefault="004D230C" w:rsidP="004D2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30C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4D230C" w:rsidRPr="004D230C" w:rsidRDefault="004D230C" w:rsidP="004D2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0C" w:rsidRPr="004D230C" w:rsidRDefault="004D230C" w:rsidP="004D2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230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D230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4D230C" w:rsidRPr="004D230C" w:rsidTr="004D230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D230C" w:rsidRPr="004D230C" w:rsidRDefault="004D230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703EE" w:rsidRPr="004D230C" w:rsidRDefault="00183736" w:rsidP="004D230C">
      <w:pPr>
        <w:rPr>
          <w:rFonts w:eastAsia="Lucida Sans Unicode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27.02.2019</w:t>
      </w:r>
      <w:r w:rsidR="004D230C" w:rsidRPr="004D230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D230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D230C" w:rsidRPr="004D230C">
        <w:rPr>
          <w:rFonts w:ascii="Times New Roman" w:hAnsi="Times New Roman" w:cs="Times New Roman"/>
          <w:b/>
          <w:sz w:val="28"/>
          <w:szCs w:val="28"/>
        </w:rPr>
        <w:t xml:space="preserve"> село Кисла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D230C" w:rsidRPr="004D23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№08-П</w:t>
      </w:r>
      <w:r w:rsidR="004D230C" w:rsidRPr="004D230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E0827" w:rsidRDefault="003E0827" w:rsidP="00AE624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  <w:r w:rsidR="00AE62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нарушений юридическими лицами индивидуальными предпринимателями</w:t>
      </w:r>
    </w:p>
    <w:p w:rsidR="003E0827" w:rsidRDefault="003E0827" w:rsidP="00AE624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  <w:r w:rsidR="00DA68B0">
        <w:rPr>
          <w:rFonts w:ascii="Times New Roman" w:hAnsi="Times New Roman" w:cs="Times New Roman"/>
          <w:b/>
          <w:sz w:val="28"/>
          <w:szCs w:val="28"/>
        </w:rPr>
        <w:t xml:space="preserve"> на 2019-2023 годы</w:t>
      </w:r>
    </w:p>
    <w:p w:rsidR="003E0827" w:rsidRDefault="003E0827" w:rsidP="00AE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27" w:rsidRDefault="003E0827" w:rsidP="0018373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8.2 Федерального закона от 26 декабря 2008 года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AE624D">
        <w:rPr>
          <w:rFonts w:ascii="Times New Roman" w:hAnsi="Times New Roman" w:cs="Times New Roman"/>
          <w:sz w:val="28"/>
          <w:szCs w:val="28"/>
        </w:rPr>
        <w:t>со </w:t>
      </w:r>
      <w:hyperlink r:id="rId5" w:history="1">
        <w:r w:rsidRPr="00AE62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E624D">
        <w:rPr>
          <w:rFonts w:ascii="Times New Roman" w:hAnsi="Times New Roman" w:cs="Times New Roman"/>
          <w:sz w:val="28"/>
          <w:szCs w:val="28"/>
        </w:rPr>
        <w:t xml:space="preserve">», администрация муниципального образования </w:t>
      </w:r>
      <w:proofErr w:type="spellStart"/>
      <w:r w:rsidR="004D230C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AE624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3E0827" w:rsidRDefault="003E0827" w:rsidP="001837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2019-2023 годы согласно Приложению №1 (далее - Программа профилактики нарушений). </w:t>
      </w:r>
    </w:p>
    <w:p w:rsidR="003E0827" w:rsidRDefault="003E0827" w:rsidP="001837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2.Должностным лицам администрации муниципального образования </w:t>
      </w:r>
      <w:proofErr w:type="spellStart"/>
      <w:r w:rsidR="004D230C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E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3E0827" w:rsidRDefault="003E0827" w:rsidP="001837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3.Настоящее постановление вступает в силу после его подписания и подлежит размещению на официальном сайте администрации муниципального образования </w:t>
      </w:r>
      <w:proofErr w:type="spellStart"/>
      <w:r w:rsidR="004D230C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E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E0827" w:rsidRDefault="003E0827" w:rsidP="00183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    Контроль над исполнением настоящего постановления оставлю за собой.</w:t>
      </w:r>
    </w:p>
    <w:p w:rsidR="003E0827" w:rsidRDefault="003E0827" w:rsidP="00183736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Default="003E0827" w:rsidP="00183736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муниципально</w:t>
      </w:r>
      <w:r w:rsidR="004D230C">
        <w:rPr>
          <w:rFonts w:ascii="Times New Roman" w:hAnsi="Times New Roman" w:cs="Times New Roman"/>
          <w:sz w:val="28"/>
          <w:szCs w:val="28"/>
        </w:rPr>
        <w:t>го образования</w:t>
      </w:r>
      <w:r w:rsidR="004D230C">
        <w:rPr>
          <w:rFonts w:ascii="Times New Roman" w:hAnsi="Times New Roman" w:cs="Times New Roman"/>
          <w:sz w:val="28"/>
          <w:szCs w:val="28"/>
        </w:rPr>
        <w:tab/>
      </w:r>
      <w:r w:rsidR="004D230C">
        <w:rPr>
          <w:rFonts w:ascii="Times New Roman" w:hAnsi="Times New Roman" w:cs="Times New Roman"/>
          <w:sz w:val="28"/>
          <w:szCs w:val="28"/>
        </w:rPr>
        <w:tab/>
      </w:r>
      <w:r w:rsidR="004D230C">
        <w:rPr>
          <w:rFonts w:ascii="Times New Roman" w:hAnsi="Times New Roman" w:cs="Times New Roman"/>
          <w:sz w:val="28"/>
          <w:szCs w:val="28"/>
        </w:rPr>
        <w:tab/>
        <w:t xml:space="preserve">                В.Л. Абрамов</w:t>
      </w:r>
    </w:p>
    <w:p w:rsidR="004D230C" w:rsidRDefault="004D230C" w:rsidP="00183736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Default="003E0827" w:rsidP="003E082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постановлению</w:t>
      </w:r>
    </w:p>
    <w:p w:rsidR="003E0827" w:rsidRDefault="003E0827" w:rsidP="003E0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bookmarkStart w:id="0" w:name="_GoBack"/>
      <w:bookmarkEnd w:id="0"/>
    </w:p>
    <w:p w:rsidR="003E0827" w:rsidRDefault="003E0827" w:rsidP="003E0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2019-2023 годы</w:t>
      </w:r>
    </w:p>
    <w:p w:rsidR="003E0827" w:rsidRDefault="003E0827" w:rsidP="003E08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3E0827" w:rsidRDefault="003E0827" w:rsidP="003E08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 </w:t>
      </w:r>
      <w:proofErr w:type="spellStart"/>
      <w:r w:rsidR="004D230C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E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профилактики нарушений требований, установленных муниципальными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требований, установленных федеральными законами и иными нормативными правовыми актами Российской Федерации, законами Оренбургской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– 2019-2023 годы.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Мероприятия программы и сроки их реализации </w:t>
      </w:r>
    </w:p>
    <w:tbl>
      <w:tblPr>
        <w:tblStyle w:val="a3"/>
        <w:tblW w:w="9653" w:type="dxa"/>
        <w:tblLook w:val="04A0"/>
      </w:tblPr>
      <w:tblGrid>
        <w:gridCol w:w="1056"/>
        <w:gridCol w:w="4363"/>
        <w:gridCol w:w="1876"/>
        <w:gridCol w:w="2358"/>
      </w:tblGrid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-модернизация подраздела «Муниципальный контроль» официального сайта МО; размещение в нем актуальной информации в четком соответствии с требованиями, в том числе ст.8.2 Федерального закона от 26 декабря 2008 года № 294-ФЗ «О защите прав юридических лиц и индивидуальных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3E0827" w:rsidP="00B9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</w:p>
          <w:p w:rsidR="003E0827" w:rsidRDefault="003E0827" w:rsidP="00B9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AE624D" w:rsidP="00AE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E0827">
              <w:rPr>
                <w:rFonts w:ascii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3E0827" w:rsidP="00AE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3E0827" w:rsidRDefault="003E0827" w:rsidP="00B97F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3E0827" w:rsidP="00AE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62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</w:t>
            </w:r>
            <w:r w:rsidR="00AE62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дуальными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предпринимателями в целях недопущения таких нарушений;</w:t>
            </w:r>
          </w:p>
          <w:p w:rsidR="003E0827" w:rsidRDefault="003E0827" w:rsidP="00B97F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AE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0827" w:rsidRDefault="003E0827" w:rsidP="003E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Default="003E0827" w:rsidP="003E0827"/>
    <w:p w:rsidR="0018480A" w:rsidRDefault="0018480A"/>
    <w:sectPr w:rsidR="0018480A" w:rsidSect="0053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827"/>
    <w:rsid w:val="00183736"/>
    <w:rsid w:val="0018480A"/>
    <w:rsid w:val="003E0827"/>
    <w:rsid w:val="004D230C"/>
    <w:rsid w:val="00530B55"/>
    <w:rsid w:val="005E7484"/>
    <w:rsid w:val="009703EE"/>
    <w:rsid w:val="009C39E2"/>
    <w:rsid w:val="009D4A2C"/>
    <w:rsid w:val="00AE624D"/>
    <w:rsid w:val="00B12229"/>
    <w:rsid w:val="00C5539F"/>
    <w:rsid w:val="00CB215B"/>
    <w:rsid w:val="00DA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08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2019-02-06T11:05:00Z</cp:lastPrinted>
  <dcterms:created xsi:type="dcterms:W3CDTF">2019-01-24T10:22:00Z</dcterms:created>
  <dcterms:modified xsi:type="dcterms:W3CDTF">2019-02-27T04:08:00Z</dcterms:modified>
</cp:coreProperties>
</file>