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0D" w:rsidRDefault="0084420D" w:rsidP="0084420D">
      <w:pPr>
        <w:pStyle w:val="3"/>
      </w:pPr>
      <w:r>
        <w:rPr>
          <w:b/>
        </w:rPr>
        <w:t xml:space="preserve">                                                                                                                </w:t>
      </w:r>
      <w:r w:rsidR="003275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8.9pt;height:47.35pt;visibility:visible">
            <v:imagedata r:id="rId5" o:title=""/>
          </v:shape>
        </w:pict>
      </w:r>
      <w:r>
        <w:rPr>
          <w:b/>
        </w:rPr>
        <w:t xml:space="preserve">        </w:t>
      </w:r>
    </w:p>
    <w:p w:rsidR="0084420D" w:rsidRPr="0084420D" w:rsidRDefault="0084420D" w:rsidP="0084420D">
      <w:pPr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СОВЕТ ДЕПУТАТОВ</w:t>
      </w:r>
    </w:p>
    <w:p w:rsidR="0084420D" w:rsidRPr="0084420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МУНИЦИПАЛЬНОГО ОБРАЗОВАНИЯ КИСЛИНСКИЙ СЕЛЬСОВЕТ</w:t>
      </w:r>
    </w:p>
    <w:p w:rsidR="0084420D" w:rsidRPr="0084420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C57D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третьего созы</w:t>
      </w:r>
      <w:r>
        <w:rPr>
          <w:rFonts w:ascii="Times New Roman" w:hAnsi="Times New Roman"/>
          <w:b/>
          <w:bCs/>
          <w:sz w:val="28"/>
        </w:rPr>
        <w:t>ва</w:t>
      </w:r>
    </w:p>
    <w:p w:rsidR="0084420D" w:rsidRPr="0084420D" w:rsidRDefault="00231C1D" w:rsidP="00231C1D">
      <w:pPr>
        <w:ind w:left="-426" w:firstLine="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01.03.2019                                       село Кисла                                         №103</w:t>
      </w:r>
    </w:p>
    <w:p w:rsidR="00A218F9" w:rsidRPr="0084420D" w:rsidRDefault="00A218F9" w:rsidP="007D410F">
      <w:pPr>
        <w:jc w:val="center"/>
        <w:rPr>
          <w:rFonts w:ascii="Times New Roman" w:hAnsi="Times New Roman"/>
          <w:b/>
          <w:sz w:val="32"/>
          <w:szCs w:val="32"/>
        </w:rPr>
      </w:pPr>
      <w:r w:rsidRPr="0084420D"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 в решение  Совета депутатов  № 95  от 29.12.2018 года «О  бюджете администрации муниципального образования  </w:t>
      </w:r>
      <w:proofErr w:type="spellStart"/>
      <w:r w:rsidRPr="0084420D">
        <w:rPr>
          <w:rFonts w:ascii="Times New Roman" w:hAnsi="Times New Roman"/>
          <w:b/>
          <w:sz w:val="32"/>
          <w:szCs w:val="32"/>
        </w:rPr>
        <w:t>Кислинский</w:t>
      </w:r>
      <w:proofErr w:type="spellEnd"/>
      <w:r w:rsidRPr="0084420D">
        <w:rPr>
          <w:rFonts w:ascii="Times New Roman" w:hAnsi="Times New Roman"/>
          <w:b/>
          <w:sz w:val="32"/>
          <w:szCs w:val="32"/>
        </w:rPr>
        <w:t xml:space="preserve"> сельсовет  на 2019  год и плановый период 2020-2021 годы» </w:t>
      </w:r>
    </w:p>
    <w:p w:rsidR="00A218F9" w:rsidRPr="007D410F" w:rsidRDefault="00A218F9" w:rsidP="007D410F">
      <w:pPr>
        <w:jc w:val="center"/>
        <w:rPr>
          <w:rFonts w:ascii="Times New Roman" w:hAnsi="Times New Roman"/>
          <w:b/>
          <w:sz w:val="24"/>
          <w:szCs w:val="24"/>
        </w:rPr>
      </w:pPr>
      <w:r w:rsidRPr="007D410F">
        <w:rPr>
          <w:rFonts w:ascii="Times New Roman" w:hAnsi="Times New Roman"/>
          <w:b/>
          <w:sz w:val="24"/>
          <w:szCs w:val="24"/>
        </w:rPr>
        <w:t xml:space="preserve"> </w:t>
      </w:r>
    </w:p>
    <w:p w:rsidR="00A218F9" w:rsidRPr="007D410F" w:rsidRDefault="00A218F9" w:rsidP="007D410F">
      <w:pPr>
        <w:jc w:val="both"/>
        <w:rPr>
          <w:rFonts w:ascii="Times New Roman" w:hAnsi="Times New Roman"/>
          <w:sz w:val="28"/>
          <w:szCs w:val="28"/>
        </w:rPr>
      </w:pPr>
      <w:r w:rsidRPr="0084420D">
        <w:rPr>
          <w:rFonts w:ascii="Times New Roman" w:hAnsi="Times New Roman"/>
          <w:sz w:val="28"/>
          <w:szCs w:val="28"/>
        </w:rPr>
        <w:t xml:space="preserve">     В соответствии  со  ст.5 Устава</w:t>
      </w:r>
      <w:r w:rsidRPr="007D410F">
        <w:rPr>
          <w:rFonts w:ascii="Times New Roman" w:hAnsi="Times New Roman"/>
          <w:sz w:val="28"/>
          <w:szCs w:val="28"/>
        </w:rPr>
        <w:t xml:space="preserve">  муни</w:t>
      </w:r>
      <w:r>
        <w:rPr>
          <w:rFonts w:ascii="Times New Roman" w:hAnsi="Times New Roman"/>
          <w:sz w:val="28"/>
          <w:szCs w:val="28"/>
        </w:rPr>
        <w:t xml:space="preserve">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 сельсовет,  Бюджетным  кодексом РФ, Совет  депутатов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A218F9" w:rsidRDefault="00A218F9" w:rsidP="007D410F">
      <w:pPr>
        <w:jc w:val="both"/>
        <w:rPr>
          <w:rFonts w:ascii="Times New Roman" w:hAnsi="Times New Roman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 1.Внести в решение Совета депутатов  № </w:t>
      </w:r>
      <w:r>
        <w:rPr>
          <w:rFonts w:ascii="Times New Roman" w:hAnsi="Times New Roman"/>
          <w:sz w:val="28"/>
          <w:szCs w:val="28"/>
        </w:rPr>
        <w:t>95 от 29</w:t>
      </w:r>
      <w:r w:rsidRPr="007D410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7D410F">
        <w:rPr>
          <w:rFonts w:ascii="Times New Roman" w:hAnsi="Times New Roman"/>
          <w:sz w:val="28"/>
          <w:szCs w:val="28"/>
        </w:rPr>
        <w:t xml:space="preserve"> года «О бюджете  муни</w:t>
      </w:r>
      <w:r>
        <w:rPr>
          <w:rFonts w:ascii="Times New Roman" w:hAnsi="Times New Roman"/>
          <w:sz w:val="28"/>
          <w:szCs w:val="28"/>
        </w:rPr>
        <w:t xml:space="preserve">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на 201</w:t>
      </w:r>
      <w:r>
        <w:rPr>
          <w:rFonts w:ascii="Times New Roman" w:hAnsi="Times New Roman"/>
          <w:sz w:val="28"/>
          <w:szCs w:val="28"/>
        </w:rPr>
        <w:t>9</w:t>
      </w:r>
      <w:r w:rsidRPr="007D410F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D410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D410F">
        <w:rPr>
          <w:rFonts w:ascii="Times New Roman" w:hAnsi="Times New Roman"/>
          <w:sz w:val="28"/>
          <w:szCs w:val="28"/>
        </w:rPr>
        <w:t xml:space="preserve"> годы» следующие изменения и дополнения: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          1. Утвердить основные характеристики бюджета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5B3249">
        <w:rPr>
          <w:rFonts w:ascii="Times New Roman" w:hAnsi="Times New Roman"/>
          <w:sz w:val="28"/>
          <w:szCs w:val="28"/>
        </w:rPr>
        <w:t>ский</w:t>
      </w:r>
      <w:proofErr w:type="spellEnd"/>
      <w:r w:rsidRPr="005B3249">
        <w:rPr>
          <w:rFonts w:ascii="Times New Roman" w:hAnsi="Times New Roman"/>
          <w:sz w:val="28"/>
          <w:szCs w:val="28"/>
        </w:rPr>
        <w:t xml:space="preserve"> сельсовет на 2019 год </w:t>
      </w:r>
      <w:proofErr w:type="gramStart"/>
      <w:r w:rsidRPr="005B32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3249">
        <w:rPr>
          <w:rFonts w:ascii="Times New Roman" w:hAnsi="Times New Roman"/>
          <w:sz w:val="28"/>
          <w:szCs w:val="28"/>
        </w:rPr>
        <w:t>далее - местный бюджет):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- прогнозирующий общий объем доходов в сумме</w:t>
      </w:r>
      <w:r w:rsidRPr="005B324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ублей;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- общий объем текущих расходов местного </w:t>
      </w:r>
      <w:r>
        <w:rPr>
          <w:rFonts w:ascii="Times New Roman" w:hAnsi="Times New Roman"/>
          <w:sz w:val="28"/>
          <w:szCs w:val="28"/>
        </w:rPr>
        <w:t>бюджета на 2019 год в сумме 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ублей;</w:t>
      </w:r>
    </w:p>
    <w:p w:rsidR="00A218F9" w:rsidRPr="005B324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Установить общий объем текущих расходов местного бюдже</w:t>
      </w:r>
      <w:r>
        <w:rPr>
          <w:rFonts w:ascii="Times New Roman" w:hAnsi="Times New Roman"/>
          <w:sz w:val="28"/>
          <w:szCs w:val="28"/>
        </w:rPr>
        <w:t>та на  2019  год в сумме    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 xml:space="preserve">ублей ;                                                                                                                       </w:t>
      </w:r>
    </w:p>
    <w:p w:rsidR="00A218F9" w:rsidRPr="005B324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020 год по расходам в сумме 1950,9</w:t>
      </w:r>
      <w:r w:rsidRPr="005B3249">
        <w:rPr>
          <w:rFonts w:ascii="Times New Roman" w:hAnsi="Times New Roman"/>
          <w:sz w:val="28"/>
          <w:szCs w:val="28"/>
        </w:rPr>
        <w:t xml:space="preserve"> тыс.рублей и доходам в сумме 1934,8 тыс.рублей;</w:t>
      </w:r>
    </w:p>
    <w:p w:rsidR="00A218F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lastRenderedPageBreak/>
        <w:t>на 2</w:t>
      </w:r>
      <w:r>
        <w:rPr>
          <w:rFonts w:ascii="Times New Roman" w:hAnsi="Times New Roman"/>
          <w:sz w:val="28"/>
          <w:szCs w:val="28"/>
        </w:rPr>
        <w:t>021 год по расходам в сумме 1944,9</w:t>
      </w:r>
      <w:r w:rsidRPr="005B3249">
        <w:rPr>
          <w:rFonts w:ascii="Times New Roman" w:hAnsi="Times New Roman"/>
          <w:sz w:val="28"/>
          <w:szCs w:val="28"/>
        </w:rPr>
        <w:t xml:space="preserve"> тыс.рублей и доходам в сумме 1947,8 тыс.рублей.</w:t>
      </w:r>
    </w:p>
    <w:p w:rsidR="00A218F9" w:rsidRPr="007D410F" w:rsidRDefault="00A218F9" w:rsidP="007D0D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на 2019 год и плановый период 2020-2021год не прогнозируется.</w:t>
      </w: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Pr="007D410F">
        <w:rPr>
          <w:rFonts w:ascii="Times New Roman" w:hAnsi="Times New Roman"/>
          <w:sz w:val="24"/>
          <w:szCs w:val="24"/>
        </w:rPr>
        <w:t>.</w:t>
      </w:r>
      <w:r w:rsidRPr="007D410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D410F">
        <w:rPr>
          <w:rFonts w:ascii="Times New Roman" w:hAnsi="Times New Roman"/>
          <w:sz w:val="28"/>
          <w:szCs w:val="28"/>
        </w:rPr>
        <w:t xml:space="preserve">администраторов </w:t>
      </w:r>
      <w:r w:rsidR="004C57DD">
        <w:rPr>
          <w:rFonts w:ascii="Times New Roman" w:hAnsi="Times New Roman"/>
          <w:sz w:val="28"/>
          <w:szCs w:val="28"/>
        </w:rPr>
        <w:t>финансирования де</w:t>
      </w:r>
      <w:r>
        <w:rPr>
          <w:rFonts w:ascii="Times New Roman" w:hAnsi="Times New Roman"/>
          <w:sz w:val="28"/>
          <w:szCs w:val="28"/>
        </w:rPr>
        <w:t>фицита бюджета</w:t>
      </w:r>
      <w:r w:rsidRPr="007D410F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 на 2019 и на плановый период 2020-2021 годы согласно приложению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D410F">
        <w:rPr>
          <w:rFonts w:ascii="Times New Roman" w:hAnsi="Times New Roman"/>
          <w:sz w:val="28"/>
          <w:szCs w:val="28"/>
        </w:rPr>
        <w:t>.</w:t>
      </w:r>
    </w:p>
    <w:p w:rsidR="00A218F9" w:rsidRPr="005B324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231C1D">
        <w:rPr>
          <w:rFonts w:ascii="Times New Roman" w:hAnsi="Times New Roman"/>
          <w:sz w:val="28"/>
          <w:szCs w:val="28"/>
        </w:rPr>
        <w:t>бьё</w:t>
      </w:r>
      <w:r w:rsidRPr="005B3249">
        <w:rPr>
          <w:rFonts w:ascii="Times New Roman" w:hAnsi="Times New Roman"/>
          <w:sz w:val="28"/>
          <w:szCs w:val="28"/>
        </w:rPr>
        <w:t>м</w:t>
      </w:r>
      <w:proofErr w:type="spellEnd"/>
      <w:r w:rsidRPr="005B3249">
        <w:rPr>
          <w:rFonts w:ascii="Times New Roman" w:hAnsi="Times New Roman"/>
          <w:sz w:val="28"/>
          <w:szCs w:val="28"/>
        </w:rPr>
        <w:t xml:space="preserve">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в сумме 0,00 руб.</w:t>
      </w:r>
    </w:p>
    <w:p w:rsidR="00A218F9" w:rsidRPr="00E1308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D410F">
        <w:rPr>
          <w:rFonts w:ascii="Times New Roman" w:hAnsi="Times New Roman"/>
          <w:sz w:val="28"/>
          <w:szCs w:val="28"/>
        </w:rPr>
        <w:t>. Установить верхний предел муниципального внутреннего долга муниципального образования на 1 января 2019 года по долговым обязательствам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в сумме</w:t>
      </w:r>
      <w:r>
        <w:rPr>
          <w:rFonts w:ascii="Times New Roman" w:hAnsi="Times New Roman"/>
          <w:sz w:val="28"/>
          <w:szCs w:val="28"/>
        </w:rPr>
        <w:t xml:space="preserve"> 0,00  </w:t>
      </w:r>
      <w:r w:rsidRPr="007D410F">
        <w:rPr>
          <w:rFonts w:ascii="Times New Roman" w:hAnsi="Times New Roman"/>
          <w:sz w:val="28"/>
          <w:szCs w:val="28"/>
        </w:rPr>
        <w:t>рублей.</w:t>
      </w: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объем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2020-2021г. Согласно приложению №10.</w:t>
      </w:r>
    </w:p>
    <w:p w:rsidR="00A218F9" w:rsidRPr="00397774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397774" w:rsidRDefault="00A218F9" w:rsidP="00397774">
      <w:pPr>
        <w:jc w:val="both"/>
        <w:rPr>
          <w:rFonts w:ascii="Times New Roman" w:hAnsi="Times New Roman"/>
          <w:sz w:val="28"/>
          <w:szCs w:val="28"/>
        </w:rPr>
      </w:pPr>
      <w:r w:rsidRPr="0039777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В.Л.Абрамов</w:t>
      </w:r>
    </w:p>
    <w:p w:rsidR="007D0D82" w:rsidRDefault="007D0D82" w:rsidP="007D0D82">
      <w:pPr>
        <w:tabs>
          <w:tab w:val="left" w:pos="0"/>
        </w:tabs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18F9" w:rsidRDefault="007D0D82" w:rsidP="007D0D82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218F9" w:rsidRDefault="00A218F9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705C31" w:rsidRDefault="00A218F9" w:rsidP="00705C31">
      <w:pPr>
        <w:jc w:val="both"/>
        <w:rPr>
          <w:rFonts w:ascii="Times New Roman" w:hAnsi="Times New Roman"/>
        </w:rPr>
      </w:pPr>
      <w:r w:rsidRPr="00D9622C"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t xml:space="preserve">    </w:t>
      </w:r>
      <w:r>
        <w:rPr>
          <w:rFonts w:ascii="Times New Roman" w:hAnsi="Times New Roman"/>
        </w:rPr>
        <w:t>Приложение № 1</w:t>
      </w:r>
    </w:p>
    <w:p w:rsidR="00A218F9" w:rsidRPr="00705C31" w:rsidRDefault="00A218F9" w:rsidP="00705C31">
      <w:pPr>
        <w:ind w:left="6521" w:hanging="284"/>
        <w:rPr>
          <w:rFonts w:ascii="Times New Roman" w:hAnsi="Times New Roman"/>
        </w:rPr>
      </w:pPr>
      <w:r w:rsidRPr="00705C31">
        <w:rPr>
          <w:rFonts w:ascii="Times New Roman" w:hAnsi="Times New Roman"/>
        </w:rPr>
        <w:t xml:space="preserve">к  решению  Совета депутатов </w:t>
      </w:r>
    </w:p>
    <w:p w:rsidR="00A218F9" w:rsidRPr="00705C31" w:rsidRDefault="00A218F9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A218F9" w:rsidRPr="00705C31" w:rsidRDefault="00A218F9" w:rsidP="00705C31">
      <w:pPr>
        <w:pStyle w:val="1"/>
        <w:rPr>
          <w:rFonts w:ascii="Times New Roman" w:hAnsi="Times New Roman"/>
          <w:color w:val="auto"/>
        </w:rPr>
      </w:pPr>
      <w:r w:rsidRPr="00705C31">
        <w:rPr>
          <w:rFonts w:ascii="Times New Roman" w:hAnsi="Times New Roman"/>
          <w:color w:val="auto"/>
        </w:rPr>
        <w:t xml:space="preserve">                                                                 ИСТОЧНИКИ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образования  на 2019 год и плановый период 2020-2021 годов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ind w:right="-144"/>
        <w:jc w:val="right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(тыс.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0"/>
        <w:gridCol w:w="3686"/>
        <w:gridCol w:w="1204"/>
        <w:gridCol w:w="1220"/>
        <w:gridCol w:w="1120"/>
      </w:tblGrid>
      <w:tr w:rsidR="00A218F9" w:rsidRPr="0027385E" w:rsidTr="00A4368B"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Номер кода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204" w:type="dxa"/>
          </w:tcPr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0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A218F9" w:rsidRPr="0027385E" w:rsidTr="00A4368B">
        <w:trPr>
          <w:trHeight w:val="160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705C31" w:rsidRDefault="00A218F9" w:rsidP="0003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04" w:type="dxa"/>
          </w:tcPr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A218F9" w:rsidRPr="0027385E" w:rsidTr="00A4368B">
        <w:trPr>
          <w:trHeight w:val="32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4" w:type="dxa"/>
          </w:tcPr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A218F9" w:rsidRPr="0027385E" w:rsidTr="00A4368B">
        <w:trPr>
          <w:trHeight w:val="1475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04" w:type="dxa"/>
            <w:vAlign w:val="bottom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-1994</w:t>
            </w: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-1950,9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-1944,9</w:t>
            </w:r>
          </w:p>
        </w:tc>
      </w:tr>
      <w:tr w:rsidR="00A218F9" w:rsidRPr="0027385E" w:rsidTr="00A4368B">
        <w:trPr>
          <w:trHeight w:val="32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4" w:type="dxa"/>
            <w:vAlign w:val="bottom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1994</w:t>
            </w: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1950,9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1944,9</w:t>
            </w:r>
          </w:p>
        </w:tc>
      </w:tr>
      <w:tr w:rsidR="00A218F9" w:rsidRPr="0027385E" w:rsidTr="00A4368B">
        <w:tc>
          <w:tcPr>
            <w:tcW w:w="3030" w:type="dxa"/>
          </w:tcPr>
          <w:p w:rsidR="00A218F9" w:rsidRPr="00705C31" w:rsidRDefault="00A218F9" w:rsidP="00034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04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</w:tbl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31C1D" w:rsidRPr="00705C31" w:rsidRDefault="00231C1D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10</w:t>
      </w:r>
    </w:p>
    <w:p w:rsidR="00A218F9" w:rsidRPr="00A421F3" w:rsidRDefault="00A218F9" w:rsidP="00A421F3">
      <w:pPr>
        <w:jc w:val="right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 w:rsidRPr="00A421F3">
        <w:rPr>
          <w:rFonts w:ascii="Times New Roman" w:hAnsi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1F3">
        <w:rPr>
          <w:rFonts w:ascii="Times New Roman" w:hAnsi="Times New Roman"/>
          <w:sz w:val="28"/>
          <w:szCs w:val="28"/>
        </w:rPr>
        <w:t xml:space="preserve"> из бюджетов поселений</w:t>
      </w: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9"/>
        <w:gridCol w:w="2411"/>
      </w:tblGrid>
      <w:tr w:rsidR="00A218F9" w:rsidRPr="0027385E" w:rsidTr="00023C38">
        <w:trPr>
          <w:trHeight w:val="1845"/>
        </w:trPr>
        <w:tc>
          <w:tcPr>
            <w:tcW w:w="7489" w:type="dxa"/>
          </w:tcPr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2019-2021 года</w:t>
            </w: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A218F9" w:rsidRPr="0027385E" w:rsidTr="00023C38">
        <w:trPr>
          <w:trHeight w:val="1447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</w:tr>
      <w:tr w:rsidR="00A218F9" w:rsidRPr="0027385E" w:rsidTr="00023C38">
        <w:trPr>
          <w:trHeight w:val="561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148,0</w:t>
            </w:r>
          </w:p>
        </w:tc>
      </w:tr>
      <w:tr w:rsidR="00A218F9" w:rsidRPr="0027385E" w:rsidTr="00023C38">
        <w:trPr>
          <w:trHeight w:val="683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</w:tr>
    </w:tbl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 w:rsidRPr="00A421F3">
        <w:rPr>
          <w:rFonts w:ascii="Times New Roman" w:hAnsi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2019г и </w:t>
      </w:r>
      <w:proofErr w:type="gramStart"/>
      <w:r>
        <w:rPr>
          <w:rFonts w:ascii="Times New Roman" w:hAnsi="Times New Roman"/>
          <w:sz w:val="28"/>
          <w:szCs w:val="28"/>
        </w:rPr>
        <w:t>плановом</w:t>
      </w:r>
      <w:proofErr w:type="gramEnd"/>
      <w:r>
        <w:rPr>
          <w:rFonts w:ascii="Times New Roman" w:hAnsi="Times New Roman"/>
          <w:sz w:val="28"/>
          <w:szCs w:val="28"/>
        </w:rPr>
        <w:t xml:space="preserve"> 2020-2021г</w:t>
      </w:r>
      <w:r w:rsidRPr="00A421F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A218F9" w:rsidRPr="0027385E" w:rsidTr="003E2ECE">
        <w:trPr>
          <w:trHeight w:val="1167"/>
        </w:trPr>
        <w:tc>
          <w:tcPr>
            <w:tcW w:w="6111" w:type="dxa"/>
          </w:tcPr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</w:t>
            </w:r>
          </w:p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2021г</w:t>
            </w:r>
          </w:p>
        </w:tc>
      </w:tr>
      <w:tr w:rsidR="00A218F9" w:rsidRPr="0027385E" w:rsidTr="00705C31">
        <w:trPr>
          <w:trHeight w:val="1524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5E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808,0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794,0</w:t>
            </w:r>
          </w:p>
        </w:tc>
      </w:tr>
      <w:tr w:rsidR="00A218F9" w:rsidRPr="0027385E" w:rsidTr="003E2ECE">
        <w:trPr>
          <w:trHeight w:val="1971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5E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</w:tr>
      <w:tr w:rsidR="00A218F9" w:rsidRPr="0027385E" w:rsidTr="00387543">
        <w:trPr>
          <w:trHeight w:val="709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904,9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853,9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839,9</w:t>
            </w:r>
          </w:p>
        </w:tc>
      </w:tr>
    </w:tbl>
    <w:p w:rsidR="00A218F9" w:rsidRPr="007D410F" w:rsidRDefault="00A218F9">
      <w:pPr>
        <w:rPr>
          <w:rFonts w:ascii="Times New Roman" w:hAnsi="Times New Roman"/>
        </w:rPr>
      </w:pPr>
    </w:p>
    <w:sectPr w:rsidR="00A218F9" w:rsidRPr="007D410F" w:rsidSect="00A4368B">
      <w:pgSz w:w="11906" w:h="16838"/>
      <w:pgMar w:top="1134" w:right="850" w:bottom="233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0F"/>
    <w:rsid w:val="00023C38"/>
    <w:rsid w:val="00034EEC"/>
    <w:rsid w:val="000C70EE"/>
    <w:rsid w:val="001145E1"/>
    <w:rsid w:val="00231C1D"/>
    <w:rsid w:val="0023380F"/>
    <w:rsid w:val="0027385E"/>
    <w:rsid w:val="00302F4E"/>
    <w:rsid w:val="00310FAD"/>
    <w:rsid w:val="003275AC"/>
    <w:rsid w:val="003439C2"/>
    <w:rsid w:val="003613F9"/>
    <w:rsid w:val="00387543"/>
    <w:rsid w:val="00397774"/>
    <w:rsid w:val="003E2ECE"/>
    <w:rsid w:val="004B69E9"/>
    <w:rsid w:val="004C57DD"/>
    <w:rsid w:val="005B3249"/>
    <w:rsid w:val="0064757A"/>
    <w:rsid w:val="00705C31"/>
    <w:rsid w:val="007D0D82"/>
    <w:rsid w:val="007D410F"/>
    <w:rsid w:val="0084420D"/>
    <w:rsid w:val="00985B67"/>
    <w:rsid w:val="00A218F9"/>
    <w:rsid w:val="00A421F3"/>
    <w:rsid w:val="00A4368B"/>
    <w:rsid w:val="00AB696A"/>
    <w:rsid w:val="00B26F98"/>
    <w:rsid w:val="00CD6897"/>
    <w:rsid w:val="00D9622C"/>
    <w:rsid w:val="00DA56C9"/>
    <w:rsid w:val="00DE235F"/>
    <w:rsid w:val="00DE67B8"/>
    <w:rsid w:val="00E05363"/>
    <w:rsid w:val="00E07A84"/>
    <w:rsid w:val="00E13089"/>
    <w:rsid w:val="00EB5B09"/>
    <w:rsid w:val="00F37950"/>
    <w:rsid w:val="00F9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C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21F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C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421F3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442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420D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2E08-3FAB-401B-9B37-D99559F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26</cp:revision>
  <cp:lastPrinted>2019-02-19T10:36:00Z</cp:lastPrinted>
  <dcterms:created xsi:type="dcterms:W3CDTF">2019-02-05T03:18:00Z</dcterms:created>
  <dcterms:modified xsi:type="dcterms:W3CDTF">2019-02-27T10:54:00Z</dcterms:modified>
</cp:coreProperties>
</file>