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31" w:rsidRDefault="00461631" w:rsidP="00B61A35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9745" cy="627380"/>
            <wp:effectExtent l="19050" t="0" r="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631" w:rsidRPr="00461631" w:rsidRDefault="00461631" w:rsidP="00461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63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61631" w:rsidRPr="00461631" w:rsidRDefault="00461631" w:rsidP="00461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631">
        <w:rPr>
          <w:rFonts w:ascii="Times New Roman" w:hAnsi="Times New Roman" w:cs="Times New Roman"/>
          <w:sz w:val="28"/>
          <w:szCs w:val="28"/>
        </w:rPr>
        <w:t>МУНИЦИ</w:t>
      </w:r>
      <w:r w:rsidR="008543DE">
        <w:rPr>
          <w:rFonts w:ascii="Times New Roman" w:hAnsi="Times New Roman" w:cs="Times New Roman"/>
          <w:sz w:val="28"/>
          <w:szCs w:val="28"/>
        </w:rPr>
        <w:t>ПАЛЬНОГО ОБРАЗОВАНИЯ КИСЛИНСКИЙ</w:t>
      </w:r>
      <w:r w:rsidRPr="00461631">
        <w:rPr>
          <w:rFonts w:ascii="Times New Roman" w:hAnsi="Times New Roman" w:cs="Times New Roman"/>
          <w:sz w:val="28"/>
          <w:szCs w:val="28"/>
        </w:rPr>
        <w:t xml:space="preserve">  СЕЛЬСОВЕТ </w:t>
      </w:r>
    </w:p>
    <w:p w:rsidR="00461631" w:rsidRPr="00461631" w:rsidRDefault="00461631" w:rsidP="00461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631">
        <w:rPr>
          <w:rFonts w:ascii="Times New Roman" w:hAnsi="Times New Roman" w:cs="Times New Roman"/>
          <w:sz w:val="28"/>
          <w:szCs w:val="28"/>
        </w:rPr>
        <w:t>АСЕКЕЕВСКОГО РАЙОНА ОРЕНБУРГСКОЙ ОБЛАСТИ</w:t>
      </w:r>
    </w:p>
    <w:p w:rsidR="00461631" w:rsidRDefault="00130D01" w:rsidP="00461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01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130D01" w:rsidRPr="00130D01" w:rsidRDefault="00130D01" w:rsidP="00461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631" w:rsidRPr="00461631" w:rsidRDefault="00461631" w:rsidP="004616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461631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>ШЕНИЕ</w:t>
      </w:r>
    </w:p>
    <w:p w:rsidR="00461631" w:rsidRPr="00461631" w:rsidRDefault="00461631" w:rsidP="004616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0D01" w:rsidRDefault="008543DE" w:rsidP="005E1E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4"/>
          <w:szCs w:val="24"/>
        </w:rPr>
        <w:t>01.03.2019</w:t>
      </w:r>
      <w:r w:rsidR="00724ADF" w:rsidRPr="00724ADF">
        <w:rPr>
          <w:rFonts w:ascii="Times New Roman" w:eastAsia="Calibri" w:hAnsi="Times New Roman" w:cs="Times New Roman"/>
          <w:caps/>
          <w:sz w:val="24"/>
          <w:szCs w:val="24"/>
        </w:rPr>
        <w:t xml:space="preserve">                                                                                                                </w:t>
      </w:r>
      <w:r w:rsidR="00724AD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61631" w:rsidRPr="00724ADF">
        <w:rPr>
          <w:rFonts w:ascii="Times New Roman" w:hAnsi="Times New Roman" w:cs="Times New Roman"/>
          <w:sz w:val="24"/>
          <w:szCs w:val="24"/>
        </w:rPr>
        <w:t>№</w:t>
      </w:r>
      <w:r w:rsidR="00724ADF" w:rsidRPr="00724A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07</w:t>
      </w:r>
      <w:r w:rsidR="00461631" w:rsidRPr="00130D0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4613" w:rsidRPr="005E1EA7" w:rsidRDefault="00AA4613" w:rsidP="005E1E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F25" w:rsidRPr="00AE1F25" w:rsidRDefault="00E2122E" w:rsidP="00465E48">
      <w:pPr>
        <w:pStyle w:val="a4"/>
        <w:spacing w:before="0" w:beforeAutospacing="0" w:after="167" w:afterAutospacing="0" w:line="266" w:lineRule="atLeast"/>
        <w:jc w:val="center"/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О внесении изменений в решение Со</w:t>
      </w:r>
      <w:r w:rsidR="008543DE">
        <w:rPr>
          <w:b/>
          <w:color w:val="242424"/>
          <w:sz w:val="28"/>
          <w:szCs w:val="28"/>
        </w:rPr>
        <w:t>вета депутатов от 24.11.2016 №37</w:t>
      </w:r>
      <w:r>
        <w:rPr>
          <w:b/>
          <w:color w:val="242424"/>
          <w:sz w:val="28"/>
          <w:szCs w:val="28"/>
        </w:rPr>
        <w:t xml:space="preserve"> «</w:t>
      </w:r>
      <w:r w:rsidR="00DB5C65" w:rsidRPr="00130D01">
        <w:rPr>
          <w:b/>
          <w:color w:val="242424"/>
          <w:sz w:val="28"/>
          <w:szCs w:val="28"/>
        </w:rPr>
        <w:t>Об установлении налога на имущество физических лиц</w:t>
      </w:r>
      <w:r>
        <w:rPr>
          <w:b/>
          <w:color w:val="242424"/>
          <w:sz w:val="28"/>
          <w:szCs w:val="28"/>
        </w:rPr>
        <w:t>»</w:t>
      </w:r>
    </w:p>
    <w:p w:rsidR="002B1081" w:rsidRPr="00AE1F25" w:rsidRDefault="002B1081" w:rsidP="00461631">
      <w:pPr>
        <w:pStyle w:val="a4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AE1F25">
        <w:rPr>
          <w:b/>
          <w:bCs/>
          <w:color w:val="242424"/>
          <w:sz w:val="28"/>
          <w:szCs w:val="28"/>
        </w:rPr>
        <w:t>        </w:t>
      </w:r>
      <w:r w:rsidRPr="00AE1F25">
        <w:rPr>
          <w:rStyle w:val="apple-converted-space"/>
          <w:b/>
          <w:bCs/>
          <w:color w:val="242424"/>
          <w:sz w:val="28"/>
          <w:szCs w:val="28"/>
        </w:rPr>
        <w:t> </w:t>
      </w:r>
      <w:r w:rsidRPr="00AE1F25">
        <w:rPr>
          <w:color w:val="242424"/>
          <w:sz w:val="28"/>
          <w:szCs w:val="28"/>
        </w:rPr>
        <w:t>В со</w:t>
      </w:r>
      <w:r w:rsidR="00E2122E">
        <w:rPr>
          <w:color w:val="242424"/>
          <w:sz w:val="28"/>
          <w:szCs w:val="28"/>
        </w:rPr>
        <w:t xml:space="preserve">ответствии с </w:t>
      </w:r>
      <w:r w:rsidRPr="00AE1F25">
        <w:rPr>
          <w:color w:val="242424"/>
          <w:sz w:val="28"/>
          <w:szCs w:val="28"/>
        </w:rPr>
        <w:t>главой 32 «Налог на имущество физических лиц» Н</w:t>
      </w:r>
      <w:r w:rsidRPr="00AE1F25">
        <w:rPr>
          <w:color w:val="242424"/>
          <w:sz w:val="28"/>
          <w:szCs w:val="28"/>
        </w:rPr>
        <w:t>а</w:t>
      </w:r>
      <w:r w:rsidRPr="00AE1F25">
        <w:rPr>
          <w:color w:val="242424"/>
          <w:sz w:val="28"/>
          <w:szCs w:val="28"/>
        </w:rPr>
        <w:t>логового кодекса Российской Федерации, Федеральным Законом от 06 о</w:t>
      </w:r>
      <w:r w:rsidRPr="00AE1F25">
        <w:rPr>
          <w:color w:val="242424"/>
          <w:sz w:val="28"/>
          <w:szCs w:val="28"/>
        </w:rPr>
        <w:t>к</w:t>
      </w:r>
      <w:r w:rsidRPr="00AE1F25">
        <w:rPr>
          <w:color w:val="242424"/>
          <w:sz w:val="28"/>
          <w:szCs w:val="28"/>
        </w:rPr>
        <w:t>тября 2003 года № 131-ФЗ «Об общих принципах организации местного с</w:t>
      </w:r>
      <w:r w:rsidRPr="00AE1F25">
        <w:rPr>
          <w:color w:val="242424"/>
          <w:sz w:val="28"/>
          <w:szCs w:val="28"/>
        </w:rPr>
        <w:t>а</w:t>
      </w:r>
      <w:r w:rsidRPr="00AE1F25">
        <w:rPr>
          <w:color w:val="242424"/>
          <w:sz w:val="28"/>
          <w:szCs w:val="28"/>
        </w:rPr>
        <w:t>моуправления в Российской Феде</w:t>
      </w:r>
      <w:r w:rsidR="00E2122E">
        <w:rPr>
          <w:color w:val="242424"/>
          <w:sz w:val="28"/>
          <w:szCs w:val="28"/>
        </w:rPr>
        <w:t>рации»</w:t>
      </w:r>
      <w:r w:rsidRPr="00AE1F25">
        <w:rPr>
          <w:color w:val="242424"/>
          <w:sz w:val="28"/>
          <w:szCs w:val="28"/>
        </w:rPr>
        <w:t>, Уставом муниципального образ</w:t>
      </w:r>
      <w:r w:rsidRPr="00AE1F25">
        <w:rPr>
          <w:color w:val="242424"/>
          <w:sz w:val="28"/>
          <w:szCs w:val="28"/>
        </w:rPr>
        <w:t>о</w:t>
      </w:r>
      <w:r w:rsidRPr="00AE1F25">
        <w:rPr>
          <w:color w:val="242424"/>
          <w:sz w:val="28"/>
          <w:szCs w:val="28"/>
        </w:rPr>
        <w:t xml:space="preserve">вания </w:t>
      </w:r>
      <w:proofErr w:type="spellStart"/>
      <w:r w:rsidR="008543DE">
        <w:rPr>
          <w:color w:val="242424"/>
          <w:sz w:val="28"/>
          <w:szCs w:val="28"/>
        </w:rPr>
        <w:t>Кислинский</w:t>
      </w:r>
      <w:proofErr w:type="spellEnd"/>
      <w:r w:rsidRPr="00AE1F25">
        <w:rPr>
          <w:color w:val="242424"/>
          <w:sz w:val="28"/>
          <w:szCs w:val="28"/>
        </w:rPr>
        <w:t xml:space="preserve">  сельсовет </w:t>
      </w:r>
      <w:proofErr w:type="spellStart"/>
      <w:r w:rsidRPr="00AE1F25">
        <w:rPr>
          <w:color w:val="242424"/>
          <w:sz w:val="28"/>
          <w:szCs w:val="28"/>
        </w:rPr>
        <w:t>Асекеевск</w:t>
      </w:r>
      <w:r w:rsidR="00461631" w:rsidRPr="00AE1F25">
        <w:rPr>
          <w:color w:val="242424"/>
          <w:sz w:val="28"/>
          <w:szCs w:val="28"/>
        </w:rPr>
        <w:t>ого</w:t>
      </w:r>
      <w:proofErr w:type="spellEnd"/>
      <w:r w:rsidR="00461631" w:rsidRPr="00AE1F25">
        <w:rPr>
          <w:color w:val="242424"/>
          <w:sz w:val="28"/>
          <w:szCs w:val="28"/>
        </w:rPr>
        <w:t xml:space="preserve"> района Оренбургской области</w:t>
      </w:r>
      <w:r w:rsidRPr="00AE1F25">
        <w:rPr>
          <w:color w:val="242424"/>
          <w:sz w:val="28"/>
          <w:szCs w:val="28"/>
        </w:rPr>
        <w:t>, Совет депутатов </w:t>
      </w:r>
      <w:r w:rsidRPr="00AE1F25">
        <w:rPr>
          <w:bCs/>
          <w:color w:val="242424"/>
          <w:sz w:val="28"/>
          <w:szCs w:val="28"/>
        </w:rPr>
        <w:t>р</w:t>
      </w:r>
      <w:r w:rsidR="00461631" w:rsidRPr="00AE1F25">
        <w:rPr>
          <w:bCs/>
          <w:color w:val="242424"/>
          <w:sz w:val="28"/>
          <w:szCs w:val="28"/>
        </w:rPr>
        <w:t>еши</w:t>
      </w:r>
      <w:r w:rsidRPr="00AE1F25">
        <w:rPr>
          <w:bCs/>
          <w:color w:val="242424"/>
          <w:sz w:val="28"/>
          <w:szCs w:val="28"/>
        </w:rPr>
        <w:t>л</w:t>
      </w:r>
      <w:r w:rsidRPr="00AE1F25">
        <w:rPr>
          <w:b/>
          <w:bCs/>
          <w:color w:val="242424"/>
          <w:sz w:val="28"/>
          <w:szCs w:val="28"/>
        </w:rPr>
        <w:t>:</w:t>
      </w:r>
    </w:p>
    <w:p w:rsidR="00E2122E" w:rsidRDefault="002B1081" w:rsidP="00461631">
      <w:pPr>
        <w:pStyle w:val="constitle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AE1F25">
        <w:rPr>
          <w:color w:val="242424"/>
          <w:sz w:val="28"/>
          <w:szCs w:val="28"/>
        </w:rPr>
        <w:t>         1.</w:t>
      </w:r>
      <w:r w:rsidR="00DB5C65" w:rsidRPr="00AE1F25">
        <w:rPr>
          <w:color w:val="242424"/>
          <w:sz w:val="28"/>
          <w:szCs w:val="28"/>
        </w:rPr>
        <w:t xml:space="preserve"> </w:t>
      </w:r>
      <w:r w:rsidR="00E2122E">
        <w:rPr>
          <w:color w:val="242424"/>
          <w:sz w:val="28"/>
          <w:szCs w:val="28"/>
        </w:rPr>
        <w:t>Внести в решение Со</w:t>
      </w:r>
      <w:r w:rsidR="00BC310E">
        <w:rPr>
          <w:color w:val="242424"/>
          <w:sz w:val="28"/>
          <w:szCs w:val="28"/>
        </w:rPr>
        <w:t>вета депутатов от 24.11.2016 №37</w:t>
      </w:r>
      <w:r w:rsidR="00E2122E">
        <w:rPr>
          <w:color w:val="242424"/>
          <w:sz w:val="28"/>
          <w:szCs w:val="28"/>
        </w:rPr>
        <w:t xml:space="preserve"> «Об устано</w:t>
      </w:r>
      <w:r w:rsidR="00E2122E">
        <w:rPr>
          <w:color w:val="242424"/>
          <w:sz w:val="28"/>
          <w:szCs w:val="28"/>
        </w:rPr>
        <w:t>в</w:t>
      </w:r>
      <w:r w:rsidR="00E2122E">
        <w:rPr>
          <w:color w:val="242424"/>
          <w:sz w:val="28"/>
          <w:szCs w:val="28"/>
        </w:rPr>
        <w:t>лении налога на имущество физических лиц» следующее изменение:</w:t>
      </w:r>
    </w:p>
    <w:p w:rsidR="00E2122E" w:rsidRDefault="00E2122E" w:rsidP="00E2122E">
      <w:pPr>
        <w:pStyle w:val="constitle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Подпункт 1 пункта 3 изложить в новой редакции:</w:t>
      </w:r>
    </w:p>
    <w:p w:rsidR="00E2122E" w:rsidRPr="00AE1F25" w:rsidRDefault="00E2122E" w:rsidP="00465E48">
      <w:pPr>
        <w:pStyle w:val="a4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«</w:t>
      </w:r>
      <w:r w:rsidR="00465E48">
        <w:rPr>
          <w:color w:val="242424"/>
          <w:sz w:val="28"/>
          <w:szCs w:val="28"/>
        </w:rPr>
        <w:t>1) 0,3</w:t>
      </w:r>
      <w:r w:rsidRPr="00AE1F25">
        <w:rPr>
          <w:color w:val="242424"/>
          <w:sz w:val="28"/>
          <w:szCs w:val="28"/>
        </w:rPr>
        <w:t xml:space="preserve"> процента в отношении:</w:t>
      </w:r>
    </w:p>
    <w:p w:rsidR="00E2122E" w:rsidRPr="00AE1F25" w:rsidRDefault="00E2122E" w:rsidP="00E2122E">
      <w:pPr>
        <w:pStyle w:val="a4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AE1F25">
        <w:rPr>
          <w:color w:val="242424"/>
          <w:sz w:val="28"/>
          <w:szCs w:val="28"/>
        </w:rPr>
        <w:t>       </w:t>
      </w:r>
      <w:r w:rsidR="00465E48">
        <w:rPr>
          <w:color w:val="242424"/>
          <w:sz w:val="28"/>
          <w:szCs w:val="28"/>
        </w:rPr>
        <w:t>  - жилых домов, частей жилых домов, квартир, частей квартир, комнат</w:t>
      </w:r>
      <w:r w:rsidRPr="00AE1F25">
        <w:rPr>
          <w:color w:val="242424"/>
          <w:sz w:val="28"/>
          <w:szCs w:val="28"/>
        </w:rPr>
        <w:t>;</w:t>
      </w:r>
    </w:p>
    <w:p w:rsidR="00E2122E" w:rsidRPr="00AE1F25" w:rsidRDefault="00E2122E" w:rsidP="00E2122E">
      <w:pPr>
        <w:pStyle w:val="a4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AE1F25">
        <w:rPr>
          <w:color w:val="242424"/>
          <w:sz w:val="28"/>
          <w:szCs w:val="28"/>
        </w:rPr>
        <w:t>         - объектов незавершенного строительства в случае, если проектиру</w:t>
      </w:r>
      <w:r w:rsidRPr="00AE1F25">
        <w:rPr>
          <w:color w:val="242424"/>
          <w:sz w:val="28"/>
          <w:szCs w:val="28"/>
        </w:rPr>
        <w:t>е</w:t>
      </w:r>
      <w:r w:rsidRPr="00AE1F25">
        <w:rPr>
          <w:color w:val="242424"/>
          <w:sz w:val="28"/>
          <w:szCs w:val="28"/>
        </w:rPr>
        <w:t>мым назначением таких объектов является жилой дом;</w:t>
      </w:r>
    </w:p>
    <w:p w:rsidR="00E2122E" w:rsidRPr="00AE1F25" w:rsidRDefault="00E2122E" w:rsidP="00E2122E">
      <w:pPr>
        <w:pStyle w:val="a4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AE1F25">
        <w:rPr>
          <w:color w:val="242424"/>
          <w:sz w:val="28"/>
          <w:szCs w:val="28"/>
        </w:rPr>
        <w:t>         - единых недвижимых комплексов, в состав которых входи</w:t>
      </w:r>
      <w:r w:rsidR="00465E48">
        <w:rPr>
          <w:color w:val="242424"/>
          <w:sz w:val="28"/>
          <w:szCs w:val="28"/>
        </w:rPr>
        <w:t>т хотя бы один жилой дом</w:t>
      </w:r>
      <w:r w:rsidRPr="00AE1F25">
        <w:rPr>
          <w:color w:val="242424"/>
          <w:sz w:val="28"/>
          <w:szCs w:val="28"/>
        </w:rPr>
        <w:t>;</w:t>
      </w:r>
    </w:p>
    <w:p w:rsidR="00E2122E" w:rsidRPr="00595FE0" w:rsidRDefault="00E2122E" w:rsidP="00E212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E1F25">
        <w:rPr>
          <w:color w:val="242424"/>
          <w:sz w:val="28"/>
          <w:szCs w:val="28"/>
        </w:rPr>
        <w:t xml:space="preserve">         </w:t>
      </w:r>
      <w:r w:rsidRPr="00595FE0">
        <w:rPr>
          <w:sz w:val="28"/>
          <w:szCs w:val="28"/>
        </w:rPr>
        <w:t xml:space="preserve">- гаражей и </w:t>
      </w:r>
      <w:proofErr w:type="spellStart"/>
      <w:r w:rsidRPr="00595FE0">
        <w:rPr>
          <w:sz w:val="28"/>
          <w:szCs w:val="28"/>
        </w:rPr>
        <w:t>машино-мест</w:t>
      </w:r>
      <w:proofErr w:type="spellEnd"/>
      <w:r w:rsidR="00465E48" w:rsidRPr="00595FE0">
        <w:rPr>
          <w:sz w:val="28"/>
          <w:szCs w:val="28"/>
        </w:rPr>
        <w:t>, в том числе расположенных в объектах нал</w:t>
      </w:r>
      <w:r w:rsidR="00465E48" w:rsidRPr="00595FE0">
        <w:rPr>
          <w:sz w:val="28"/>
          <w:szCs w:val="28"/>
        </w:rPr>
        <w:t>о</w:t>
      </w:r>
      <w:r w:rsidR="00465E48" w:rsidRPr="00595FE0">
        <w:rPr>
          <w:sz w:val="28"/>
          <w:szCs w:val="28"/>
        </w:rPr>
        <w:t>гообложения, ук</w:t>
      </w:r>
      <w:r w:rsidR="00F678D0">
        <w:rPr>
          <w:sz w:val="28"/>
          <w:szCs w:val="28"/>
        </w:rPr>
        <w:t>азанных в подпункте 2,</w:t>
      </w:r>
      <w:r w:rsidR="00465E48" w:rsidRPr="00595FE0">
        <w:rPr>
          <w:sz w:val="28"/>
          <w:szCs w:val="28"/>
        </w:rPr>
        <w:t xml:space="preserve"> пункта</w:t>
      </w:r>
      <w:r w:rsidR="00F678D0">
        <w:rPr>
          <w:sz w:val="28"/>
          <w:szCs w:val="28"/>
        </w:rPr>
        <w:t xml:space="preserve"> 2 статьи 406 Налогового к</w:t>
      </w:r>
      <w:r w:rsidR="00F678D0">
        <w:rPr>
          <w:sz w:val="28"/>
          <w:szCs w:val="28"/>
        </w:rPr>
        <w:t>о</w:t>
      </w:r>
      <w:r w:rsidR="00F678D0">
        <w:rPr>
          <w:sz w:val="28"/>
          <w:szCs w:val="28"/>
        </w:rPr>
        <w:t>декса Российской Федерации</w:t>
      </w:r>
      <w:r w:rsidRPr="00595FE0">
        <w:rPr>
          <w:sz w:val="28"/>
          <w:szCs w:val="28"/>
        </w:rPr>
        <w:t>;</w:t>
      </w:r>
    </w:p>
    <w:p w:rsidR="002B1081" w:rsidRPr="00AE1F25" w:rsidRDefault="00E2122E" w:rsidP="00C940E5">
      <w:pPr>
        <w:pStyle w:val="a4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AE1F25">
        <w:rPr>
          <w:color w:val="242424"/>
          <w:sz w:val="28"/>
          <w:szCs w:val="28"/>
        </w:rPr>
        <w:t>         - хозяйственных строений или сооружений, площадь каждого из кот</w:t>
      </w:r>
      <w:r w:rsidRPr="00AE1F25">
        <w:rPr>
          <w:color w:val="242424"/>
          <w:sz w:val="28"/>
          <w:szCs w:val="28"/>
        </w:rPr>
        <w:t>о</w:t>
      </w:r>
      <w:r w:rsidRPr="00AE1F25">
        <w:rPr>
          <w:color w:val="242424"/>
          <w:sz w:val="28"/>
          <w:szCs w:val="28"/>
        </w:rPr>
        <w:t>рых не превышает 50 квадратных метров и которые расположены на земел</w:t>
      </w:r>
      <w:r w:rsidRPr="00AE1F25">
        <w:rPr>
          <w:color w:val="242424"/>
          <w:sz w:val="28"/>
          <w:szCs w:val="28"/>
        </w:rPr>
        <w:t>ь</w:t>
      </w:r>
      <w:r w:rsidRPr="00AE1F25">
        <w:rPr>
          <w:color w:val="242424"/>
          <w:sz w:val="28"/>
          <w:szCs w:val="28"/>
        </w:rPr>
        <w:t>ных участках, предоставленных для ведения личного подсобного, дачного хозяйства, огородничества, садоводства или индивиду</w:t>
      </w:r>
      <w:r w:rsidR="002E5990">
        <w:rPr>
          <w:color w:val="242424"/>
          <w:sz w:val="28"/>
          <w:szCs w:val="28"/>
        </w:rPr>
        <w:t>ального жилищного строительства</w:t>
      </w:r>
      <w:r w:rsidR="00FD6B0B">
        <w:rPr>
          <w:color w:val="242424"/>
          <w:sz w:val="28"/>
          <w:szCs w:val="28"/>
        </w:rPr>
        <w:t>»</w:t>
      </w:r>
      <w:r w:rsidR="002E5990">
        <w:rPr>
          <w:color w:val="242424"/>
          <w:sz w:val="28"/>
          <w:szCs w:val="28"/>
        </w:rPr>
        <w:t>.</w:t>
      </w:r>
    </w:p>
    <w:p w:rsidR="00C940E5" w:rsidRDefault="002B1081" w:rsidP="00C940E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F25">
        <w:rPr>
          <w:color w:val="242424"/>
          <w:sz w:val="28"/>
          <w:szCs w:val="28"/>
        </w:rPr>
        <w:t> </w:t>
      </w:r>
      <w:r w:rsidR="00C940E5">
        <w:rPr>
          <w:rFonts w:ascii="Times New Roman" w:hAnsi="Times New Roman" w:cs="Times New Roman"/>
          <w:sz w:val="28"/>
          <w:szCs w:val="28"/>
        </w:rPr>
        <w:t>2.  Настоящее решение вступает в силу после официального опублик</w:t>
      </w:r>
      <w:r w:rsidR="00C940E5">
        <w:rPr>
          <w:rFonts w:ascii="Times New Roman" w:hAnsi="Times New Roman" w:cs="Times New Roman"/>
          <w:sz w:val="28"/>
          <w:szCs w:val="28"/>
        </w:rPr>
        <w:t>о</w:t>
      </w:r>
      <w:r w:rsidR="00C940E5">
        <w:rPr>
          <w:rFonts w:ascii="Times New Roman" w:hAnsi="Times New Roman" w:cs="Times New Roman"/>
          <w:sz w:val="28"/>
          <w:szCs w:val="28"/>
        </w:rPr>
        <w:t>вания (обнародования) и распространяется на правоотношения, возникшие с 01.01.2019  года.</w:t>
      </w:r>
    </w:p>
    <w:p w:rsidR="00595FE0" w:rsidRPr="00AE1F25" w:rsidRDefault="00595FE0" w:rsidP="00461631">
      <w:pPr>
        <w:pStyle w:val="a4"/>
        <w:spacing w:before="0" w:beforeAutospacing="0" w:after="0" w:afterAutospacing="0"/>
        <w:jc w:val="both"/>
        <w:rPr>
          <w:color w:val="242424"/>
          <w:sz w:val="28"/>
          <w:szCs w:val="28"/>
        </w:rPr>
      </w:pPr>
    </w:p>
    <w:p w:rsidR="002B1081" w:rsidRPr="00AE1F25" w:rsidRDefault="002B1081" w:rsidP="00461631">
      <w:pPr>
        <w:pStyle w:val="a4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AE1F25">
        <w:rPr>
          <w:color w:val="242424"/>
          <w:sz w:val="28"/>
          <w:szCs w:val="28"/>
        </w:rPr>
        <w:t>Глава  муниципального образования –</w:t>
      </w:r>
    </w:p>
    <w:p w:rsidR="002B1081" w:rsidRPr="00AE1F25" w:rsidRDefault="002B1081" w:rsidP="00461631">
      <w:pPr>
        <w:pStyle w:val="a4"/>
        <w:spacing w:before="0" w:beforeAutospacing="0" w:after="0" w:afterAutospacing="0"/>
        <w:ind w:left="708" w:hanging="708"/>
        <w:jc w:val="both"/>
        <w:rPr>
          <w:b/>
          <w:color w:val="242424"/>
          <w:sz w:val="28"/>
          <w:szCs w:val="28"/>
        </w:rPr>
      </w:pPr>
      <w:r w:rsidRPr="00AE1F25">
        <w:rPr>
          <w:color w:val="242424"/>
          <w:sz w:val="28"/>
          <w:szCs w:val="28"/>
        </w:rPr>
        <w:t>председатель Совета депутатов             </w:t>
      </w:r>
      <w:r w:rsidR="00E2122E">
        <w:rPr>
          <w:color w:val="242424"/>
          <w:sz w:val="28"/>
          <w:szCs w:val="28"/>
        </w:rPr>
        <w:t xml:space="preserve">                              </w:t>
      </w:r>
      <w:r w:rsidR="008543DE">
        <w:rPr>
          <w:color w:val="242424"/>
          <w:sz w:val="28"/>
          <w:szCs w:val="28"/>
        </w:rPr>
        <w:t xml:space="preserve">           </w:t>
      </w:r>
      <w:r w:rsidR="00E2122E">
        <w:rPr>
          <w:color w:val="242424"/>
          <w:sz w:val="28"/>
          <w:szCs w:val="28"/>
        </w:rPr>
        <w:t xml:space="preserve"> </w:t>
      </w:r>
      <w:r w:rsidR="008543DE">
        <w:rPr>
          <w:color w:val="242424"/>
          <w:sz w:val="28"/>
          <w:szCs w:val="28"/>
        </w:rPr>
        <w:t xml:space="preserve"> В.Л. Абрамов</w:t>
      </w:r>
    </w:p>
    <w:p w:rsidR="002B1081" w:rsidRPr="00AE1F25" w:rsidRDefault="002B1081" w:rsidP="00461631">
      <w:pPr>
        <w:pStyle w:val="a4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AE1F25">
        <w:rPr>
          <w:color w:val="242424"/>
          <w:sz w:val="28"/>
          <w:szCs w:val="28"/>
        </w:rPr>
        <w:t> </w:t>
      </w:r>
    </w:p>
    <w:p w:rsidR="00D31E31" w:rsidRPr="00AA4613" w:rsidRDefault="00D31E31" w:rsidP="00461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1E31" w:rsidRPr="00AA4613" w:rsidSect="0082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241817"/>
    <w:rsid w:val="00015F33"/>
    <w:rsid w:val="000650F3"/>
    <w:rsid w:val="00127F43"/>
    <w:rsid w:val="00130D01"/>
    <w:rsid w:val="00161564"/>
    <w:rsid w:val="00240769"/>
    <w:rsid w:val="00241817"/>
    <w:rsid w:val="002B1081"/>
    <w:rsid w:val="002E5990"/>
    <w:rsid w:val="002E6123"/>
    <w:rsid w:val="002F0921"/>
    <w:rsid w:val="003C1132"/>
    <w:rsid w:val="00461631"/>
    <w:rsid w:val="00465E48"/>
    <w:rsid w:val="0055048E"/>
    <w:rsid w:val="0058342B"/>
    <w:rsid w:val="00595FE0"/>
    <w:rsid w:val="005E1EA7"/>
    <w:rsid w:val="006410FD"/>
    <w:rsid w:val="006469A3"/>
    <w:rsid w:val="00716DEE"/>
    <w:rsid w:val="00724ADF"/>
    <w:rsid w:val="00806658"/>
    <w:rsid w:val="00826C0E"/>
    <w:rsid w:val="008536BD"/>
    <w:rsid w:val="008543DE"/>
    <w:rsid w:val="009B70BD"/>
    <w:rsid w:val="009D2ED7"/>
    <w:rsid w:val="00AA4613"/>
    <w:rsid w:val="00AA7934"/>
    <w:rsid w:val="00AE1F25"/>
    <w:rsid w:val="00B05D1C"/>
    <w:rsid w:val="00B3688B"/>
    <w:rsid w:val="00B61A35"/>
    <w:rsid w:val="00BB4293"/>
    <w:rsid w:val="00BC2BCE"/>
    <w:rsid w:val="00BC310E"/>
    <w:rsid w:val="00C43AA2"/>
    <w:rsid w:val="00C940E5"/>
    <w:rsid w:val="00CC249C"/>
    <w:rsid w:val="00D31E31"/>
    <w:rsid w:val="00DB5C65"/>
    <w:rsid w:val="00E07995"/>
    <w:rsid w:val="00E2122E"/>
    <w:rsid w:val="00E52B88"/>
    <w:rsid w:val="00F678D0"/>
    <w:rsid w:val="00FD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0E"/>
  </w:style>
  <w:style w:type="paragraph" w:styleId="1">
    <w:name w:val="heading 1"/>
    <w:basedOn w:val="a"/>
    <w:next w:val="a"/>
    <w:link w:val="10"/>
    <w:uiPriority w:val="9"/>
    <w:qFormat/>
    <w:rsid w:val="00D31E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1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1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E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8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18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41817"/>
    <w:rPr>
      <w:b/>
      <w:bCs/>
    </w:rPr>
  </w:style>
  <w:style w:type="paragraph" w:styleId="a4">
    <w:name w:val="Normal (Web)"/>
    <w:basedOn w:val="a"/>
    <w:uiPriority w:val="99"/>
    <w:unhideWhenUsed/>
    <w:rsid w:val="0024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1E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31E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1E31"/>
  </w:style>
  <w:style w:type="paragraph" w:customStyle="1" w:styleId="s3">
    <w:name w:val="s_3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31E31"/>
  </w:style>
  <w:style w:type="paragraph" w:customStyle="1" w:styleId="s16">
    <w:name w:val="s_16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2B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B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631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2F09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2F092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2145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2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0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7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2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9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5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2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6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1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9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8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5707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3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24168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8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3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0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3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5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17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0185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4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3458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16F2-2D1F-48C2-947A-FDAC8A4A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2019-03-06T04:48:00Z</cp:lastPrinted>
  <dcterms:created xsi:type="dcterms:W3CDTF">2016-11-13T14:59:00Z</dcterms:created>
  <dcterms:modified xsi:type="dcterms:W3CDTF">2019-03-06T05:15:00Z</dcterms:modified>
</cp:coreProperties>
</file>