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2079B0" w:rsidRPr="001F625E" w:rsidRDefault="002079B0" w:rsidP="001F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 w:rsidP="001F625E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BA3911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11.08</w:t>
      </w:r>
      <w:r w:rsidR="00CC1E91">
        <w:rPr>
          <w:rFonts w:ascii="Times New Roman" w:hAnsi="Times New Roman" w:cs="Times New Roman"/>
          <w:b/>
          <w:sz w:val="28"/>
          <w:szCs w:val="28"/>
        </w:rPr>
        <w:t>.2020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</w:t>
      </w:r>
      <w:r w:rsidR="00CC1E91">
        <w:rPr>
          <w:rFonts w:ascii="Times New Roman" w:hAnsi="Times New Roman" w:cs="Times New Roman"/>
          <w:b/>
          <w:sz w:val="28"/>
          <w:szCs w:val="28"/>
        </w:rPr>
        <w:t xml:space="preserve">                            № 08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58" w:rsidRDefault="004F4D1A" w:rsidP="001F625E">
      <w:pPr>
        <w:tabs>
          <w:tab w:val="left" w:pos="6380"/>
          <w:tab w:val="left" w:pos="6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A">
        <w:rPr>
          <w:rFonts w:ascii="Times New Roman" w:hAnsi="Times New Roman" w:cs="Times New Roman"/>
          <w:b/>
          <w:sz w:val="28"/>
          <w:szCs w:val="28"/>
        </w:rPr>
        <w:t xml:space="preserve">О перечне мест и </w:t>
      </w:r>
      <w:r w:rsidR="006F1FFF">
        <w:rPr>
          <w:rFonts w:ascii="Times New Roman" w:hAnsi="Times New Roman" w:cs="Times New Roman"/>
          <w:b/>
          <w:sz w:val="28"/>
          <w:szCs w:val="28"/>
        </w:rPr>
        <w:t xml:space="preserve">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F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редоставляемых для проведения публичных мероприятий и выделения специальных мест для размещения агитационных материалов</w:t>
      </w:r>
    </w:p>
    <w:p w:rsidR="006F1FFF" w:rsidRPr="0061198F" w:rsidRDefault="006F1FFF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1198F" w:rsidRPr="0061198F">
        <w:rPr>
          <w:rFonts w:ascii="Times New Roman" w:hAnsi="Times New Roman" w:cs="Times New Roman"/>
          <w:sz w:val="28"/>
          <w:szCs w:val="28"/>
        </w:rPr>
        <w:t xml:space="preserve">В соответствии с ч. 8 статьи 55 Закона Оренбургской области </w:t>
      </w:r>
      <w:r w:rsidR="0061198F" w:rsidRPr="006119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 ноября 2009 года N 3209/719-IV-ОЗ «О выборах депутатов представительных органов муниципальных образований в Оренбургской области»:</w:t>
      </w:r>
    </w:p>
    <w:p w:rsidR="003D1958" w:rsidRDefault="006F1FFF" w:rsidP="003D1958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1.Определить и выделить места для проведения массовых  публичных мероприятий и для размещения агитационных материалов по  </w:t>
      </w:r>
      <w:r w:rsidR="003D1958">
        <w:rPr>
          <w:rFonts w:ascii="Times New Roman" w:hAnsi="Times New Roman" w:cs="Times New Roman"/>
          <w:sz w:val="28"/>
          <w:szCs w:val="28"/>
        </w:rPr>
        <w:t xml:space="preserve"> </w:t>
      </w:r>
      <w:r w:rsidR="00611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выборам</w:t>
      </w:r>
      <w:r w:rsidR="0061198F" w:rsidRPr="00611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представительных органов муниципальных образований в Оренбургской области</w:t>
      </w:r>
      <w:r w:rsidR="003D1958">
        <w:rPr>
          <w:rFonts w:ascii="Times New Roman" w:hAnsi="Times New Roman" w:cs="Times New Roman"/>
          <w:sz w:val="28"/>
          <w:szCs w:val="28"/>
        </w:rPr>
        <w:t>»:</w:t>
      </w:r>
    </w:p>
    <w:p w:rsidR="006F1FFF" w:rsidRDefault="00B02292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Кислинский сельсовет</w:t>
      </w:r>
      <w:r w:rsidR="00BE7AA3">
        <w:rPr>
          <w:rFonts w:ascii="Times New Roman" w:hAnsi="Times New Roman" w:cs="Times New Roman"/>
          <w:sz w:val="28"/>
          <w:szCs w:val="28"/>
        </w:rPr>
        <w:t>.</w:t>
      </w:r>
    </w:p>
    <w:p w:rsidR="00CC1E91" w:rsidRDefault="00BA3911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Административное здание, находящееся в муниципальной собственности по адресу: Оренбургская область, Асекеевский район, село Кисла, улица Центральная 35.</w:t>
      </w:r>
    </w:p>
    <w:p w:rsidR="00BE7AA3" w:rsidRDefault="00BA3911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C1E91">
        <w:rPr>
          <w:rFonts w:ascii="Times New Roman" w:hAnsi="Times New Roman" w:cs="Times New Roman"/>
          <w:sz w:val="28"/>
          <w:szCs w:val="28"/>
        </w:rPr>
        <w:t>.</w:t>
      </w:r>
      <w:r w:rsidR="00BE7AA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10680" w:rsidRDefault="00BA3911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BE7AA3">
        <w:rPr>
          <w:rFonts w:ascii="Times New Roman" w:hAnsi="Times New Roman" w:cs="Times New Roman"/>
          <w:sz w:val="28"/>
          <w:szCs w:val="28"/>
        </w:rPr>
        <w:t>.Настоящее распоряжение  вступает  в силу  после его официального опубликования ( обнародования).</w:t>
      </w:r>
    </w:p>
    <w:p w:rsidR="00810680" w:rsidRDefault="00810680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A3" w:rsidRPr="006F1FFF" w:rsidRDefault="00BA3911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B02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B02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Кутырева</w:t>
      </w:r>
    </w:p>
    <w:p w:rsidR="004F4D1A" w:rsidRDefault="004F4D1A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sectPr w:rsidR="009A1965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64" w:rsidRDefault="00336364" w:rsidP="00D82F39">
      <w:pPr>
        <w:spacing w:after="0" w:line="240" w:lineRule="auto"/>
      </w:pPr>
      <w:r>
        <w:separator/>
      </w:r>
    </w:p>
  </w:endnote>
  <w:endnote w:type="continuationSeparator" w:id="1">
    <w:p w:rsidR="00336364" w:rsidRDefault="00336364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64" w:rsidRDefault="00336364" w:rsidP="00D82F39">
      <w:pPr>
        <w:spacing w:after="0" w:line="240" w:lineRule="auto"/>
      </w:pPr>
      <w:r>
        <w:separator/>
      </w:r>
    </w:p>
  </w:footnote>
  <w:footnote w:type="continuationSeparator" w:id="1">
    <w:p w:rsidR="00336364" w:rsidRDefault="00336364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1F625E"/>
    <w:rsid w:val="002079B0"/>
    <w:rsid w:val="003075E1"/>
    <w:rsid w:val="00327375"/>
    <w:rsid w:val="00336364"/>
    <w:rsid w:val="00353337"/>
    <w:rsid w:val="003A0B37"/>
    <w:rsid w:val="003A1AD7"/>
    <w:rsid w:val="003A2AAD"/>
    <w:rsid w:val="003B2857"/>
    <w:rsid w:val="003D015F"/>
    <w:rsid w:val="003D1958"/>
    <w:rsid w:val="004019D4"/>
    <w:rsid w:val="00476084"/>
    <w:rsid w:val="004C6C70"/>
    <w:rsid w:val="004D7EB5"/>
    <w:rsid w:val="004E6387"/>
    <w:rsid w:val="004F2B43"/>
    <w:rsid w:val="004F4D1A"/>
    <w:rsid w:val="00503AF2"/>
    <w:rsid w:val="005058C7"/>
    <w:rsid w:val="00506132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5E743A"/>
    <w:rsid w:val="00611665"/>
    <w:rsid w:val="0061198F"/>
    <w:rsid w:val="00623141"/>
    <w:rsid w:val="00645D36"/>
    <w:rsid w:val="00661017"/>
    <w:rsid w:val="00671B28"/>
    <w:rsid w:val="00675446"/>
    <w:rsid w:val="006B7C49"/>
    <w:rsid w:val="006C1939"/>
    <w:rsid w:val="006D58F2"/>
    <w:rsid w:val="006F1FFF"/>
    <w:rsid w:val="006F4CAA"/>
    <w:rsid w:val="0072329E"/>
    <w:rsid w:val="00733626"/>
    <w:rsid w:val="00741CDA"/>
    <w:rsid w:val="00784BCD"/>
    <w:rsid w:val="00800637"/>
    <w:rsid w:val="00810680"/>
    <w:rsid w:val="008559A8"/>
    <w:rsid w:val="00882A37"/>
    <w:rsid w:val="008948F3"/>
    <w:rsid w:val="008967CF"/>
    <w:rsid w:val="008A4750"/>
    <w:rsid w:val="008C0D1C"/>
    <w:rsid w:val="008C7C1A"/>
    <w:rsid w:val="008E430D"/>
    <w:rsid w:val="008E6F70"/>
    <w:rsid w:val="009126D6"/>
    <w:rsid w:val="009A1965"/>
    <w:rsid w:val="009D6175"/>
    <w:rsid w:val="009E1D0D"/>
    <w:rsid w:val="009E40D9"/>
    <w:rsid w:val="00A85F3D"/>
    <w:rsid w:val="00B02292"/>
    <w:rsid w:val="00B02A8A"/>
    <w:rsid w:val="00B14CAA"/>
    <w:rsid w:val="00B16CE7"/>
    <w:rsid w:val="00B86D7D"/>
    <w:rsid w:val="00BA3911"/>
    <w:rsid w:val="00BE7AA3"/>
    <w:rsid w:val="00C1064F"/>
    <w:rsid w:val="00C25B99"/>
    <w:rsid w:val="00C8480C"/>
    <w:rsid w:val="00CA7004"/>
    <w:rsid w:val="00CC1B31"/>
    <w:rsid w:val="00CC1E91"/>
    <w:rsid w:val="00CF556B"/>
    <w:rsid w:val="00D24820"/>
    <w:rsid w:val="00D42082"/>
    <w:rsid w:val="00D5176C"/>
    <w:rsid w:val="00D66D3E"/>
    <w:rsid w:val="00D82F39"/>
    <w:rsid w:val="00DC0A49"/>
    <w:rsid w:val="00DE3631"/>
    <w:rsid w:val="00DE7E8B"/>
    <w:rsid w:val="00E05F57"/>
    <w:rsid w:val="00E27AE4"/>
    <w:rsid w:val="00E36527"/>
    <w:rsid w:val="00E3799D"/>
    <w:rsid w:val="00E75712"/>
    <w:rsid w:val="00EE1D43"/>
    <w:rsid w:val="00EF0A1E"/>
    <w:rsid w:val="00F76D51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2019-07-26T04:40:00Z</cp:lastPrinted>
  <dcterms:created xsi:type="dcterms:W3CDTF">2014-02-18T16:15:00Z</dcterms:created>
  <dcterms:modified xsi:type="dcterms:W3CDTF">2020-08-11T11:38:00Z</dcterms:modified>
</cp:coreProperties>
</file>