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41" w:rsidRDefault="00514641" w:rsidP="00324886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324886">
        <w:rPr>
          <w:rFonts w:eastAsia="Times New Roman"/>
          <w:b/>
          <w:sz w:val="28"/>
          <w:szCs w:val="28"/>
          <w:lang w:eastAsia="ru-RU"/>
        </w:rPr>
        <w:t xml:space="preserve">                   </w:t>
      </w:r>
    </w:p>
    <w:p w:rsidR="00514641" w:rsidRDefault="00514641" w:rsidP="00514641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7365" cy="599440"/>
            <wp:effectExtent l="0" t="0" r="698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Look w:val="04A0"/>
      </w:tblPr>
      <w:tblGrid>
        <w:gridCol w:w="9385"/>
      </w:tblGrid>
      <w:tr w:rsidR="00514641" w:rsidTr="00514641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41" w:rsidRDefault="00514641" w:rsidP="005F0B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32"/>
                <w:szCs w:val="32"/>
                <w:lang w:eastAsia="ru-RU"/>
              </w:rPr>
            </w:pPr>
          </w:p>
          <w:p w:rsidR="00514641" w:rsidRDefault="00514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32"/>
                <w:szCs w:val="32"/>
                <w:lang w:eastAsia="ru-RU"/>
              </w:rPr>
              <w:t>СОВЕТ ДЕПУТАТОВ</w:t>
            </w:r>
          </w:p>
          <w:p w:rsidR="00514641" w:rsidRDefault="00514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32"/>
                <w:szCs w:val="32"/>
                <w:lang w:eastAsia="ru-RU"/>
              </w:rPr>
              <w:t>МУНИЦИПАЛЬНОГО ОБРАЗОВАНИЯ</w:t>
            </w:r>
          </w:p>
          <w:p w:rsidR="00514641" w:rsidRDefault="005F0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32"/>
                <w:szCs w:val="32"/>
                <w:lang w:eastAsia="ru-RU"/>
              </w:rPr>
              <w:t>КИСЛИНСКИЙ</w:t>
            </w:r>
            <w:r w:rsidR="00514641">
              <w:rPr>
                <w:rFonts w:ascii="Arial" w:eastAsia="Times New Roman" w:hAnsi="Arial" w:cs="Arial"/>
                <w:b/>
                <w:bCs/>
                <w:caps/>
                <w:color w:val="000000"/>
                <w:sz w:val="32"/>
                <w:szCs w:val="32"/>
                <w:lang w:eastAsia="ru-RU"/>
              </w:rPr>
              <w:t xml:space="preserve"> СЕЛЬСОВЕТ</w:t>
            </w:r>
          </w:p>
          <w:p w:rsidR="00514641" w:rsidRDefault="00514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32"/>
                <w:szCs w:val="32"/>
                <w:lang w:eastAsia="ru-RU"/>
              </w:rPr>
              <w:t>АСЕКЕЕВСКОГО РАЙОНА</w:t>
            </w:r>
          </w:p>
          <w:p w:rsidR="00514641" w:rsidRDefault="00514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32"/>
                <w:szCs w:val="32"/>
                <w:lang w:eastAsia="ru-RU"/>
              </w:rPr>
              <w:t>ОРЕНБУРГСКОЙ ОБЛАСТИ</w:t>
            </w:r>
          </w:p>
          <w:p w:rsidR="00514641" w:rsidRDefault="0051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32"/>
                <w:szCs w:val="32"/>
                <w:lang w:eastAsia="ru-RU"/>
              </w:rPr>
              <w:t>ТРЕТЬЕГО СОЗЫВА</w:t>
            </w:r>
          </w:p>
          <w:p w:rsidR="00514641" w:rsidRDefault="0051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32"/>
                <w:szCs w:val="32"/>
                <w:lang w:eastAsia="ru-RU"/>
              </w:rPr>
            </w:pPr>
          </w:p>
          <w:p w:rsidR="00514641" w:rsidRDefault="00514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4641" w:rsidRDefault="00514641" w:rsidP="005146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РЕШЕНИЕ</w:t>
      </w:r>
    </w:p>
    <w:p w:rsidR="00514641" w:rsidRDefault="005F0B45" w:rsidP="005146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проект</w:t>
      </w:r>
    </w:p>
    <w:tbl>
      <w:tblPr>
        <w:tblW w:w="0" w:type="auto"/>
        <w:shd w:val="clear" w:color="auto" w:fill="FFFFFF"/>
        <w:tblLook w:val="04A0"/>
      </w:tblPr>
      <w:tblGrid>
        <w:gridCol w:w="9385"/>
      </w:tblGrid>
      <w:tr w:rsidR="00514641" w:rsidTr="00514641">
        <w:trPr>
          <w:trHeight w:val="1148"/>
        </w:trPr>
        <w:tc>
          <w:tcPr>
            <w:tcW w:w="95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41" w:rsidRDefault="0051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514641" w:rsidRDefault="0051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О внесении изменений в </w:t>
            </w:r>
            <w:r w:rsidR="005F0B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решение Совета депутатов  № 37 от 24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.11.2016 года « Об установлении налога на имущество физических лиц »</w:t>
            </w:r>
          </w:p>
        </w:tc>
      </w:tr>
    </w:tbl>
    <w:p w:rsidR="00514641" w:rsidRDefault="00514641" w:rsidP="00514641">
      <w:pPr>
        <w:spacing w:after="0" w:line="240" w:lineRule="auto"/>
        <w:rPr>
          <w:rFonts w:eastAsia="Times New Roman"/>
          <w:lang w:eastAsia="ru-RU"/>
        </w:rPr>
      </w:pPr>
    </w:p>
    <w:p w:rsidR="00514641" w:rsidRDefault="00514641" w:rsidP="0051464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Рассмотрев протест прокурора № 07-01-2020 от 29.05.2020 на решение Совета депутатов муниципального образования </w:t>
      </w:r>
      <w:proofErr w:type="spellStart"/>
      <w:r w:rsidR="005F0B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Кислинский</w:t>
      </w:r>
      <w:proofErr w:type="spellEnd"/>
      <w:r w:rsidR="005F0B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24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</w:t>
      </w:r>
      <w:r w:rsidR="005F0B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2016 № 37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 Об установлении налога на  имущество физических лиц »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 решил:</w:t>
      </w:r>
    </w:p>
    <w:p w:rsidR="00514641" w:rsidRDefault="00514641" w:rsidP="005146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1.Удовлетворить протест прокурора на решение Совета депутатов муниципального образования </w:t>
      </w:r>
      <w:proofErr w:type="spellStart"/>
      <w:r w:rsidR="005F0B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Кислинский</w:t>
      </w:r>
      <w:proofErr w:type="spellEnd"/>
      <w:r w:rsidR="005F0B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24.11.2016 года № 37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  Об установлении налога на имущество физических лиц ».</w:t>
      </w:r>
    </w:p>
    <w:p w:rsidR="00514641" w:rsidRDefault="00514641" w:rsidP="005146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2.Внести в решение Совета депутатов муниципального образован</w:t>
      </w:r>
      <w:r w:rsidR="004A6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ия </w:t>
      </w:r>
      <w:proofErr w:type="spellStart"/>
      <w:r w:rsidR="005F0B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Кислинский</w:t>
      </w:r>
      <w:proofErr w:type="spellEnd"/>
      <w:r w:rsidR="005F0B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24.11.2016 года №  37</w:t>
      </w:r>
      <w:r w:rsidR="004A6EE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«Об установлении налога на имущество физических лиц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следующие изменения:</w:t>
      </w:r>
    </w:p>
    <w:p w:rsidR="00302EE4" w:rsidRDefault="00514641" w:rsidP="005146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</w:t>
      </w:r>
      <w:r w:rsidR="00302E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подпункте 1 пункта 3 в абзаце 5 исключить слова « </w:t>
      </w:r>
      <w:proofErr w:type="gramStart"/>
      <w:r w:rsidR="00302E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предоставленных</w:t>
      </w:r>
      <w:proofErr w:type="gramEnd"/>
      <w:r w:rsidR="00302E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и </w:t>
      </w:r>
    </w:p>
    <w:p w:rsidR="00514641" w:rsidRDefault="00302EE4" w:rsidP="005146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дачного».</w:t>
      </w:r>
    </w:p>
    <w:p w:rsidR="00302EE4" w:rsidRDefault="00302EE4" w:rsidP="005146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2.2.Пункт 4 изложить в новой редакции</w:t>
      </w:r>
      <w:r w:rsidR="00DA25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</w:p>
    <w:p w:rsidR="00302EE4" w:rsidRPr="00302EE4" w:rsidRDefault="00302EE4" w:rsidP="00302EE4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302EE4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налоговые вычеты по налогу на имущество физических лиц в следующих размерах: </w:t>
      </w:r>
    </w:p>
    <w:p w:rsidR="00302EE4" w:rsidRPr="00302EE4" w:rsidRDefault="00302EE4" w:rsidP="00302E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EE4">
        <w:rPr>
          <w:rFonts w:ascii="Arial" w:eastAsia="Times New Roman" w:hAnsi="Arial" w:cs="Arial"/>
          <w:sz w:val="24"/>
          <w:szCs w:val="24"/>
          <w:lang w:eastAsia="ru-RU"/>
        </w:rPr>
        <w:t>1) в отношении квартиры</w:t>
      </w:r>
      <w:r>
        <w:rPr>
          <w:rFonts w:ascii="Arial" w:eastAsia="Times New Roman" w:hAnsi="Arial" w:cs="Arial"/>
          <w:sz w:val="24"/>
          <w:szCs w:val="24"/>
          <w:lang w:eastAsia="ru-RU"/>
        </w:rPr>
        <w:t>, части жилого дома</w:t>
      </w:r>
      <w:r w:rsidRPr="00302EE4">
        <w:rPr>
          <w:rFonts w:ascii="Arial" w:eastAsia="Times New Roman" w:hAnsi="Arial" w:cs="Arial"/>
          <w:sz w:val="24"/>
          <w:szCs w:val="24"/>
          <w:lang w:eastAsia="ru-RU"/>
        </w:rPr>
        <w:t xml:space="preserve"> - налоговая база определяется как ее кадастровая стоимость, уменьшенная на величину кадастровой стоимости 20 квадратных метров общей площади этой квартиры</w:t>
      </w:r>
      <w:proofErr w:type="gramStart"/>
      <w:r w:rsidRPr="00302EE4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части жилого дома.</w:t>
      </w:r>
    </w:p>
    <w:p w:rsidR="00302EE4" w:rsidRPr="00302EE4" w:rsidRDefault="00302EE4" w:rsidP="00302E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EE4">
        <w:rPr>
          <w:rFonts w:ascii="Arial" w:eastAsia="Times New Roman" w:hAnsi="Arial" w:cs="Arial"/>
          <w:sz w:val="24"/>
          <w:szCs w:val="24"/>
          <w:lang w:eastAsia="ru-RU"/>
        </w:rPr>
        <w:t>2) в отношении комнаты</w:t>
      </w:r>
      <w:r>
        <w:rPr>
          <w:rFonts w:ascii="Arial" w:eastAsia="Times New Roman" w:hAnsi="Arial" w:cs="Arial"/>
          <w:sz w:val="24"/>
          <w:szCs w:val="24"/>
          <w:lang w:eastAsia="ru-RU"/>
        </w:rPr>
        <w:t>, части квартиры</w:t>
      </w:r>
      <w:r w:rsidRPr="00302EE4">
        <w:rPr>
          <w:rFonts w:ascii="Arial" w:eastAsia="Times New Roman" w:hAnsi="Arial" w:cs="Arial"/>
          <w:sz w:val="24"/>
          <w:szCs w:val="24"/>
          <w:lang w:eastAsia="ru-RU"/>
        </w:rPr>
        <w:t xml:space="preserve"> - налоговая база определяется как ее кадастровая стоимость, уменьшенная на величину кадастровой стоимости 10 квадрат</w:t>
      </w:r>
      <w:r>
        <w:rPr>
          <w:rFonts w:ascii="Arial" w:eastAsia="Times New Roman" w:hAnsi="Arial" w:cs="Arial"/>
          <w:sz w:val="24"/>
          <w:szCs w:val="24"/>
          <w:lang w:eastAsia="ru-RU"/>
        </w:rPr>
        <w:t>ных метров площади этой комнаты, части квартиры.</w:t>
      </w:r>
    </w:p>
    <w:p w:rsidR="00302EE4" w:rsidRPr="00302EE4" w:rsidRDefault="00302EE4" w:rsidP="00302E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EE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в отношении жилого дома - налоговая база определяется как его кадастровая стоимость, уменьшенная на величину кадастровой стоимости 50 квадратных  метров общей площади этого жилого дома.</w:t>
      </w:r>
    </w:p>
    <w:p w:rsidR="00302EE4" w:rsidRDefault="00302EE4" w:rsidP="00302E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EE4">
        <w:rPr>
          <w:rFonts w:ascii="Arial" w:eastAsia="Times New Roman" w:hAnsi="Arial" w:cs="Arial"/>
          <w:sz w:val="24"/>
          <w:szCs w:val="24"/>
          <w:lang w:eastAsia="ru-RU"/>
        </w:rPr>
        <w:t>4) в отношении единого недвижимого комплекса, в состав  которого входят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хотя бы один </w:t>
      </w:r>
      <w:r w:rsidRPr="00302EE4">
        <w:rPr>
          <w:rFonts w:ascii="Arial" w:eastAsia="Times New Roman" w:hAnsi="Arial" w:cs="Arial"/>
          <w:sz w:val="24"/>
          <w:szCs w:val="24"/>
          <w:lang w:eastAsia="ru-RU"/>
        </w:rPr>
        <w:t>ж</w:t>
      </w:r>
      <w:r>
        <w:rPr>
          <w:rFonts w:ascii="Arial" w:eastAsia="Times New Roman" w:hAnsi="Arial" w:cs="Arial"/>
          <w:sz w:val="24"/>
          <w:szCs w:val="24"/>
          <w:lang w:eastAsia="ru-RU"/>
        </w:rPr>
        <w:t>илой дом</w:t>
      </w:r>
      <w:r w:rsidRPr="00302EE4">
        <w:rPr>
          <w:rFonts w:ascii="Arial" w:eastAsia="Times New Roman" w:hAnsi="Arial" w:cs="Arial"/>
          <w:sz w:val="24"/>
          <w:szCs w:val="24"/>
          <w:lang w:eastAsia="ru-RU"/>
        </w:rPr>
        <w:t xml:space="preserve"> – налоговая база определяется как его кадастровая стоимость, уменьшенная на один миллион рублей.</w:t>
      </w:r>
    </w:p>
    <w:p w:rsidR="000F2643" w:rsidRDefault="000F2643" w:rsidP="00302E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2.3.Дополнить пунктом 6 следующего содержания:</w:t>
      </w:r>
    </w:p>
    <w:p w:rsidR="000F2643" w:rsidRPr="00302EE4" w:rsidRDefault="000F2643" w:rsidP="00302E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 Налоговая база в отношении объектов налогообложения , находящихся в собственности физических лиц, имеющих трех и более несовершеннолетних детей, уменьшается на величину кадастровой собственности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.Н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алоговый</w:t>
      </w:r>
      <w:r w:rsidR="00B66329">
        <w:rPr>
          <w:rFonts w:ascii="Arial" w:eastAsia="Times New Roman" w:hAnsi="Arial" w:cs="Arial"/>
          <w:sz w:val="24"/>
          <w:szCs w:val="24"/>
          <w:lang w:eastAsia="ru-RU"/>
        </w:rPr>
        <w:t xml:space="preserve"> вычет , предусмотренный настоящим пунктом , предоставляется </w:t>
      </w:r>
      <w:r w:rsidR="00A8158F">
        <w:rPr>
          <w:rFonts w:ascii="Arial" w:eastAsia="Times New Roman" w:hAnsi="Arial" w:cs="Arial"/>
          <w:sz w:val="24"/>
          <w:szCs w:val="24"/>
          <w:lang w:eastAsia="ru-RU"/>
        </w:rPr>
        <w:t>в отношении одного объекта налогообложения каждого вид</w:t>
      </w:r>
      <w:proofErr w:type="gramStart"/>
      <w:r w:rsidR="00A8158F">
        <w:rPr>
          <w:rFonts w:ascii="Arial" w:eastAsia="Times New Roman" w:hAnsi="Arial" w:cs="Arial"/>
          <w:sz w:val="24"/>
          <w:szCs w:val="24"/>
          <w:lang w:eastAsia="ru-RU"/>
        </w:rPr>
        <w:t>а(</w:t>
      </w:r>
      <w:proofErr w:type="gramEnd"/>
      <w:r w:rsidR="00A8158F">
        <w:rPr>
          <w:rFonts w:ascii="Arial" w:eastAsia="Times New Roman" w:hAnsi="Arial" w:cs="Arial"/>
          <w:sz w:val="24"/>
          <w:szCs w:val="24"/>
          <w:lang w:eastAsia="ru-RU"/>
        </w:rPr>
        <w:t xml:space="preserve"> квартира ,часть квартиры, комната, жилой дом, часть жилого дома) в порядке , аналогичном порядку, предусмотренному пунктами 6 и 7 статьи 407 Налогового Кодекса Российской Федерации, в том числе в случае непредставления в налоговый орган соответствующего заявления, уведомления.</w:t>
      </w:r>
    </w:p>
    <w:p w:rsidR="00514641" w:rsidRPr="00302EE4" w:rsidRDefault="00514641" w:rsidP="00302E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2B64" w:rsidRDefault="00514641" w:rsidP="005146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3.Настоящее решение вступает в силу после его </w:t>
      </w:r>
      <w:r w:rsidR="00A81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официального о</w:t>
      </w:r>
      <w:r w:rsidR="000F2B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публикования</w:t>
      </w:r>
    </w:p>
    <w:p w:rsidR="00514641" w:rsidRDefault="000F2B64" w:rsidP="005146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обнародования).</w:t>
      </w:r>
    </w:p>
    <w:p w:rsidR="00514641" w:rsidRDefault="00514641" w:rsidP="005146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4641" w:rsidRDefault="00514641" w:rsidP="005146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4641" w:rsidRDefault="00514641" w:rsidP="005146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 образования-</w:t>
      </w:r>
    </w:p>
    <w:p w:rsidR="00514641" w:rsidRDefault="00514641" w:rsidP="005146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депутатов:                        </w:t>
      </w:r>
      <w:r w:rsidR="005F0B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В.Л. Абрамов</w:t>
      </w:r>
    </w:p>
    <w:p w:rsidR="00514641" w:rsidRDefault="00514641" w:rsidP="005146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641" w:rsidRDefault="00514641" w:rsidP="005146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641" w:rsidRDefault="00514641" w:rsidP="005146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641" w:rsidRDefault="00514641" w:rsidP="00514641"/>
    <w:p w:rsidR="00651967" w:rsidRDefault="00324886"/>
    <w:sectPr w:rsidR="00651967" w:rsidSect="0057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860BB"/>
    <w:rsid w:val="000F2643"/>
    <w:rsid w:val="000F2B64"/>
    <w:rsid w:val="00302EE4"/>
    <w:rsid w:val="00324886"/>
    <w:rsid w:val="00474AE2"/>
    <w:rsid w:val="004A6EEF"/>
    <w:rsid w:val="00514641"/>
    <w:rsid w:val="005470FA"/>
    <w:rsid w:val="00570303"/>
    <w:rsid w:val="005F0B45"/>
    <w:rsid w:val="009860BB"/>
    <w:rsid w:val="00A8158F"/>
    <w:rsid w:val="00B66329"/>
    <w:rsid w:val="00C67402"/>
    <w:rsid w:val="00DA2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dcterms:created xsi:type="dcterms:W3CDTF">2020-06-18T07:22:00Z</dcterms:created>
  <dcterms:modified xsi:type="dcterms:W3CDTF">2020-07-31T05:36:00Z</dcterms:modified>
</cp:coreProperties>
</file>