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AC" w:rsidRPr="008422AC" w:rsidRDefault="008422AC" w:rsidP="008422AC">
      <w:pPr>
        <w:shd w:val="clear" w:color="auto" w:fill="FFFFFF"/>
        <w:spacing w:after="100" w:afterAutospacing="1" w:line="240" w:lineRule="auto"/>
        <w:jc w:val="center"/>
        <w:rPr>
          <w:rFonts w:ascii="PT-Astra-Sans-Regular" w:eastAsia="Times New Roman" w:hAnsi="PT-Astra-Sans-Regular"/>
          <w:color w:val="252525"/>
          <w:sz w:val="24"/>
          <w:szCs w:val="24"/>
          <w:lang w:eastAsia="ru-RU"/>
        </w:rPr>
      </w:pPr>
      <w:r w:rsidRPr="008422AC">
        <w:rPr>
          <w:rFonts w:ascii="PT-Astra-Sans-Regular" w:eastAsia="Times New Roman" w:hAnsi="PT-Astra-Sans-Regular"/>
          <w:b/>
          <w:bCs/>
          <w:color w:val="252525"/>
          <w:sz w:val="24"/>
          <w:szCs w:val="24"/>
          <w:lang w:eastAsia="ru-RU"/>
        </w:rPr>
        <w:t>Перечень объектов контроля, учитываемых в рамках формирования ежегодного плана контрольных (надзорных) мероприятий на 2023 год, с указанием категории риска (в рамках осуществления муниципального контроля в сфере благоустройства на территории муници</w:t>
      </w:r>
      <w:r w:rsidR="00CB7A15">
        <w:rPr>
          <w:rFonts w:ascii="PT-Astra-Sans-Regular" w:eastAsia="Times New Roman" w:hAnsi="PT-Astra-Sans-Regular"/>
          <w:b/>
          <w:bCs/>
          <w:color w:val="252525"/>
          <w:sz w:val="24"/>
          <w:szCs w:val="24"/>
          <w:lang w:eastAsia="ru-RU"/>
        </w:rPr>
        <w:t>пального образования "</w:t>
      </w:r>
      <w:proofErr w:type="spellStart"/>
      <w:r w:rsidR="00CB7A15">
        <w:rPr>
          <w:rFonts w:ascii="PT-Astra-Sans-Regular" w:eastAsia="Times New Roman" w:hAnsi="PT-Astra-Sans-Regular"/>
          <w:b/>
          <w:bCs/>
          <w:color w:val="252525"/>
          <w:sz w:val="24"/>
          <w:szCs w:val="24"/>
          <w:lang w:eastAsia="ru-RU"/>
        </w:rPr>
        <w:t>Кислинский</w:t>
      </w:r>
      <w:proofErr w:type="spellEnd"/>
      <w:r w:rsidRPr="008422AC">
        <w:rPr>
          <w:rFonts w:ascii="PT-Astra-Sans-Regular" w:eastAsia="Times New Roman" w:hAnsi="PT-Astra-Sans-Regular"/>
          <w:b/>
          <w:bCs/>
          <w:color w:val="252525"/>
          <w:sz w:val="24"/>
          <w:szCs w:val="24"/>
          <w:lang w:eastAsia="ru-RU"/>
        </w:rPr>
        <w:t xml:space="preserve"> сельсовет")</w:t>
      </w:r>
      <w:r w:rsidRPr="008422AC">
        <w:rPr>
          <w:rFonts w:ascii="PT-Astra-Sans-Regular" w:eastAsia="Times New Roman" w:hAnsi="PT-Astra-Sans-Regular"/>
          <w:color w:val="252525"/>
          <w:sz w:val="24"/>
          <w:szCs w:val="24"/>
          <w:lang w:eastAsia="ru-RU"/>
        </w:rPr>
        <w:t> </w:t>
      </w:r>
    </w:p>
    <w:p w:rsidR="008422AC" w:rsidRPr="008422AC" w:rsidRDefault="008422AC" w:rsidP="008422AC">
      <w:pPr>
        <w:shd w:val="clear" w:color="auto" w:fill="FFFFFF"/>
        <w:spacing w:after="100" w:afterAutospacing="1" w:line="240" w:lineRule="auto"/>
        <w:rPr>
          <w:rFonts w:ascii="PT-Astra-Sans-Regular" w:eastAsia="Times New Roman" w:hAnsi="PT-Astra-Sans-Regular"/>
          <w:color w:val="252525"/>
          <w:sz w:val="24"/>
          <w:szCs w:val="24"/>
          <w:lang w:eastAsia="ru-RU"/>
        </w:rPr>
      </w:pPr>
      <w:r w:rsidRPr="008422AC">
        <w:rPr>
          <w:rFonts w:ascii="PT-Astra-Sans-Regular" w:eastAsia="Times New Roman" w:hAnsi="PT-Astra-Sans-Regular"/>
          <w:color w:val="252525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"/>
        <w:gridCol w:w="2397"/>
        <w:gridCol w:w="2225"/>
        <w:gridCol w:w="3024"/>
        <w:gridCol w:w="1349"/>
      </w:tblGrid>
      <w:tr w:rsidR="008422AC" w:rsidRPr="008422AC" w:rsidTr="00BF119D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Контролируемое лицо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риска</w:t>
            </w:r>
          </w:p>
        </w:tc>
      </w:tr>
      <w:tr w:rsidR="008422AC" w:rsidRPr="008422AC" w:rsidTr="00BF119D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BF119D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МБУК ЦКС </w:t>
            </w:r>
            <w:proofErr w:type="spellStart"/>
            <w:r w:rsidR="00CB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CB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СДК» </w:t>
            </w:r>
            <w:proofErr w:type="spellStart"/>
            <w:r w:rsidR="00CB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Асекеевского</w:t>
            </w:r>
            <w:proofErr w:type="spellEnd"/>
            <w:r w:rsidR="00CB7A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Оренбургской</w:t>
            </w:r>
            <w:r w:rsidR="008422AC"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BF119D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5622001312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 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422AC" w:rsidRPr="008422AC" w:rsidTr="00BF119D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CB7A15" w:rsidP="00BF119D">
            <w:pPr>
              <w:spacing w:after="100" w:afterAutospacing="1" w:line="240" w:lineRule="auto"/>
              <w:ind w:left="-39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Кислинская</w:t>
            </w:r>
            <w:proofErr w:type="spellEnd"/>
            <w:r w:rsidR="008422AC"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сельская библиотека»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BF119D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56220204003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 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422AC" w:rsidRPr="008422AC" w:rsidTr="00BF119D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CB7A15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сельсовета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Асекеевского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района Оренбургской</w:t>
            </w:r>
            <w:r w:rsidR="008422AC"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CB7A15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5622005003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 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422AC" w:rsidRPr="008422AC" w:rsidTr="00BF119D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CB7A15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Гатауллин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Алик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Анисович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BF119D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562201073445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Деятельность, действия (бездействие) </w:t>
            </w: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Низкий</w:t>
            </w:r>
          </w:p>
        </w:tc>
      </w:tr>
      <w:tr w:rsidR="008422AC" w:rsidRPr="008422AC" w:rsidTr="00BF119D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BF119D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Бадриев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BF119D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562201558136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422AC" w:rsidRPr="008422AC" w:rsidTr="00BF119D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Потреби</w:t>
            </w:r>
            <w:r w:rsidR="00BF1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тельское общество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BF119D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5622003944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8422AC" w:rsidRPr="008422AC" w:rsidTr="00BF119D"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BF119D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Яруллин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BF119D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562200001430</w:t>
            </w:r>
          </w:p>
        </w:tc>
        <w:tc>
          <w:tcPr>
            <w:tcW w:w="3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Деятельность, действия (бездействие) контролируемых лиц в сфере благоустройства территории,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</w:t>
            </w:r>
          </w:p>
        </w:tc>
        <w:tc>
          <w:tcPr>
            <w:tcW w:w="1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22AC" w:rsidRPr="008422AC" w:rsidRDefault="008422AC" w:rsidP="008422A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22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</w:tr>
    </w:tbl>
    <w:p w:rsidR="0044071F" w:rsidRDefault="0044071F" w:rsidP="008422AC">
      <w:pPr>
        <w:jc w:val="center"/>
      </w:pPr>
    </w:p>
    <w:sectPr w:rsidR="0044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4D"/>
    <w:rsid w:val="0044071F"/>
    <w:rsid w:val="008422AC"/>
    <w:rsid w:val="00BF119D"/>
    <w:rsid w:val="00CB7A15"/>
    <w:rsid w:val="00F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A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2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AC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2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22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388</Words>
  <Characters>2212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2023-08-11T05:21:00Z</dcterms:created>
  <dcterms:modified xsi:type="dcterms:W3CDTF">2023-08-30T11:38:00Z</dcterms:modified>
</cp:coreProperties>
</file>