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585925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АДМИНИСТРАЦИЯ</w:t>
      </w:r>
    </w:p>
    <w:p w14:paraId="10D6E2E6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МУНИЦИПАЛЬНОГО ОБРАЗОВАНИЯ</w:t>
      </w:r>
    </w:p>
    <w:p w14:paraId="543F30CF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КИСЛИНСКИЙ СЕЛЬСОВЕТ</w:t>
      </w:r>
    </w:p>
    <w:p w14:paraId="7B39B83C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АСЕКЕЕВСКОГО  РАЙОНА</w:t>
      </w:r>
    </w:p>
    <w:p w14:paraId="2C8C13F4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ОРЕНБУРГСКОЙ  ОБЛАСТИ</w:t>
      </w:r>
    </w:p>
    <w:p w14:paraId="2F0F9DE9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 О С Т А Н О В Л Е Н И Е</w:t>
      </w:r>
    </w:p>
    <w:p w14:paraId="388527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488CBD0F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>
        <w:rPr>
          <w:rFonts w:hint="default" w:ascii="Arial" w:hAnsi="Arial" w:cs="Arial"/>
          <w:b/>
          <w:sz w:val="32"/>
          <w:szCs w:val="32"/>
          <w:lang w:val="ru-RU"/>
        </w:rPr>
        <w:t>20</w:t>
      </w:r>
      <w:r>
        <w:rPr>
          <w:rFonts w:ascii="Arial" w:hAnsi="Arial" w:cs="Arial"/>
          <w:b/>
          <w:sz w:val="32"/>
          <w:szCs w:val="32"/>
        </w:rPr>
        <w:t>.0</w:t>
      </w:r>
      <w:r>
        <w:rPr>
          <w:rFonts w:hint="default" w:ascii="Arial" w:hAnsi="Arial" w:cs="Arial"/>
          <w:b/>
          <w:sz w:val="32"/>
          <w:szCs w:val="32"/>
          <w:lang w:val="ru-RU"/>
        </w:rPr>
        <w:t>6</w:t>
      </w:r>
      <w:r>
        <w:rPr>
          <w:rFonts w:ascii="Arial" w:hAnsi="Arial" w:cs="Arial"/>
          <w:b/>
          <w:sz w:val="32"/>
          <w:szCs w:val="32"/>
        </w:rPr>
        <w:t xml:space="preserve">.2024                         с. Кисла                                  № </w:t>
      </w:r>
      <w:r>
        <w:rPr>
          <w:rFonts w:hint="default" w:ascii="Arial" w:hAnsi="Arial" w:cs="Arial"/>
          <w:b/>
          <w:sz w:val="32"/>
          <w:szCs w:val="32"/>
          <w:lang w:val="ru-RU"/>
        </w:rPr>
        <w:t>42</w:t>
      </w:r>
      <w:r>
        <w:rPr>
          <w:rFonts w:ascii="Arial" w:hAnsi="Arial" w:cs="Arial"/>
          <w:b/>
          <w:sz w:val="32"/>
          <w:szCs w:val="32"/>
        </w:rPr>
        <w:t>-п</w:t>
      </w:r>
    </w:p>
    <w:p w14:paraId="63BFFCC2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14:paraId="770393D7">
      <w:pPr>
        <w:pStyle w:val="12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7CE9B2">
      <w:pPr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                                                   </w:t>
      </w:r>
    </w:p>
    <w:p w14:paraId="5988278B">
      <w:pPr>
        <w:adjustRightInd w:val="0"/>
        <w:spacing w:after="0" w:line="240" w:lineRule="auto"/>
        <w:jc w:val="center"/>
        <w:rPr>
          <w:rFonts w:hint="default" w:ascii="Arial" w:hAnsi="Arial" w:eastAsia="Times New Roman" w:cs="Arial"/>
          <w:b/>
          <w:bCs/>
          <w:sz w:val="32"/>
          <w:szCs w:val="32"/>
          <w:lang w:eastAsia="ru-RU"/>
        </w:rPr>
      </w:pPr>
      <w:r>
        <w:rPr>
          <w:rFonts w:hint="default" w:ascii="Arial" w:hAnsi="Arial" w:eastAsia="Times New Roman" w:cs="Arial"/>
          <w:b/>
          <w:bCs/>
          <w:sz w:val="32"/>
          <w:szCs w:val="32"/>
          <w:lang w:eastAsia="ru-RU"/>
        </w:rPr>
        <w:t>Об утверждении Административного регламента по предоставлению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</w:t>
      </w:r>
    </w:p>
    <w:p w14:paraId="26DD834F">
      <w:pPr>
        <w:spacing w:after="0" w:line="240" w:lineRule="auto"/>
        <w:jc w:val="center"/>
        <w:rPr>
          <w:rFonts w:hint="default" w:ascii="Arial" w:hAnsi="Arial" w:eastAsia="Times New Roman" w:cs="Arial"/>
          <w:b/>
          <w:sz w:val="24"/>
          <w:szCs w:val="24"/>
          <w:lang w:eastAsia="ru-RU"/>
        </w:rPr>
      </w:pPr>
    </w:p>
    <w:p w14:paraId="5601C374">
      <w:pPr>
        <w:tabs>
          <w:tab w:val="left" w:pos="993"/>
        </w:tabs>
        <w:spacing w:after="0" w:line="240" w:lineRule="auto"/>
        <w:ind w:firstLine="992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27 июля 2010 года № 210-ФЗ «Об организации предоставления государственных и муниципальных услуг», руководствуясь Уставом муниципального образования Кислинский сельсовет Асекеевского района Оренбургской области администрации муниципального образования Кислинский сельсовет Асекеевского района Оренбургской области:</w:t>
      </w:r>
    </w:p>
    <w:p w14:paraId="537A280E">
      <w:pPr>
        <w:tabs>
          <w:tab w:val="left" w:pos="993"/>
        </w:tabs>
        <w:spacing w:after="0" w:line="240" w:lineRule="auto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         1. Утвердить прилагаемый Административный регламент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строительства».</w:t>
      </w:r>
    </w:p>
    <w:p w14:paraId="5F949870">
      <w:pPr>
        <w:tabs>
          <w:tab w:val="left" w:pos="993"/>
        </w:tabs>
        <w:spacing w:after="0" w:line="240" w:lineRule="auto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         2. </w:t>
      </w:r>
      <w:r>
        <w:rPr>
          <w:rFonts w:hint="default" w:ascii="Arial" w:hAnsi="Arial" w:cs="Arial"/>
          <w:sz w:val="24"/>
          <w:szCs w:val="24"/>
        </w:rPr>
        <w:t>Настоящее постановление вступает в силу после его официального опубликования в газете «</w:t>
      </w:r>
      <w:r>
        <w:rPr>
          <w:rFonts w:hint="default" w:ascii="Arial" w:hAnsi="Arial" w:cs="Arial"/>
          <w:sz w:val="24"/>
          <w:szCs w:val="24"/>
          <w:lang w:val="ru-RU"/>
        </w:rPr>
        <w:t>ИНФО</w:t>
      </w:r>
      <w:r>
        <w:rPr>
          <w:rFonts w:hint="default" w:ascii="Arial" w:hAnsi="Arial" w:cs="Arial"/>
          <w:sz w:val="24"/>
          <w:szCs w:val="24"/>
        </w:rPr>
        <w:t xml:space="preserve">», подлежит обнародованию и размещению на официальном сайте администрации муниципального образования </w:t>
      </w:r>
      <w:r>
        <w:rPr>
          <w:rFonts w:hint="default" w:ascii="Arial" w:hAnsi="Arial" w:cs="Arial"/>
          <w:sz w:val="24"/>
          <w:szCs w:val="24"/>
          <w:lang w:val="ru-RU"/>
        </w:rPr>
        <w:t>Кислинский</w:t>
      </w:r>
      <w:r>
        <w:rPr>
          <w:rFonts w:hint="default" w:ascii="Arial" w:hAnsi="Arial" w:cs="Arial"/>
          <w:sz w:val="24"/>
          <w:szCs w:val="24"/>
        </w:rPr>
        <w:t xml:space="preserve"> сельсовет Асекеевского района Оренбургской области  в сети «Интернет».</w:t>
      </w:r>
    </w:p>
    <w:p w14:paraId="2DD643DC">
      <w:pPr>
        <w:tabs>
          <w:tab w:val="left" w:pos="993"/>
        </w:tabs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          4.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>Контроль за исполнением настоящего постановления оставляю за собой.</w:t>
      </w:r>
    </w:p>
    <w:p w14:paraId="15CE6764">
      <w:pPr>
        <w:tabs>
          <w:tab w:val="left" w:pos="993"/>
        </w:tabs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</w:p>
    <w:p w14:paraId="1907BA2D">
      <w:pPr>
        <w:tabs>
          <w:tab w:val="left" w:pos="993"/>
        </w:tabs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</w:p>
    <w:p w14:paraId="1E7F072A">
      <w:pPr>
        <w:tabs>
          <w:tab w:val="left" w:pos="993"/>
        </w:tabs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bookmarkStart w:id="8" w:name="_GoBack"/>
      <w:bookmarkEnd w:id="8"/>
    </w:p>
    <w:p w14:paraId="5408D566">
      <w:pPr>
        <w:spacing w:after="0" w:line="240" w:lineRule="auto"/>
        <w:jc w:val="both"/>
        <w:rPr>
          <w:rFonts w:hint="default" w:ascii="Arial" w:hAnsi="Arial" w:eastAsia="Times New Roman" w:cs="Arial"/>
          <w:sz w:val="24"/>
          <w:szCs w:val="24"/>
          <w:lang w:val="en-US"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Глава сельсовета                                                                                   </w:t>
      </w:r>
      <w:r>
        <w:rPr>
          <w:rFonts w:hint="default" w:ascii="Arial" w:hAnsi="Arial" w:eastAsia="Times New Roman" w:cs="Arial"/>
          <w:sz w:val="24"/>
          <w:szCs w:val="24"/>
          <w:lang w:val="en-US" w:eastAsia="ru-RU"/>
        </w:rPr>
        <w:t xml:space="preserve">        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  В</w:t>
      </w:r>
      <w:r>
        <w:rPr>
          <w:rFonts w:hint="default" w:ascii="Arial" w:hAnsi="Arial" w:eastAsia="Times New Roman" w:cs="Arial"/>
          <w:sz w:val="24"/>
          <w:szCs w:val="24"/>
          <w:lang w:val="en-US" w:eastAsia="ru-RU"/>
        </w:rPr>
        <w:t>.Л. Абрамов</w:t>
      </w:r>
    </w:p>
    <w:p w14:paraId="50E634F3">
      <w:pPr>
        <w:spacing w:after="0" w:line="240" w:lineRule="auto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</w:p>
    <w:p w14:paraId="3714D7EE">
      <w:pPr>
        <w:adjustRightInd w:val="0"/>
        <w:spacing w:after="0" w:line="240" w:lineRule="auto"/>
        <w:jc w:val="both"/>
        <w:rPr>
          <w:rFonts w:hint="default" w:ascii="Arial" w:hAnsi="Arial" w:eastAsia="Times New Roman" w:cs="Arial"/>
          <w:bCs/>
          <w:color w:val="000000"/>
          <w:sz w:val="24"/>
          <w:szCs w:val="24"/>
          <w:lang w:eastAsia="ru-RU"/>
        </w:rPr>
      </w:pPr>
    </w:p>
    <w:p w14:paraId="763BE450">
      <w:pPr>
        <w:adjustRightInd w:val="0"/>
        <w:spacing w:after="0" w:line="240" w:lineRule="auto"/>
        <w:ind w:firstLine="709"/>
        <w:jc w:val="right"/>
        <w:rPr>
          <w:rFonts w:hint="default" w:ascii="Arial" w:hAnsi="Arial" w:eastAsia="Times New Roman" w:cs="Arial"/>
          <w:bCs/>
          <w:color w:val="000000"/>
          <w:sz w:val="24"/>
          <w:szCs w:val="24"/>
          <w:lang w:eastAsia="ru-RU"/>
        </w:rPr>
      </w:pPr>
    </w:p>
    <w:p w14:paraId="54213F51">
      <w:pPr>
        <w:adjustRightInd w:val="0"/>
        <w:spacing w:after="0" w:line="240" w:lineRule="auto"/>
        <w:ind w:firstLine="709"/>
        <w:jc w:val="right"/>
        <w:rPr>
          <w:rFonts w:hint="default" w:ascii="Arial" w:hAnsi="Arial" w:eastAsia="Times New Roman" w:cs="Arial"/>
          <w:b/>
          <w:bCs w:val="0"/>
          <w:color w:val="000000"/>
          <w:sz w:val="32"/>
          <w:szCs w:val="32"/>
          <w:lang w:eastAsia="ru-RU"/>
        </w:rPr>
      </w:pPr>
      <w:r>
        <w:rPr>
          <w:rFonts w:hint="default" w:ascii="Arial" w:hAnsi="Arial" w:eastAsia="Times New Roman" w:cs="Arial"/>
          <w:b/>
          <w:bCs w:val="0"/>
          <w:color w:val="000000"/>
          <w:sz w:val="32"/>
          <w:szCs w:val="32"/>
          <w:lang w:eastAsia="ru-RU"/>
        </w:rPr>
        <w:t xml:space="preserve">Приложение </w:t>
      </w:r>
    </w:p>
    <w:p w14:paraId="41EDAEDD">
      <w:pPr>
        <w:adjustRightInd w:val="0"/>
        <w:spacing w:after="0" w:line="240" w:lineRule="auto"/>
        <w:ind w:firstLine="709"/>
        <w:jc w:val="right"/>
        <w:rPr>
          <w:rFonts w:hint="default" w:ascii="Arial" w:hAnsi="Arial" w:eastAsia="Times New Roman" w:cs="Arial"/>
          <w:b/>
          <w:bCs w:val="0"/>
          <w:color w:val="000000"/>
          <w:sz w:val="32"/>
          <w:szCs w:val="32"/>
          <w:lang w:eastAsia="ru-RU"/>
        </w:rPr>
      </w:pPr>
      <w:r>
        <w:rPr>
          <w:rFonts w:hint="default" w:ascii="Arial" w:hAnsi="Arial" w:eastAsia="Times New Roman" w:cs="Arial"/>
          <w:b/>
          <w:bCs w:val="0"/>
          <w:color w:val="000000"/>
          <w:sz w:val="32"/>
          <w:szCs w:val="32"/>
          <w:lang w:eastAsia="ru-RU"/>
        </w:rPr>
        <w:t xml:space="preserve"> к постановлению администрации </w:t>
      </w:r>
    </w:p>
    <w:p w14:paraId="6BFC2AC1">
      <w:pPr>
        <w:spacing w:after="0" w:line="240" w:lineRule="auto"/>
        <w:ind w:left="5670"/>
        <w:jc w:val="right"/>
        <w:rPr>
          <w:rFonts w:hint="default" w:ascii="Arial" w:hAnsi="Arial" w:cs="Arial"/>
          <w:b/>
          <w:bCs w:val="0"/>
          <w:sz w:val="32"/>
          <w:szCs w:val="32"/>
        </w:rPr>
      </w:pPr>
      <w:r>
        <w:rPr>
          <w:rFonts w:hint="default" w:ascii="Arial" w:hAnsi="Arial" w:cs="Arial"/>
          <w:b/>
          <w:bCs w:val="0"/>
          <w:sz w:val="32"/>
          <w:szCs w:val="32"/>
        </w:rPr>
        <w:t>муниципального образования</w:t>
      </w:r>
    </w:p>
    <w:p w14:paraId="430080D3">
      <w:pPr>
        <w:spacing w:after="0" w:line="240" w:lineRule="auto"/>
        <w:ind w:left="5670"/>
        <w:jc w:val="right"/>
        <w:rPr>
          <w:rFonts w:hint="default" w:ascii="Arial" w:hAnsi="Arial" w:cs="Arial"/>
          <w:b/>
          <w:bCs w:val="0"/>
          <w:sz w:val="32"/>
          <w:szCs w:val="32"/>
        </w:rPr>
      </w:pPr>
      <w:r>
        <w:rPr>
          <w:rFonts w:hint="default" w:ascii="Arial" w:hAnsi="Arial" w:cs="Arial"/>
          <w:b/>
          <w:bCs w:val="0"/>
          <w:sz w:val="32"/>
          <w:szCs w:val="32"/>
          <w:lang w:val="ru-RU"/>
        </w:rPr>
        <w:t>Кислинский</w:t>
      </w:r>
      <w:r>
        <w:rPr>
          <w:rFonts w:hint="default" w:ascii="Arial" w:hAnsi="Arial" w:cs="Arial"/>
          <w:b/>
          <w:bCs w:val="0"/>
          <w:sz w:val="32"/>
          <w:szCs w:val="32"/>
        </w:rPr>
        <w:t xml:space="preserve"> сельсовет Асекеевского района Оренбургской области</w:t>
      </w:r>
    </w:p>
    <w:p w14:paraId="41C77844">
      <w:pPr>
        <w:spacing w:after="0" w:line="240" w:lineRule="auto"/>
        <w:ind w:firstLine="709"/>
        <w:jc w:val="right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b/>
          <w:bCs w:val="0"/>
          <w:sz w:val="32"/>
          <w:szCs w:val="32"/>
          <w:lang w:eastAsia="ru-RU"/>
        </w:rPr>
        <w:t xml:space="preserve">от 20.06.2024 г. № </w:t>
      </w:r>
      <w:r>
        <w:rPr>
          <w:rFonts w:hint="default" w:ascii="Arial" w:hAnsi="Arial" w:eastAsia="Times New Roman" w:cs="Arial"/>
          <w:b/>
          <w:bCs w:val="0"/>
          <w:sz w:val="32"/>
          <w:szCs w:val="32"/>
          <w:lang w:val="en-US" w:eastAsia="ru-RU"/>
        </w:rPr>
        <w:t>42</w:t>
      </w:r>
      <w:r>
        <w:rPr>
          <w:rFonts w:hint="default" w:ascii="Arial" w:hAnsi="Arial" w:eastAsia="Times New Roman" w:cs="Arial"/>
          <w:b/>
          <w:bCs w:val="0"/>
          <w:sz w:val="32"/>
          <w:szCs w:val="32"/>
          <w:lang w:eastAsia="ru-RU"/>
        </w:rPr>
        <w:t>-п</w:t>
      </w:r>
    </w:p>
    <w:p w14:paraId="7ED711F6">
      <w:pPr>
        <w:pStyle w:val="12"/>
        <w:contextualSpacing/>
        <w:jc w:val="center"/>
        <w:rPr>
          <w:rFonts w:hint="default" w:ascii="Arial" w:hAnsi="Arial" w:cs="Arial"/>
          <w:b/>
          <w:sz w:val="24"/>
          <w:szCs w:val="24"/>
        </w:rPr>
      </w:pPr>
    </w:p>
    <w:p w14:paraId="01BFCAD7">
      <w:pPr>
        <w:pStyle w:val="12"/>
        <w:contextualSpacing/>
        <w:jc w:val="center"/>
        <w:rPr>
          <w:rFonts w:hint="default" w:ascii="Arial" w:hAnsi="Arial" w:cs="Arial"/>
          <w:b/>
          <w:sz w:val="24"/>
          <w:szCs w:val="24"/>
        </w:rPr>
      </w:pPr>
    </w:p>
    <w:p w14:paraId="772CB4E8">
      <w:pPr>
        <w:pStyle w:val="12"/>
        <w:contextualSpacing/>
        <w:jc w:val="center"/>
        <w:rPr>
          <w:rFonts w:hint="default" w:ascii="Arial" w:hAnsi="Arial" w:cs="Arial"/>
          <w:b/>
          <w:sz w:val="28"/>
          <w:szCs w:val="28"/>
        </w:rPr>
      </w:pPr>
      <w:r>
        <w:rPr>
          <w:rFonts w:hint="default" w:ascii="Arial" w:hAnsi="Arial" w:cs="Arial"/>
          <w:b/>
          <w:sz w:val="28"/>
          <w:szCs w:val="28"/>
        </w:rPr>
        <w:t>Административный регламентпредоставления муниципальной услуги</w:t>
      </w:r>
    </w:p>
    <w:p w14:paraId="5E07328D">
      <w:pPr>
        <w:pStyle w:val="12"/>
        <w:ind w:firstLine="426"/>
        <w:contextualSpacing/>
        <w:jc w:val="center"/>
        <w:rPr>
          <w:rFonts w:hint="default" w:ascii="Arial" w:hAnsi="Arial" w:cs="Arial"/>
          <w:b/>
          <w:sz w:val="28"/>
          <w:szCs w:val="28"/>
        </w:rPr>
      </w:pPr>
      <w:r>
        <w:rPr>
          <w:rFonts w:hint="default" w:ascii="Arial" w:hAnsi="Arial" w:cs="Arial"/>
          <w:b/>
          <w:sz w:val="28"/>
          <w:szCs w:val="28"/>
        </w:rPr>
        <w:t>«Предоставление разрешения на условно разрешенный вид использования земельного участка или объекта капитального строительства»</w:t>
      </w:r>
    </w:p>
    <w:p w14:paraId="66E849CA">
      <w:pPr>
        <w:pStyle w:val="12"/>
        <w:ind w:firstLine="426"/>
        <w:contextualSpacing/>
        <w:jc w:val="center"/>
        <w:rPr>
          <w:rFonts w:hint="default" w:ascii="Arial" w:hAnsi="Arial" w:cs="Arial"/>
          <w:color w:val="FF0000"/>
          <w:sz w:val="28"/>
          <w:szCs w:val="28"/>
        </w:rPr>
      </w:pPr>
    </w:p>
    <w:p w14:paraId="46AE9653">
      <w:pPr>
        <w:pStyle w:val="12"/>
        <w:ind w:firstLine="426"/>
        <w:jc w:val="center"/>
        <w:outlineLvl w:val="1"/>
        <w:rPr>
          <w:rFonts w:hint="default" w:ascii="Arial" w:hAnsi="Arial" w:cs="Arial"/>
          <w:b/>
          <w:sz w:val="28"/>
          <w:szCs w:val="28"/>
        </w:rPr>
      </w:pPr>
      <w:r>
        <w:rPr>
          <w:rFonts w:hint="default" w:ascii="Arial" w:hAnsi="Arial" w:cs="Arial"/>
          <w:b/>
          <w:sz w:val="28"/>
          <w:szCs w:val="28"/>
        </w:rPr>
        <w:t>I. Общие положения</w:t>
      </w:r>
    </w:p>
    <w:p w14:paraId="6CC3C8F4">
      <w:pPr>
        <w:pStyle w:val="12"/>
        <w:ind w:firstLine="426"/>
        <w:jc w:val="center"/>
        <w:rPr>
          <w:rFonts w:hint="default" w:ascii="Arial" w:hAnsi="Arial" w:cs="Arial"/>
          <w:b/>
          <w:sz w:val="28"/>
          <w:szCs w:val="28"/>
        </w:rPr>
      </w:pPr>
    </w:p>
    <w:p w14:paraId="43FAB403">
      <w:pPr>
        <w:pStyle w:val="12"/>
        <w:ind w:firstLine="426"/>
        <w:jc w:val="center"/>
        <w:outlineLvl w:val="2"/>
        <w:rPr>
          <w:rFonts w:hint="default" w:ascii="Arial" w:hAnsi="Arial" w:cs="Arial"/>
          <w:b/>
          <w:sz w:val="28"/>
          <w:szCs w:val="28"/>
        </w:rPr>
      </w:pPr>
      <w:r>
        <w:rPr>
          <w:rFonts w:hint="default" w:ascii="Arial" w:hAnsi="Arial" w:cs="Arial"/>
          <w:b/>
          <w:sz w:val="28"/>
          <w:szCs w:val="28"/>
        </w:rPr>
        <w:t>Предмет регулирования административного регламента</w:t>
      </w:r>
    </w:p>
    <w:p w14:paraId="1D09751F">
      <w:pPr>
        <w:pStyle w:val="12"/>
        <w:outlineLvl w:val="2"/>
        <w:rPr>
          <w:rFonts w:hint="default" w:ascii="Arial" w:hAnsi="Arial" w:cs="Arial"/>
          <w:b/>
          <w:color w:val="FF0000"/>
          <w:sz w:val="28"/>
          <w:szCs w:val="28"/>
        </w:rPr>
      </w:pPr>
    </w:p>
    <w:p w14:paraId="4B60A1D7">
      <w:pPr>
        <w:pStyle w:val="13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1.1. Административный регламент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процедур)при осуществлении полномочий попредоставлению разрешения на условно разрешенный вид использования земельного участка или объекта капитального строительства Администрацией муниципального образования </w:t>
      </w:r>
      <w:r>
        <w:rPr>
          <w:rFonts w:hint="default" w:ascii="Arial" w:hAnsi="Arial" w:cs="Arial"/>
          <w:sz w:val="24"/>
          <w:szCs w:val="24"/>
          <w:lang w:val="ru-RU"/>
        </w:rPr>
        <w:t>Кислинский</w:t>
      </w:r>
      <w:r>
        <w:rPr>
          <w:rFonts w:hint="default" w:ascii="Arial" w:hAnsi="Arial" w:cs="Arial"/>
          <w:sz w:val="24"/>
          <w:szCs w:val="24"/>
        </w:rPr>
        <w:t xml:space="preserve"> сельсовет Асекеевского района Оренбургской области.</w:t>
      </w:r>
    </w:p>
    <w:p w14:paraId="2885E3B4">
      <w:pPr>
        <w:pStyle w:val="13"/>
        <w:ind w:firstLine="426"/>
        <w:jc w:val="center"/>
        <w:rPr>
          <w:rFonts w:hint="default" w:ascii="Arial" w:hAnsi="Arial" w:cs="Arial"/>
          <w:color w:val="FF0000"/>
          <w:sz w:val="24"/>
          <w:szCs w:val="24"/>
        </w:rPr>
      </w:pPr>
    </w:p>
    <w:p w14:paraId="7099CEB4">
      <w:pPr>
        <w:pStyle w:val="12"/>
        <w:ind w:firstLine="426"/>
        <w:jc w:val="center"/>
        <w:outlineLvl w:val="2"/>
        <w:rPr>
          <w:rFonts w:hint="default" w:ascii="Arial" w:hAnsi="Arial" w:cs="Arial"/>
          <w:b/>
          <w:sz w:val="28"/>
          <w:szCs w:val="28"/>
        </w:rPr>
      </w:pPr>
      <w:r>
        <w:rPr>
          <w:rFonts w:hint="default" w:ascii="Arial" w:hAnsi="Arial" w:cs="Arial"/>
          <w:b/>
          <w:sz w:val="28"/>
          <w:szCs w:val="28"/>
        </w:rPr>
        <w:t>Круг заявителей</w:t>
      </w:r>
    </w:p>
    <w:p w14:paraId="0F562362">
      <w:pPr>
        <w:pStyle w:val="12"/>
        <w:ind w:firstLine="426"/>
        <w:jc w:val="center"/>
        <w:outlineLvl w:val="2"/>
        <w:rPr>
          <w:rFonts w:hint="default" w:ascii="Arial" w:hAnsi="Arial" w:cs="Arial"/>
          <w:b/>
          <w:color w:val="FF0000"/>
          <w:sz w:val="24"/>
          <w:szCs w:val="24"/>
        </w:rPr>
      </w:pPr>
    </w:p>
    <w:p w14:paraId="3464BDB7">
      <w:pPr>
        <w:pStyle w:val="12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1.2. Заявителями на получение муниципальной услуги являются физические или юридические лица,в соответствии с требованиями части 1 статьи 39 Градостроительного кодекса Российской Федерации (далее – заявитель). </w:t>
      </w:r>
    </w:p>
    <w:p w14:paraId="7C73BC77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1.3. Интересы заявителей, указанных в пункте 1.2 настоящего Административного регламента, могут представлять лица, обладающие соответствующими полномочиями (далее – представитель).</w:t>
      </w:r>
    </w:p>
    <w:p w14:paraId="54C66097">
      <w:pPr>
        <w:pStyle w:val="12"/>
        <w:ind w:firstLine="426"/>
        <w:jc w:val="both"/>
        <w:rPr>
          <w:rFonts w:hint="default" w:ascii="Arial" w:hAnsi="Arial" w:cs="Arial"/>
          <w:color w:val="FF0000"/>
          <w:sz w:val="24"/>
          <w:szCs w:val="24"/>
        </w:rPr>
      </w:pPr>
    </w:p>
    <w:p w14:paraId="46A2DF59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hint="default" w:ascii="Arial" w:hAnsi="Arial" w:eastAsia="Times New Roman" w:cs="Arial"/>
          <w:b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b/>
          <w:sz w:val="28"/>
          <w:szCs w:val="28"/>
          <w:lang w:eastAsia="ru-RU"/>
        </w:rPr>
        <w:t>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 местного самоуправления Оренбургской области (далее – профилирование), а также результата, за предоставлением которого обратился заявитель</w:t>
      </w:r>
    </w:p>
    <w:p w14:paraId="45F013A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hint="default" w:ascii="Arial" w:hAnsi="Arial" w:eastAsia="Times New Roman" w:cs="Arial"/>
          <w:b/>
          <w:sz w:val="28"/>
          <w:szCs w:val="28"/>
          <w:lang w:eastAsia="ru-RU"/>
        </w:rPr>
      </w:pPr>
    </w:p>
    <w:p w14:paraId="0A842E89">
      <w:pPr>
        <w:pStyle w:val="12"/>
        <w:ind w:firstLine="426"/>
        <w:jc w:val="both"/>
        <w:rPr>
          <w:rFonts w:hint="default" w:ascii="Arial" w:hAnsi="Arial" w:cs="Arial"/>
          <w:color w:val="FF0000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1.4. Муниципальная услуга предоставляется заявителю в соответствии с вариантом предоставления муниципальной услуги.</w:t>
      </w:r>
    </w:p>
    <w:p w14:paraId="2FD330E3">
      <w:pPr>
        <w:pStyle w:val="12"/>
        <w:ind w:firstLine="426"/>
        <w:jc w:val="both"/>
        <w:rPr>
          <w:rFonts w:hint="default" w:ascii="Arial" w:hAnsi="Arial" w:cs="Arial" w:eastAsiaTheme="minorHAnsi"/>
          <w:sz w:val="24"/>
          <w:szCs w:val="24"/>
          <w:lang w:eastAsia="en-US"/>
        </w:rPr>
      </w:pPr>
      <w:r>
        <w:rPr>
          <w:rFonts w:hint="default" w:ascii="Arial" w:hAnsi="Arial" w:cs="Arial"/>
          <w:sz w:val="24"/>
          <w:szCs w:val="24"/>
        </w:rPr>
        <w:t>1.5. 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14:paraId="3C8B9E08">
      <w:pPr>
        <w:pStyle w:val="12"/>
        <w:ind w:firstLine="426"/>
        <w:jc w:val="both"/>
        <w:rPr>
          <w:rFonts w:hint="default" w:ascii="Arial" w:hAnsi="Arial" w:cs="Arial"/>
          <w:sz w:val="24"/>
          <w:szCs w:val="24"/>
        </w:rPr>
      </w:pPr>
    </w:p>
    <w:p w14:paraId="2B607ABA">
      <w:pPr>
        <w:pStyle w:val="12"/>
        <w:ind w:firstLine="426"/>
        <w:jc w:val="center"/>
        <w:outlineLvl w:val="1"/>
        <w:rPr>
          <w:rFonts w:hint="default" w:ascii="Arial" w:hAnsi="Arial" w:cs="Arial"/>
          <w:b/>
          <w:sz w:val="28"/>
          <w:szCs w:val="28"/>
        </w:rPr>
      </w:pPr>
      <w:r>
        <w:rPr>
          <w:rFonts w:hint="default" w:ascii="Arial" w:hAnsi="Arial" w:cs="Arial"/>
          <w:b/>
          <w:sz w:val="28"/>
          <w:szCs w:val="28"/>
        </w:rPr>
        <w:t>II. Стандарт предоставления муниципальной услуги</w:t>
      </w:r>
    </w:p>
    <w:p w14:paraId="6130650F">
      <w:pPr>
        <w:pStyle w:val="12"/>
        <w:ind w:firstLine="426"/>
        <w:jc w:val="both"/>
        <w:rPr>
          <w:rFonts w:hint="default" w:ascii="Arial" w:hAnsi="Arial" w:cs="Arial"/>
          <w:b/>
          <w:sz w:val="28"/>
          <w:szCs w:val="28"/>
        </w:rPr>
      </w:pPr>
    </w:p>
    <w:p w14:paraId="22E65398">
      <w:pPr>
        <w:pStyle w:val="12"/>
        <w:ind w:firstLine="426"/>
        <w:jc w:val="center"/>
        <w:outlineLvl w:val="2"/>
        <w:rPr>
          <w:rFonts w:hint="default" w:ascii="Arial" w:hAnsi="Arial" w:cs="Arial"/>
          <w:b/>
          <w:sz w:val="24"/>
          <w:szCs w:val="24"/>
        </w:rPr>
      </w:pPr>
      <w:r>
        <w:rPr>
          <w:rFonts w:hint="default" w:ascii="Arial" w:hAnsi="Arial" w:cs="Arial"/>
          <w:b/>
          <w:sz w:val="24"/>
          <w:szCs w:val="24"/>
        </w:rPr>
        <w:t>Наименование муниципальной услуги</w:t>
      </w:r>
    </w:p>
    <w:p w14:paraId="26F05080">
      <w:pPr>
        <w:pStyle w:val="12"/>
        <w:ind w:firstLine="426"/>
        <w:jc w:val="center"/>
        <w:outlineLvl w:val="2"/>
        <w:rPr>
          <w:rFonts w:hint="default" w:ascii="Arial" w:hAnsi="Arial" w:cs="Arial"/>
          <w:b/>
          <w:color w:val="FF0000"/>
          <w:sz w:val="24"/>
          <w:szCs w:val="24"/>
        </w:rPr>
      </w:pPr>
    </w:p>
    <w:p w14:paraId="7F87AB11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bookmarkStart w:id="0" w:name="sub_4010"/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2.1. Наименование муниципальной услуги – </w:t>
      </w:r>
      <w:r>
        <w:rPr>
          <w:rFonts w:hint="default" w:ascii="Arial" w:hAnsi="Arial" w:cs="Arial"/>
          <w:sz w:val="24"/>
          <w:szCs w:val="24"/>
        </w:rPr>
        <w:t>«Предоставление разрешения на условно разрешенный вид использования земельного участка или объекта капитального строительства»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 (далее 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softHyphen/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>– услуга).</w:t>
      </w:r>
    </w:p>
    <w:p w14:paraId="2F3E0CB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</w:p>
    <w:bookmarkEnd w:id="0"/>
    <w:p w14:paraId="0D10933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outlineLvl w:val="0"/>
        <w:rPr>
          <w:rFonts w:hint="default" w:ascii="Arial" w:hAnsi="Arial" w:cs="Arial"/>
          <w:b/>
          <w:bCs/>
          <w:sz w:val="28"/>
          <w:szCs w:val="28"/>
        </w:rPr>
      </w:pPr>
      <w:bookmarkStart w:id="1" w:name="sub_422"/>
      <w:r>
        <w:rPr>
          <w:rFonts w:hint="default" w:ascii="Arial" w:hAnsi="Arial" w:cs="Arial"/>
          <w:b/>
          <w:bCs/>
          <w:sz w:val="28"/>
          <w:szCs w:val="28"/>
        </w:rPr>
        <w:t>Наименование органа, предоставляющего муниципальную услугу</w:t>
      </w:r>
    </w:p>
    <w:p w14:paraId="08A002B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outlineLvl w:val="0"/>
        <w:rPr>
          <w:rFonts w:hint="default" w:ascii="Arial" w:hAnsi="Arial" w:cs="Arial"/>
          <w:b/>
          <w:bCs/>
          <w:color w:val="FF0000"/>
          <w:sz w:val="24"/>
          <w:szCs w:val="24"/>
        </w:rPr>
      </w:pPr>
    </w:p>
    <w:bookmarkEnd w:id="1"/>
    <w:p w14:paraId="6CF897C4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2.2.  Муниципальная услуга предоставляетсяАдминистрацией муниципального образования Плешановский  сельсовет Красногвардейского района Оренбургской области (далее – уполномоченный орган).</w:t>
      </w:r>
    </w:p>
    <w:p w14:paraId="598633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Многофункциональный центр предоставления государственных и муниципальных услуг (далее – многофункциональный центр) не вправе принимать в соответствии с соглашением о взаимодействии между уполномоченным органом и многофункциональным центром решение об отказе в приеме заявления о предоставлении разрешения на отклонение от предельных параметров разрешенного строительства, реконструкции объекта капитального строительства (далее – заявление) и прилагаемых к нему документов в случае, если заявление подано в многофункциональный центр.</w:t>
      </w:r>
    </w:p>
    <w:p w14:paraId="5ACF1EF8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hint="default" w:ascii="Arial" w:hAnsi="Arial" w:cs="Arial"/>
          <w:color w:val="FF0000"/>
          <w:sz w:val="24"/>
          <w:szCs w:val="24"/>
        </w:rPr>
      </w:pPr>
    </w:p>
    <w:p w14:paraId="54404FEB">
      <w:pPr>
        <w:pStyle w:val="12"/>
        <w:ind w:firstLine="426"/>
        <w:jc w:val="center"/>
        <w:outlineLvl w:val="2"/>
        <w:rPr>
          <w:rFonts w:hint="default" w:ascii="Arial" w:hAnsi="Arial" w:cs="Arial"/>
          <w:b/>
          <w:sz w:val="28"/>
          <w:szCs w:val="28"/>
        </w:rPr>
      </w:pPr>
      <w:r>
        <w:rPr>
          <w:rFonts w:hint="default" w:ascii="Arial" w:hAnsi="Arial" w:cs="Arial"/>
          <w:b/>
          <w:sz w:val="28"/>
          <w:szCs w:val="28"/>
        </w:rPr>
        <w:t>Результат предоставления муниципальной услуги</w:t>
      </w:r>
    </w:p>
    <w:p w14:paraId="3677EC14">
      <w:pPr>
        <w:pStyle w:val="12"/>
        <w:ind w:firstLine="426"/>
        <w:jc w:val="center"/>
        <w:outlineLvl w:val="2"/>
        <w:rPr>
          <w:rFonts w:hint="default" w:ascii="Arial" w:hAnsi="Arial" w:cs="Arial"/>
          <w:b/>
          <w:color w:val="FF0000"/>
          <w:sz w:val="24"/>
          <w:szCs w:val="24"/>
        </w:rPr>
      </w:pPr>
    </w:p>
    <w:p w14:paraId="15E24869">
      <w:pPr>
        <w:pStyle w:val="12"/>
        <w:spacing w:before="100" w:beforeAutospacing="1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2.3. Результатом предоставления услуги является:</w:t>
      </w:r>
    </w:p>
    <w:p w14:paraId="07CCC179">
      <w:pPr>
        <w:pStyle w:val="12"/>
        <w:spacing w:before="100" w:beforeAutospacing="1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а) выдача решения о предоставлении разрешения на условно разрешенный вид использования земельного участка или объекта капитального строительства;</w:t>
      </w:r>
    </w:p>
    <w:p w14:paraId="500EAEE3">
      <w:pPr>
        <w:pStyle w:val="12"/>
        <w:spacing w:before="100" w:beforeAutospacing="1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б) выдача решения об отказе в предоставлении разрешения на условно разрешенный вид использования земельного участка или объекта капитального строительства.</w:t>
      </w:r>
    </w:p>
    <w:p w14:paraId="34C418B4">
      <w:pPr>
        <w:pStyle w:val="12"/>
        <w:spacing w:before="100" w:beforeAutospacing="1"/>
        <w:ind w:firstLine="426"/>
        <w:contextualSpacing/>
        <w:jc w:val="both"/>
        <w:rPr>
          <w:rFonts w:hint="default" w:ascii="Arial" w:hAnsi="Arial" w:cs="Arial"/>
          <w:sz w:val="24"/>
          <w:szCs w:val="24"/>
          <w:highlight w:val="red"/>
        </w:rPr>
      </w:pPr>
      <w:r>
        <w:rPr>
          <w:rFonts w:hint="default" w:ascii="Arial" w:hAnsi="Arial" w:cs="Arial"/>
          <w:sz w:val="24"/>
          <w:szCs w:val="24"/>
        </w:rPr>
        <w:t>2.4. Фиксирование факта получения заявителем результата предоставления муниципальной услуги осуществляется в личном кабинете федеральной государственной информационной системы «Единый портал государственных и муниципальных услуг (функций)» (https://www.gosuslugi.ru/) (далее – ЕПГУ).</w:t>
      </w:r>
    </w:p>
    <w:p w14:paraId="2DC9AC86">
      <w:pPr>
        <w:pStyle w:val="12"/>
        <w:spacing w:before="100" w:beforeAutospacing="1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2.5. Результат предоставления услуги, указанный в пункте 2.3 настоящего Административного регламента:</w:t>
      </w:r>
    </w:p>
    <w:p w14:paraId="524E9907">
      <w:pPr>
        <w:pStyle w:val="12"/>
        <w:spacing w:before="100" w:beforeAutospacing="1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а) направляется заявителю в форме электронного документа, подписанного усиленной квалифицированной электронной подписью уполномоченного должностного лица, в личный кабинет ЕПГУ в случае, если такой способ указан в заявлении;</w:t>
      </w:r>
    </w:p>
    <w:p w14:paraId="365249EA">
      <w:pPr>
        <w:pStyle w:val="12"/>
        <w:spacing w:before="100" w:beforeAutospacing="1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б) выдается заявителю на бумажном носителе при личном обращении в уполномоченный орган, многофункциональный центр в соответствии с выбранным заявителем способом получения результата предоставления услуги.</w:t>
      </w:r>
    </w:p>
    <w:p w14:paraId="59AE69CD">
      <w:pPr>
        <w:pStyle w:val="12"/>
        <w:spacing w:before="100" w:beforeAutospacing="1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Результат предоставления услуги (его копия или сведения, содержащиеся в нем), предусмотренный пунктом 2.3 настоящего Административного регламента, в течение пяти рабочих дней со дня его направления заявителю подлежит направлению в орган, уполномоченный на ведение государственной информационной системы обеспечения градостроительной деятельности Оренбургской области.</w:t>
      </w:r>
    </w:p>
    <w:p w14:paraId="02FF8C40">
      <w:pPr>
        <w:pStyle w:val="12"/>
        <w:spacing w:before="100" w:beforeAutospacing="1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</w:p>
    <w:p w14:paraId="63CD2794">
      <w:pPr>
        <w:pStyle w:val="12"/>
        <w:ind w:firstLine="426"/>
        <w:jc w:val="center"/>
        <w:outlineLvl w:val="2"/>
        <w:rPr>
          <w:rFonts w:hint="default" w:ascii="Arial" w:hAnsi="Arial" w:cs="Arial"/>
          <w:b/>
          <w:sz w:val="28"/>
          <w:szCs w:val="28"/>
        </w:rPr>
      </w:pPr>
      <w:r>
        <w:rPr>
          <w:rFonts w:hint="default" w:ascii="Arial" w:hAnsi="Arial" w:cs="Arial"/>
          <w:b/>
          <w:sz w:val="28"/>
          <w:szCs w:val="28"/>
        </w:rPr>
        <w:t>Срок предоставления муниципальной услуги</w:t>
      </w:r>
    </w:p>
    <w:p w14:paraId="58851906">
      <w:pPr>
        <w:pStyle w:val="12"/>
        <w:ind w:firstLine="426"/>
        <w:jc w:val="center"/>
        <w:outlineLvl w:val="2"/>
        <w:rPr>
          <w:rFonts w:hint="default" w:ascii="Arial" w:hAnsi="Arial" w:cs="Arial"/>
          <w:b/>
          <w:color w:val="FF0000"/>
          <w:sz w:val="28"/>
          <w:szCs w:val="28"/>
        </w:rPr>
      </w:pPr>
    </w:p>
    <w:p w14:paraId="5223A980">
      <w:pPr>
        <w:spacing w:after="0" w:line="240" w:lineRule="auto"/>
        <w:ind w:right="-1"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2.6. 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>Срок предоставления услуги не может превышать 47 рабочих дней</w:t>
      </w:r>
      <w:r>
        <w:rPr>
          <w:rFonts w:hint="default" w:ascii="Arial" w:hAnsi="Arial" w:cs="Arial"/>
          <w:sz w:val="24"/>
          <w:szCs w:val="24"/>
        </w:rPr>
        <w:t xml:space="preserve">после получения уполномоченным органом заявления 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>и документов, необходимых для предоставления муниципальной услуги,</w:t>
      </w:r>
      <w:r>
        <w:rPr>
          <w:rFonts w:hint="default" w:ascii="Arial" w:hAnsi="Arial" w:cs="Arial"/>
          <w:sz w:val="24"/>
          <w:szCs w:val="24"/>
        </w:rPr>
        <w:t xml:space="preserve"> представленных способами, указанными в пункте 2.10 настоящего Административного регламента.</w:t>
      </w:r>
    </w:p>
    <w:p w14:paraId="10A1417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В случае,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 земельного участка или объекта капитального строительства, срок предоставления услуги не может превышать 10 рабочих дней </w:t>
      </w:r>
      <w:r>
        <w:rPr>
          <w:rFonts w:hint="default" w:ascii="Arial" w:hAnsi="Arial" w:cs="Arial"/>
          <w:sz w:val="24"/>
          <w:szCs w:val="24"/>
        </w:rPr>
        <w:t xml:space="preserve">после получения уполномоченным органом заявления 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>и документов, необходимых для предоставления муниципальной услуги,</w:t>
      </w:r>
      <w:r>
        <w:rPr>
          <w:rFonts w:hint="default" w:ascii="Arial" w:hAnsi="Arial" w:cs="Arial"/>
          <w:sz w:val="24"/>
          <w:szCs w:val="24"/>
        </w:rPr>
        <w:t xml:space="preserve"> представленных способами, указанными в пункте 2.10 настоящего Административного регламента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>.</w:t>
      </w:r>
    </w:p>
    <w:p w14:paraId="4198F120">
      <w:pPr>
        <w:pStyle w:val="12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Заявление считается полученным уполномоченным органом со дня его регистрации.  </w:t>
      </w:r>
    </w:p>
    <w:p w14:paraId="2B894608">
      <w:pPr>
        <w:pStyle w:val="12"/>
        <w:jc w:val="both"/>
        <w:rPr>
          <w:rFonts w:hint="default" w:ascii="Arial" w:hAnsi="Arial" w:cs="Arial"/>
          <w:b/>
          <w:color w:val="FF0000"/>
          <w:sz w:val="28"/>
          <w:szCs w:val="28"/>
        </w:rPr>
      </w:pPr>
    </w:p>
    <w:p w14:paraId="6378D625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hint="default" w:ascii="Arial" w:hAnsi="Arial" w:cs="Arial"/>
          <w:b/>
          <w:bCs/>
          <w:sz w:val="28"/>
          <w:szCs w:val="28"/>
        </w:rPr>
      </w:pPr>
      <w:r>
        <w:rPr>
          <w:rFonts w:hint="default" w:ascii="Arial" w:hAnsi="Arial" w:cs="Arial"/>
          <w:b/>
          <w:bCs/>
          <w:sz w:val="28"/>
          <w:szCs w:val="28"/>
        </w:rPr>
        <w:t>Правовые основания для предоставления муниципальной услуги</w:t>
      </w:r>
    </w:p>
    <w:p w14:paraId="316E0E9B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hint="default" w:ascii="Arial" w:hAnsi="Arial" w:cs="Arial"/>
          <w:b/>
          <w:bCs/>
          <w:color w:val="FF0000"/>
          <w:sz w:val="24"/>
          <w:szCs w:val="24"/>
        </w:rPr>
      </w:pPr>
    </w:p>
    <w:p w14:paraId="1BBAD2E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hint="default" w:ascii="Arial" w:hAnsi="Arial" w:eastAsia="Calibri" w:cs="Arial"/>
          <w:strike/>
          <w:sz w:val="24"/>
          <w:szCs w:val="24"/>
          <w:lang w:eastAsia="ru-RU"/>
        </w:rPr>
      </w:pPr>
      <w:bookmarkStart w:id="2" w:name="P456"/>
      <w:bookmarkEnd w:id="2"/>
      <w:r>
        <w:rPr>
          <w:rFonts w:hint="default" w:ascii="Arial" w:hAnsi="Arial" w:eastAsia="Times New Roman" w:cs="Arial"/>
          <w:sz w:val="24"/>
          <w:szCs w:val="24"/>
          <w:lang w:eastAsia="ru-RU"/>
        </w:rPr>
        <w:t>2.7.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в информационной системе «Реестр государственных (муниципальных) услуг (функций) Оренбургской области».</w:t>
      </w:r>
    </w:p>
    <w:p w14:paraId="35AD025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hint="default" w:ascii="Arial" w:hAnsi="Arial" w:eastAsia="Calibri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Нормативные правовые акты, регулирующие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размещаются на официальном сайте уполномоченного органа в информационно-телекоммуникационной сети «Интернет» </w:t>
      </w:r>
      <w:r>
        <w:rPr>
          <w:rFonts w:hint="default" w:ascii="Arial" w:hAnsi="Arial" w:eastAsia="Times New Roman" w:cs="Arial"/>
          <w:i/>
          <w:sz w:val="24"/>
          <w:szCs w:val="24"/>
          <w:lang w:eastAsia="ru-RU"/>
        </w:rPr>
        <w:t>https://</w:t>
      </w:r>
      <w:r>
        <w:rPr>
          <w:rFonts w:hint="default" w:ascii="Arial" w:hAnsi="Arial" w:eastAsia="Times New Roman" w:cs="Arial"/>
          <w:i/>
          <w:sz w:val="24"/>
          <w:szCs w:val="24"/>
          <w:lang w:val="en-US" w:eastAsia="ru-RU"/>
        </w:rPr>
        <w:t>pleshanovo</w:t>
      </w:r>
      <w:r>
        <w:rPr>
          <w:rFonts w:hint="default" w:ascii="Arial" w:hAnsi="Arial" w:eastAsia="Times New Roman" w:cs="Arial"/>
          <w:i/>
          <w:sz w:val="24"/>
          <w:szCs w:val="24"/>
          <w:lang w:eastAsia="ru-RU"/>
        </w:rPr>
        <w:t>56.ru/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>, а также на ЕПГУ.</w:t>
      </w:r>
    </w:p>
    <w:p w14:paraId="7CB788FE">
      <w:pPr>
        <w:pStyle w:val="12"/>
        <w:ind w:firstLine="426"/>
        <w:outlineLvl w:val="2"/>
        <w:rPr>
          <w:rFonts w:hint="default" w:ascii="Arial" w:hAnsi="Arial" w:cs="Arial"/>
          <w:b/>
          <w:color w:val="FF0000"/>
          <w:sz w:val="24"/>
          <w:szCs w:val="24"/>
        </w:rPr>
      </w:pPr>
    </w:p>
    <w:p w14:paraId="4555ABD5">
      <w:pPr>
        <w:pStyle w:val="12"/>
        <w:ind w:firstLine="426"/>
        <w:jc w:val="center"/>
        <w:outlineLvl w:val="2"/>
        <w:rPr>
          <w:rFonts w:hint="default" w:ascii="Arial" w:hAnsi="Arial" w:cs="Arial"/>
          <w:b/>
          <w:sz w:val="28"/>
          <w:szCs w:val="28"/>
        </w:rPr>
      </w:pPr>
      <w:r>
        <w:rPr>
          <w:rFonts w:hint="default" w:ascii="Arial" w:hAnsi="Arial" w:cs="Arial"/>
          <w:b/>
          <w:sz w:val="28"/>
          <w:szCs w:val="28"/>
        </w:rPr>
        <w:t>Исчерпывающий перечень документов, необходимых</w:t>
      </w:r>
    </w:p>
    <w:p w14:paraId="17656A09">
      <w:pPr>
        <w:pStyle w:val="12"/>
        <w:ind w:firstLine="426"/>
        <w:jc w:val="center"/>
        <w:outlineLvl w:val="2"/>
        <w:rPr>
          <w:rFonts w:hint="default" w:ascii="Arial" w:hAnsi="Arial" w:cs="Arial"/>
          <w:b/>
          <w:strike/>
          <w:sz w:val="28"/>
          <w:szCs w:val="28"/>
          <w:highlight w:val="magenta"/>
        </w:rPr>
      </w:pPr>
      <w:r>
        <w:rPr>
          <w:rFonts w:hint="default" w:ascii="Arial" w:hAnsi="Arial" w:cs="Arial"/>
          <w:b/>
          <w:sz w:val="28"/>
          <w:szCs w:val="28"/>
        </w:rPr>
        <w:t>для предоставления муниципальной услуги</w:t>
      </w:r>
    </w:p>
    <w:p w14:paraId="08E4074F">
      <w:pPr>
        <w:pStyle w:val="12"/>
        <w:ind w:firstLine="426"/>
        <w:jc w:val="center"/>
        <w:rPr>
          <w:rFonts w:hint="default" w:ascii="Arial" w:hAnsi="Arial" w:cs="Arial"/>
          <w:color w:val="FF0000"/>
          <w:sz w:val="28"/>
          <w:szCs w:val="28"/>
        </w:rPr>
      </w:pPr>
    </w:p>
    <w:p w14:paraId="461F45DD">
      <w:pPr>
        <w:widowControl w:val="0"/>
        <w:tabs>
          <w:tab w:val="left" w:pos="709"/>
        </w:tabs>
        <w:spacing w:after="0" w:line="240" w:lineRule="auto"/>
        <w:ind w:firstLine="426"/>
        <w:jc w:val="both"/>
        <w:outlineLvl w:val="2"/>
        <w:rPr>
          <w:rFonts w:hint="default" w:ascii="Arial" w:hAnsi="Arial" w:cs="Arial"/>
          <w:strike/>
          <w:sz w:val="24"/>
          <w:szCs w:val="24"/>
        </w:rPr>
      </w:pPr>
      <w:bookmarkStart w:id="3" w:name="P481"/>
      <w:bookmarkEnd w:id="3"/>
      <w:r>
        <w:rPr>
          <w:rFonts w:hint="default" w:ascii="Arial" w:hAnsi="Arial" w:eastAsia="Times New Roman" w:cs="Arial"/>
          <w:sz w:val="24"/>
          <w:szCs w:val="24"/>
          <w:lang w:eastAsia="ru-RU"/>
        </w:rPr>
        <w:t>2.8. Исчерпывающий перечень документов, необходимых для предоставления услуги, которые представляются заявителем самостоятельно:</w:t>
      </w:r>
    </w:p>
    <w:p w14:paraId="64D0C87C">
      <w:pPr>
        <w:widowControl w:val="0"/>
        <w:tabs>
          <w:tab w:val="left" w:pos="709"/>
        </w:tabs>
        <w:spacing w:after="0" w:line="240" w:lineRule="auto"/>
        <w:ind w:firstLine="426"/>
        <w:jc w:val="both"/>
        <w:outlineLvl w:val="2"/>
        <w:rPr>
          <w:rFonts w:hint="default" w:ascii="Arial" w:hAnsi="Arial" w:cs="Arial"/>
          <w:strike/>
          <w:color w:val="FF0000"/>
          <w:sz w:val="24"/>
          <w:szCs w:val="24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а) заявление о предоставлении разрешения на условно разрешенный вид использования земельного участка или объекта капитального строительства по рекомендуемой форме, приведенной в Приложении № 1 к настоящему Административному регламенту. В случае представления заявления в электронной форме посредством ЕПГУв соответствии с подпунктом «а» пункта 2.10 настоящего Административного регламента заявление заполняются путем внесения соответствующих сведений в интерактивную форму на ЕПГУ;</w:t>
      </w:r>
    </w:p>
    <w:p w14:paraId="02CA3F16">
      <w:pPr>
        <w:widowControl w:val="0"/>
        <w:tabs>
          <w:tab w:val="left" w:pos="709"/>
        </w:tabs>
        <w:spacing w:after="0" w:line="240" w:lineRule="auto"/>
        <w:ind w:firstLine="426"/>
        <w:jc w:val="both"/>
        <w:outlineLvl w:val="2"/>
        <w:rPr>
          <w:rFonts w:hint="default" w:ascii="Arial" w:hAnsi="Arial" w:cs="Arial"/>
          <w:strike/>
          <w:sz w:val="24"/>
          <w:szCs w:val="24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б) документ, удостоверяющий личность заявителя или представителя, в случае представления заявления и прилагаемых к нему документов, посредством личного обращения в уполномоченный орган, в том числе через многофункциональный центр. В случае представления документов в электронной форме посредством ЕПГУ в соответствии с подпунктом «а» пункта 2.10 настоящего Административного регламента представление указанного документа не требуется;</w:t>
      </w:r>
    </w:p>
    <w:p w14:paraId="54FE16A5">
      <w:pPr>
        <w:widowControl w:val="0"/>
        <w:tabs>
          <w:tab w:val="left" w:pos="709"/>
        </w:tabs>
        <w:spacing w:after="0" w:line="240" w:lineRule="auto"/>
        <w:ind w:firstLine="426"/>
        <w:jc w:val="both"/>
        <w:outlineLvl w:val="2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в) документ, подтверждающий полномочия представителя действовать от имени заявителя (в случае обращения за получением услуги представителя). В случае представления документов в электронной форме посредством ЕПГУ в соответствии с подпунктом «а» пункта 2.10 настоящего Административного регламента указанный документ, выданный заявителем, являющимся юридическим лицом,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лица, а документ, выданный заявителем, являющимся физическим лицом – усиленной квалифицированной электронной подписью нотариуса;</w:t>
      </w:r>
    </w:p>
    <w:p w14:paraId="718DE66C">
      <w:pPr>
        <w:widowControl w:val="0"/>
        <w:tabs>
          <w:tab w:val="left" w:pos="709"/>
        </w:tabs>
        <w:spacing w:after="0" w:line="240" w:lineRule="auto"/>
        <w:ind w:firstLine="426"/>
        <w:jc w:val="both"/>
        <w:outlineLvl w:val="2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г) правоустанавливающие документы на объекты недвижимости в случае, если права на них не зарегистрированы в Едином государственном реестре недвижимости;</w:t>
      </w:r>
    </w:p>
    <w:p w14:paraId="7A308E51">
      <w:pPr>
        <w:widowControl w:val="0"/>
        <w:tabs>
          <w:tab w:val="left" w:pos="709"/>
        </w:tabs>
        <w:spacing w:after="0" w:line="240" w:lineRule="auto"/>
        <w:ind w:firstLine="426"/>
        <w:jc w:val="both"/>
        <w:outlineLvl w:val="2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д) нотариально заверенное согласие всех правообладателей объекта недвижимости, в отношении которого запрашивается разрешение на условно разрешенный вид использования.</w:t>
      </w:r>
    </w:p>
    <w:p w14:paraId="53277E5C">
      <w:pPr>
        <w:widowControl w:val="0"/>
        <w:tabs>
          <w:tab w:val="left" w:pos="709"/>
        </w:tabs>
        <w:spacing w:after="0" w:line="240" w:lineRule="auto"/>
        <w:ind w:firstLine="426"/>
        <w:jc w:val="both"/>
        <w:outlineLvl w:val="2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2.8.1. </w:t>
      </w:r>
      <w:r>
        <w:rPr>
          <w:rFonts w:hint="default" w:ascii="Arial" w:hAnsi="Arial" w:cs="Arial"/>
          <w:sz w:val="24"/>
          <w:szCs w:val="24"/>
        </w:rPr>
        <w:t>Сведения, позволяющие идентифицировать заявителя, содержатся в документе, предусмотренном подпунктом «б» пункта 2.8 настоящего Административного регламента.</w:t>
      </w:r>
    </w:p>
    <w:p w14:paraId="10A2DFF2">
      <w:pPr>
        <w:widowControl w:val="0"/>
        <w:tabs>
          <w:tab w:val="left" w:pos="709"/>
        </w:tabs>
        <w:spacing w:after="0" w:line="240" w:lineRule="auto"/>
        <w:ind w:firstLine="426"/>
        <w:jc w:val="both"/>
        <w:outlineLvl w:val="2"/>
        <w:rPr>
          <w:rFonts w:hint="default" w:ascii="Arial" w:hAnsi="Arial" w:cs="Arial"/>
          <w:strike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Сведения, позволяющие идентифицировать представителя, содержатся в документах, предусмотренных подпунктами «б», «в» пункта 2.8 настоящего Административного регламента.</w:t>
      </w:r>
    </w:p>
    <w:p w14:paraId="1FF5B0D3">
      <w:pPr>
        <w:widowControl w:val="0"/>
        <w:tabs>
          <w:tab w:val="left" w:pos="709"/>
        </w:tabs>
        <w:spacing w:after="0" w:line="240" w:lineRule="auto"/>
        <w:ind w:firstLine="426"/>
        <w:jc w:val="both"/>
        <w:outlineLvl w:val="2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2.9. Исчерпывающий перечень необходимых для предоставления услуги документов (их копий или сведений, содержащихся в них), которые запрашиваются уполномоченным органом в порядке межведомственного информационного взаимодействия (в том числе с использованием федеральной государственной информационной системы «Система межведомственного электронного взаимодействия») (далее – СМЭВ) в государственных органах, органах местного самоуправления и подведомственных государственным органам и органам местного самоуправления организациях, в распоряжении которых находятся указанные документы, и которые заявитель вправе представить по собственной инициативе:</w:t>
      </w:r>
    </w:p>
    <w:p w14:paraId="060DBBD5">
      <w:pPr>
        <w:widowControl w:val="0"/>
        <w:tabs>
          <w:tab w:val="left" w:pos="709"/>
        </w:tabs>
        <w:spacing w:after="0" w:line="240" w:lineRule="auto"/>
        <w:ind w:firstLine="426"/>
        <w:jc w:val="both"/>
        <w:outlineLvl w:val="2"/>
        <w:rPr>
          <w:rFonts w:hint="default" w:ascii="Arial" w:hAnsi="Arial" w:cs="Arial"/>
          <w:strike/>
          <w:sz w:val="24"/>
          <w:szCs w:val="24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а) сведения из Единого государственного реестра юридических лиц (при обращении заявителя, являющегося юридическим лицом) или из Единого государственного реестра индивидуальных предпринимателей (при обращении заявителя, являющегося индивидуальным предпринимателем);</w:t>
      </w:r>
    </w:p>
    <w:p w14:paraId="2DA143B3">
      <w:pPr>
        <w:widowControl w:val="0"/>
        <w:tabs>
          <w:tab w:val="left" w:pos="709"/>
        </w:tabs>
        <w:spacing w:after="0" w:line="240" w:lineRule="auto"/>
        <w:ind w:firstLine="426"/>
        <w:jc w:val="both"/>
        <w:outlineLvl w:val="2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б) сведения из Единого государственного реестра недвижимости об объекте недвижимости, об основных характеристиках и зарегистрированных правах на объект недвижимости.</w:t>
      </w:r>
    </w:p>
    <w:p w14:paraId="1A4E65BA">
      <w:pPr>
        <w:widowControl w:val="0"/>
        <w:tabs>
          <w:tab w:val="left" w:pos="709"/>
        </w:tabs>
        <w:spacing w:after="0" w:line="240" w:lineRule="auto"/>
        <w:ind w:firstLine="426"/>
        <w:jc w:val="both"/>
        <w:outlineLvl w:val="2"/>
        <w:rPr>
          <w:rFonts w:hint="default" w:ascii="Arial" w:hAnsi="Arial" w:cs="Arial"/>
          <w:strike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2.10. 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>Заявитель или его представитель представляет в уполномоченныйорганзаявление о предоставлении разрешения на условно разрешенный вид использования земельного участка или объекта капитального строительства по рекомендуемой форме, приведенной в Приложении № 1 к настоящему Административному регламенту, а также прилагаемые к нему документы, указанные в подпунктах «б» – «д» пункта 2.8 настоящего Административного регламента, одним из следующих способов по выбору заявителя:</w:t>
      </w:r>
    </w:p>
    <w:p w14:paraId="72D096FF">
      <w:pPr>
        <w:widowControl w:val="0"/>
        <w:tabs>
          <w:tab w:val="left" w:pos="709"/>
        </w:tabs>
        <w:spacing w:after="0" w:line="240" w:lineRule="auto"/>
        <w:ind w:firstLine="426"/>
        <w:jc w:val="both"/>
        <w:outlineLvl w:val="2"/>
        <w:rPr>
          <w:rFonts w:hint="default" w:ascii="Arial" w:hAnsi="Arial" w:cs="Arial"/>
          <w:strike/>
          <w:sz w:val="24"/>
          <w:szCs w:val="24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а) в электронной форме посредством ЕПГУ.</w:t>
      </w:r>
    </w:p>
    <w:p w14:paraId="46B77C8D">
      <w:pPr>
        <w:widowControl w:val="0"/>
        <w:tabs>
          <w:tab w:val="left" w:pos="709"/>
        </w:tabs>
        <w:spacing w:after="0" w:line="240" w:lineRule="auto"/>
        <w:ind w:firstLine="426"/>
        <w:jc w:val="both"/>
        <w:outlineLvl w:val="2"/>
        <w:rPr>
          <w:rFonts w:hint="default" w:ascii="Arial" w:hAnsi="Arial" w:eastAsia="Times New Roman" w:cs="Arial"/>
          <w:color w:val="FF0000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В случае представления заявления и прилагаемых к нему документов указанным способом заявитель или его представитель, прошедший процедуры регистрации, идентификации и аутентификации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softHyphen/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ФГИС ЕСИА) заполняет форму указанного заявления с использованием интерактивной формы в электронном виде. </w:t>
      </w:r>
    </w:p>
    <w:p w14:paraId="19E45914">
      <w:pPr>
        <w:widowControl w:val="0"/>
        <w:tabs>
          <w:tab w:val="left" w:pos="709"/>
        </w:tabs>
        <w:spacing w:after="0" w:line="240" w:lineRule="auto"/>
        <w:ind w:firstLine="426"/>
        <w:jc w:val="both"/>
        <w:outlineLvl w:val="2"/>
        <w:rPr>
          <w:rFonts w:hint="default" w:ascii="Arial" w:hAnsi="Arial" w:cs="Arial"/>
          <w:strike/>
          <w:sz w:val="24"/>
          <w:szCs w:val="24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Заявление направляется заявителем или его представителем вместе с прикрепленными электронными документами, указанными в подпунктах«в» – «д» пункта 2.8 настоящего Административного регламента и подписывается заявителем или его представителем, уполномоченным на подписание заявления, простой электронной подписью, либо усиленной 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5 статьи 8 Федерального закона от 6 апреля 2011 года № 63-ФЗ «Об электронной подписи» (далее – Федеральный закон № 63-ФЗ), а также при наличии у владельца сертификата ключа проверки простой электронной подписи,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услуг, утвержденными постановлением Правительства Российской Федерации от 25 января 2013 года № 33 «Об использовании простой электронной подписи при оказании государственных и муниципальных услуг»,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 июня 2012 года№ 634 «О видах электронной подписи, использование которых допускается при обращении за получением государственных и муниципальных услуг» (далее – усиленная неквалифицированная электронная подпись).</w:t>
      </w:r>
    </w:p>
    <w:p w14:paraId="728DD507">
      <w:pPr>
        <w:widowControl w:val="0"/>
        <w:tabs>
          <w:tab w:val="left" w:pos="709"/>
        </w:tabs>
        <w:spacing w:after="0" w:line="240" w:lineRule="auto"/>
        <w:ind w:firstLine="426"/>
        <w:jc w:val="both"/>
        <w:outlineLvl w:val="2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В целях предоставления услуги заявителю или его представителю обеспечивается в многофункциональных центрах доступ к ЕПГУ в соответствии с постановлением Правительства Российской Федерации от 22 декабря 2012 года№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65163844">
      <w:pPr>
        <w:widowControl w:val="0"/>
        <w:tabs>
          <w:tab w:val="left" w:pos="709"/>
        </w:tabs>
        <w:spacing w:after="0" w:line="240" w:lineRule="auto"/>
        <w:ind w:firstLine="426"/>
        <w:jc w:val="both"/>
        <w:outlineLvl w:val="2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б) на бумажном носителе посредством личного обращения в уполномоченный орган,в том числе через многофункциональный центр в соответствии с соглашением о взаимодействии между многофункциональным центром и уполномоченным органом, заключенным в соответствии с постановлением Правительства Российской Федерации от 27 сентября 2011 года№ 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компаниями».</w:t>
      </w:r>
    </w:p>
    <w:p w14:paraId="1526D3F8">
      <w:pPr>
        <w:pStyle w:val="12"/>
        <w:ind w:firstLine="426"/>
        <w:jc w:val="both"/>
        <w:rPr>
          <w:rFonts w:hint="default" w:ascii="Arial" w:hAnsi="Arial" w:cs="Arial"/>
          <w:color w:val="FF0000"/>
          <w:sz w:val="24"/>
          <w:szCs w:val="24"/>
        </w:rPr>
      </w:pPr>
    </w:p>
    <w:p w14:paraId="1FA054F8">
      <w:pPr>
        <w:pStyle w:val="12"/>
        <w:ind w:firstLine="426"/>
        <w:jc w:val="center"/>
        <w:outlineLvl w:val="2"/>
        <w:rPr>
          <w:rFonts w:hint="default" w:ascii="Arial" w:hAnsi="Arial" w:cs="Arial"/>
          <w:b/>
          <w:sz w:val="28"/>
          <w:szCs w:val="28"/>
        </w:rPr>
      </w:pPr>
      <w:r>
        <w:rPr>
          <w:rFonts w:hint="default" w:ascii="Arial" w:hAnsi="Arial" w:cs="Arial"/>
          <w:b/>
          <w:sz w:val="28"/>
          <w:szCs w:val="28"/>
        </w:rPr>
        <w:t>Исчерпывающий перечень оснований для отказа в приеме документов,</w:t>
      </w:r>
    </w:p>
    <w:p w14:paraId="59B925C5">
      <w:pPr>
        <w:pStyle w:val="12"/>
        <w:ind w:firstLine="426"/>
        <w:jc w:val="center"/>
        <w:rPr>
          <w:rFonts w:hint="default" w:ascii="Arial" w:hAnsi="Arial" w:cs="Arial"/>
          <w:b/>
          <w:sz w:val="28"/>
          <w:szCs w:val="28"/>
        </w:rPr>
      </w:pPr>
      <w:r>
        <w:rPr>
          <w:rFonts w:hint="default" w:ascii="Arial" w:hAnsi="Arial" w:cs="Arial"/>
          <w:b/>
          <w:sz w:val="28"/>
          <w:szCs w:val="28"/>
        </w:rPr>
        <w:t>необходимых для предоставления муниципальной услуги</w:t>
      </w:r>
    </w:p>
    <w:p w14:paraId="5D028805">
      <w:pPr>
        <w:pStyle w:val="12"/>
        <w:ind w:firstLine="426"/>
        <w:jc w:val="center"/>
        <w:rPr>
          <w:rFonts w:hint="default" w:ascii="Arial" w:hAnsi="Arial" w:cs="Arial"/>
          <w:b/>
          <w:color w:val="FF0000"/>
          <w:sz w:val="24"/>
          <w:szCs w:val="24"/>
        </w:rPr>
      </w:pPr>
    </w:p>
    <w:p w14:paraId="2D232782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bookmarkStart w:id="4" w:name="P533"/>
      <w:bookmarkEnd w:id="4"/>
      <w:r>
        <w:rPr>
          <w:rFonts w:hint="default" w:ascii="Arial" w:hAnsi="Arial" w:cs="Arial"/>
          <w:sz w:val="24"/>
          <w:szCs w:val="24"/>
        </w:rPr>
        <w:t xml:space="preserve">2.11. Исчерпывающий перечень оснований для отказа в приеме документов, указанных в пункте 2.8 настоящего Административного регламента, в том числе представленных в электронной форме: </w:t>
      </w:r>
    </w:p>
    <w:p w14:paraId="45590208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а) заявление о предоставлении разрешения на условно разрешенный вид использования земельного участка или объекта капитального строительствапредставлено в орган местного самоуправления, в полномочия которого не входит предоставление услуги;</w:t>
      </w:r>
    </w:p>
    <w:p w14:paraId="00C9BBC0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б) неполное заполнение полей в форме заявления о предоставлении разрешения на условно разрешенный вид использования земельного участка или объекта капитального строительства, в том числе в интерактивной форме заявления на ЕПГУ;</w:t>
      </w:r>
    </w:p>
    <w:p w14:paraId="08292EB3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в) представление неполного комплекта документов, указанных в пункте 2.8 настоящего Административного регламента;</w:t>
      </w:r>
    </w:p>
    <w:p w14:paraId="6D74013B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г)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представителя, в случае обращения за получением услуги указанным лицом);</w:t>
      </w:r>
    </w:p>
    <w:p w14:paraId="397EE482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д) 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14:paraId="1FB1E686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 </w:t>
      </w:r>
    </w:p>
    <w:p w14:paraId="6D60F947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ж) выявлено несоблюдение установленных статьей 11 Федерального закона № 63-ФЗ условий признания квалифицированной электронной подписи действительной в документах, представленных в электронной форме.</w:t>
      </w:r>
    </w:p>
    <w:p w14:paraId="195DF080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2.12. Решение об отказе в приеме документов, указанных в пункте 2.8 настоящего Административного регламента, оформляется по рекомендуемой форме согласно Приложению № 3 к настоящему Административному регламенту.</w:t>
      </w:r>
    </w:p>
    <w:p w14:paraId="027836FA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2.13. Решение об отказе в приеме документов, указанных в пункте 2.8 настоящего Административного регламента, направляется заявителю способом, определенным заявителем в заявлении, не позднее рабочего дня, следующего за днем поступления заявления, либо выдается в день личного обращения за получением указанного решения в многофункциональный центрили в уполномоченный орган.</w:t>
      </w:r>
    </w:p>
    <w:p w14:paraId="25AB1D5E">
      <w:pPr>
        <w:pStyle w:val="12"/>
        <w:ind w:firstLine="426"/>
        <w:contextualSpacing/>
        <w:jc w:val="both"/>
        <w:rPr>
          <w:rFonts w:hint="default" w:ascii="Arial" w:hAnsi="Arial" w:cs="Arial"/>
          <w:strike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2.14. Отказ в приеме документов, указанных в пункте 2.8 настоящего Административного регламента, не препятствует повторному обращению заявителя в уполномоченный орган за предоставлением услуги. </w:t>
      </w:r>
    </w:p>
    <w:p w14:paraId="322DFDD1">
      <w:pPr>
        <w:pStyle w:val="12"/>
        <w:ind w:firstLine="426"/>
        <w:jc w:val="center"/>
        <w:outlineLvl w:val="2"/>
        <w:rPr>
          <w:rFonts w:hint="default" w:ascii="Arial" w:hAnsi="Arial" w:cs="Arial"/>
          <w:b/>
          <w:sz w:val="28"/>
          <w:szCs w:val="28"/>
        </w:rPr>
      </w:pPr>
      <w:r>
        <w:rPr>
          <w:rFonts w:hint="default" w:ascii="Arial" w:hAnsi="Arial" w:cs="Arial"/>
          <w:b/>
          <w:sz w:val="28"/>
          <w:szCs w:val="28"/>
        </w:rPr>
        <w:t>Исчерпывающий перечень оснований для приостановления предоставления муниципальной услуги или отказав предоставлении муниципальной услуги</w:t>
      </w:r>
    </w:p>
    <w:p w14:paraId="34EDCED3">
      <w:pPr>
        <w:pStyle w:val="12"/>
        <w:ind w:firstLine="426"/>
        <w:jc w:val="center"/>
        <w:outlineLvl w:val="2"/>
        <w:rPr>
          <w:rFonts w:hint="default" w:ascii="Arial" w:hAnsi="Arial" w:cs="Arial"/>
          <w:b/>
          <w:color w:val="FF0000"/>
          <w:sz w:val="28"/>
          <w:szCs w:val="28"/>
        </w:rPr>
      </w:pPr>
    </w:p>
    <w:p w14:paraId="00B8D743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2.15. Основания для приостановления предоставления муниципальной услуги отсутствуют.</w:t>
      </w:r>
    </w:p>
    <w:p w14:paraId="2341CB9D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</w:p>
    <w:p w14:paraId="66DC5FCD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2.16. Исчерпывающий перечень оснований для отказа в предоставлении муниципальной услуги:</w:t>
      </w:r>
    </w:p>
    <w:p w14:paraId="2D4CFFBB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а) несоответствие заявителя кругу лиц, указанных в пункте 1.2 настоящего Административного регламента;</w:t>
      </w:r>
    </w:p>
    <w:p w14:paraId="13A4FB98">
      <w:pPr>
        <w:spacing w:after="0" w:line="240" w:lineRule="auto"/>
        <w:ind w:firstLine="426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б) запрашивается разрешение на условно разрешенный вид использования для объекта капитального строительства или земельного участка, в отношении которого поступило уведомление о выявлении самовольной постройки </w:t>
      </w:r>
      <w:r>
        <w:rPr>
          <w:rFonts w:hint="default" w:ascii="Arial" w:hAnsi="Arial" w:cs="Arial"/>
          <w:sz w:val="24"/>
          <w:szCs w:val="24"/>
        </w:rPr>
        <w:t>в соответствии с требованиями части 11</w:t>
      </w:r>
      <w:r>
        <w:rPr>
          <w:rFonts w:hint="default" w:ascii="Arial" w:hAnsi="Arial" w:cs="Arial"/>
          <w:sz w:val="24"/>
          <w:szCs w:val="24"/>
          <w:vertAlign w:val="superscript"/>
        </w:rPr>
        <w:t>1</w:t>
      </w:r>
      <w:r>
        <w:rPr>
          <w:rFonts w:hint="default" w:ascii="Arial" w:hAnsi="Arial" w:cs="Arial"/>
          <w:sz w:val="24"/>
          <w:szCs w:val="24"/>
        </w:rPr>
        <w:t xml:space="preserve"> статьи 39 Градостроительного кодекса Российской Федерации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>;</w:t>
      </w:r>
    </w:p>
    <w:p w14:paraId="710DD910">
      <w:pPr>
        <w:spacing w:after="0" w:line="240" w:lineRule="auto"/>
        <w:ind w:firstLine="426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в) рекомендации Комиссии по подготовке проекта правил землепользования и застройки (далее – Комиссия) об отказе в предоставлении разрешения на условно разрешенный вид использования земельного участка или объекта капитального строительства, в том числе с учетом информации заключения о результатах общественных обсуждений или публичных слушаний </w:t>
      </w:r>
      <w:r>
        <w:rPr>
          <w:rFonts w:hint="default" w:ascii="Arial" w:hAnsi="Arial" w:cs="Arial"/>
          <w:sz w:val="24"/>
          <w:szCs w:val="24"/>
        </w:rPr>
        <w:t>по проекту решения о предоставлении разрешения на условно разрешенный вид использования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 земельного участка или объекта капитального строительства;</w:t>
      </w:r>
    </w:p>
    <w:p w14:paraId="25E1778C">
      <w:pPr>
        <w:spacing w:after="0" w:line="240" w:lineRule="auto"/>
        <w:ind w:firstLine="426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г) запрашиваемое разрешение на условно разрешенный вид использования земельного участка или объекта капитального строительства ведет к нарушению требований технических регламентов, градостроительных, строительных, санитарно-эпидемиологических, противопожарных и иных норм и правил, установленных законодательством Российской Федерации;</w:t>
      </w:r>
    </w:p>
    <w:p w14:paraId="32AC8154">
      <w:pPr>
        <w:spacing w:after="0" w:line="240" w:lineRule="auto"/>
        <w:ind w:firstLine="426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д) земельный участок расположен в границах зон с особыми условиями использования территории и запрашиваемый условно разрешенный вид использования земельного участка или объекта капитального строительства противоречит ограничениям, установленным в границах данных зон;</w:t>
      </w:r>
    </w:p>
    <w:p w14:paraId="4ABE476E">
      <w:pPr>
        <w:spacing w:after="0" w:line="240" w:lineRule="auto"/>
        <w:ind w:firstLine="426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е) земельный участок или объект капитального строительства расположен на территории (части территории) муниципального образования, в отношении которой правила землепользования и застройки не утверждены;</w:t>
      </w:r>
    </w:p>
    <w:p w14:paraId="7C1FF483">
      <w:pPr>
        <w:spacing w:after="0" w:line="240" w:lineRule="auto"/>
        <w:ind w:firstLine="426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ж) земельный участок, в отношении которого запрашивается условно разрешенный вид использования имеет пересечение с границами земель лесного фонда;</w:t>
      </w:r>
    </w:p>
    <w:p w14:paraId="2007B2D6">
      <w:pPr>
        <w:spacing w:after="0" w:line="240" w:lineRule="auto"/>
        <w:ind w:firstLine="426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з) запрашивается условно разрешенный вид использования объекта капитального строительства, не соответствующий установленному разрешенному использованию земельного участка;</w:t>
      </w:r>
    </w:p>
    <w:p w14:paraId="46ED9D62">
      <w:pPr>
        <w:spacing w:after="0" w:line="240" w:lineRule="auto"/>
        <w:ind w:firstLine="426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и) земельный участок расположен в границах территории, на которую действие градостроительных регламентов не распространяется либо градостроительные регламенты не устанавливаются;</w:t>
      </w:r>
    </w:p>
    <w:p w14:paraId="2D571437">
      <w:pPr>
        <w:spacing w:after="0" w:line="240" w:lineRule="auto"/>
        <w:ind w:firstLine="426"/>
        <w:jc w:val="both"/>
        <w:rPr>
          <w:rFonts w:hint="default" w:ascii="Arial" w:hAnsi="Arial" w:eastAsia="Times New Roman" w:cs="Arial"/>
          <w:color w:val="C00000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к) размер земельного участка не соответствует предельным размерам земельных участков, установленным градостроительным регламентом для запрашиваемого условно разрешенного вида использования;</w:t>
      </w:r>
    </w:p>
    <w:p w14:paraId="64FFF907">
      <w:pPr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л) запрашиваемый 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условно разрешенный вид использования земельного участка или объекта капитального строительства </w:t>
      </w:r>
      <w:r>
        <w:rPr>
          <w:rFonts w:hint="default" w:ascii="Arial" w:hAnsi="Arial" w:cs="Arial"/>
          <w:sz w:val="24"/>
          <w:szCs w:val="24"/>
        </w:rPr>
        <w:t>не предусмотрен градостроительным регламентом территориальной зоны, в границах которой расположен земельный участок;</w:t>
      </w:r>
    </w:p>
    <w:p w14:paraId="5665B1DC">
      <w:pPr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м) земельный участок изъят из оборота или принято решение о резервировании для муниципальных и государственных нужд, за исключением случаев, когда изъятие или резервирование не препятствуют градостроительной деятельности.</w:t>
      </w:r>
    </w:p>
    <w:p w14:paraId="721D1B1F">
      <w:pPr>
        <w:pStyle w:val="12"/>
        <w:contextualSpacing/>
        <w:jc w:val="both"/>
        <w:rPr>
          <w:rFonts w:hint="default" w:ascii="Arial" w:hAnsi="Arial" w:cs="Arial"/>
          <w:sz w:val="24"/>
          <w:szCs w:val="24"/>
        </w:rPr>
      </w:pPr>
    </w:p>
    <w:p w14:paraId="1E22E3FC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hint="default" w:ascii="Arial" w:hAnsi="Arial" w:cs="Arial"/>
          <w:b/>
          <w:bCs/>
          <w:sz w:val="28"/>
          <w:szCs w:val="28"/>
        </w:rPr>
      </w:pPr>
      <w:r>
        <w:rPr>
          <w:rFonts w:hint="default" w:ascii="Arial" w:hAnsi="Arial" w:cs="Arial"/>
          <w:b/>
          <w:bCs/>
          <w:sz w:val="28"/>
          <w:szCs w:val="28"/>
        </w:rPr>
        <w:t>Размер платы, взимаемой с заявителя при предоставлении муниципальной услуги, и способы ее взимания</w:t>
      </w:r>
    </w:p>
    <w:p w14:paraId="10A17BD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hint="default" w:ascii="Arial" w:hAnsi="Arial" w:cs="Arial"/>
          <w:b/>
          <w:bCs/>
          <w:color w:val="FF0000"/>
          <w:sz w:val="28"/>
          <w:szCs w:val="28"/>
        </w:rPr>
      </w:pPr>
    </w:p>
    <w:p w14:paraId="3FDDF3A8">
      <w:pPr>
        <w:pStyle w:val="13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2.17. Предоставление услуги осуществляется без взимания платы.</w:t>
      </w:r>
    </w:p>
    <w:p w14:paraId="029B59C6">
      <w:pPr>
        <w:pStyle w:val="13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2.17.1. Расходы,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строительства, несет физическое или юридическое лицо, заинтересованное в предоставлении такого разрешения.</w:t>
      </w:r>
    </w:p>
    <w:p w14:paraId="63BAC07B">
      <w:pPr>
        <w:pStyle w:val="12"/>
        <w:ind w:firstLine="426"/>
        <w:jc w:val="center"/>
        <w:outlineLvl w:val="2"/>
        <w:rPr>
          <w:rFonts w:hint="default" w:ascii="Arial" w:hAnsi="Arial" w:cs="Arial"/>
          <w:b/>
          <w:sz w:val="24"/>
          <w:szCs w:val="24"/>
        </w:rPr>
      </w:pPr>
    </w:p>
    <w:p w14:paraId="5E891769">
      <w:pPr>
        <w:pStyle w:val="12"/>
        <w:ind w:firstLine="426"/>
        <w:jc w:val="center"/>
        <w:outlineLvl w:val="2"/>
        <w:rPr>
          <w:rFonts w:hint="default" w:ascii="Arial" w:hAnsi="Arial" w:cs="Arial"/>
          <w:b/>
          <w:sz w:val="28"/>
          <w:szCs w:val="28"/>
        </w:rPr>
      </w:pPr>
      <w:r>
        <w:rPr>
          <w:rFonts w:hint="default" w:ascii="Arial" w:hAnsi="Arial" w:cs="Arial"/>
          <w:b/>
          <w:sz w:val="28"/>
          <w:szCs w:val="28"/>
        </w:rPr>
        <w:t>Максимальный срок ожидания в очереди при подаче заявителем запроса</w:t>
      </w:r>
    </w:p>
    <w:p w14:paraId="1352620E">
      <w:pPr>
        <w:pStyle w:val="12"/>
        <w:ind w:firstLine="426"/>
        <w:jc w:val="center"/>
        <w:rPr>
          <w:rFonts w:hint="default" w:ascii="Arial" w:hAnsi="Arial" w:cs="Arial"/>
          <w:b/>
          <w:sz w:val="28"/>
          <w:szCs w:val="28"/>
        </w:rPr>
      </w:pPr>
      <w:r>
        <w:rPr>
          <w:rFonts w:hint="default" w:ascii="Arial" w:hAnsi="Arial" w:cs="Arial"/>
          <w:b/>
          <w:sz w:val="28"/>
          <w:szCs w:val="28"/>
        </w:rPr>
        <w:t>о предоставлении муниципальной услуги и при получении результата предоставления муниципальной услуги</w:t>
      </w:r>
    </w:p>
    <w:p w14:paraId="46DFC76D">
      <w:pPr>
        <w:pStyle w:val="12"/>
        <w:ind w:firstLine="426"/>
        <w:jc w:val="center"/>
        <w:rPr>
          <w:rFonts w:hint="default" w:ascii="Arial" w:hAnsi="Arial" w:cs="Arial"/>
          <w:b/>
          <w:color w:val="FF0000"/>
          <w:sz w:val="24"/>
          <w:szCs w:val="24"/>
        </w:rPr>
      </w:pPr>
    </w:p>
    <w:p w14:paraId="2E7A40CB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2.18.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пятнадцати минут.</w:t>
      </w:r>
    </w:p>
    <w:p w14:paraId="0EADE0D9">
      <w:pPr>
        <w:pStyle w:val="12"/>
        <w:ind w:firstLine="426"/>
        <w:jc w:val="both"/>
        <w:rPr>
          <w:rFonts w:hint="default" w:ascii="Arial" w:hAnsi="Arial" w:cs="Arial"/>
          <w:sz w:val="24"/>
          <w:szCs w:val="24"/>
        </w:rPr>
      </w:pPr>
    </w:p>
    <w:p w14:paraId="3E8E02A8">
      <w:pPr>
        <w:autoSpaceDE w:val="0"/>
        <w:autoSpaceDN w:val="0"/>
        <w:adjustRightInd w:val="0"/>
        <w:spacing w:after="0" w:line="240" w:lineRule="auto"/>
        <w:jc w:val="center"/>
        <w:rPr>
          <w:rFonts w:hint="default" w:ascii="Arial" w:hAnsi="Arial" w:cs="Arial"/>
          <w:b/>
          <w:bCs/>
          <w:sz w:val="28"/>
          <w:szCs w:val="28"/>
        </w:rPr>
      </w:pPr>
      <w:r>
        <w:rPr>
          <w:rFonts w:hint="default" w:ascii="Arial" w:hAnsi="Arial" w:cs="Arial"/>
          <w:b/>
          <w:bCs/>
          <w:sz w:val="28"/>
          <w:szCs w:val="28"/>
        </w:rPr>
        <w:t>Срок регистрации запроса заявителя о предоставлении муниципальной услуги</w:t>
      </w:r>
    </w:p>
    <w:p w14:paraId="7B40E9D0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hint="default" w:ascii="Arial" w:hAnsi="Arial" w:cs="Arial"/>
          <w:b/>
          <w:bCs/>
          <w:color w:val="FF0000"/>
          <w:sz w:val="24"/>
          <w:szCs w:val="24"/>
        </w:rPr>
      </w:pPr>
    </w:p>
    <w:p w14:paraId="08D6FA55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2.19. Регистрация заявления, представленного заявителем способами, указанными в пункте 2.10 настоящего Административного регламента, осуществляется не позднее одного рабочего дня, следующего за днем поступления заявления в уполномоченный орган.</w:t>
      </w:r>
    </w:p>
    <w:p w14:paraId="273B9D92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В случае представления заявления в электронной форме посредством ЕПГУ вне рабочего времени уполномоченного органа, в выходной, нерабочий праздничный день, днем получения заявления считается первый рабочий день, следующий за днем представления заявителем заявления.</w:t>
      </w:r>
    </w:p>
    <w:p w14:paraId="39E0C8C5">
      <w:pPr>
        <w:pStyle w:val="12"/>
        <w:ind w:firstLine="426"/>
        <w:contextualSpacing/>
        <w:jc w:val="both"/>
        <w:rPr>
          <w:rFonts w:hint="default" w:ascii="Arial" w:hAnsi="Arial" w:cs="Arial"/>
          <w:strike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Заявление считается полученным уполномоченным органом со дня его регистрации.</w:t>
      </w:r>
    </w:p>
    <w:p w14:paraId="46C8C1A5">
      <w:pPr>
        <w:pStyle w:val="12"/>
        <w:ind w:firstLine="426"/>
        <w:jc w:val="center"/>
        <w:rPr>
          <w:rFonts w:hint="default" w:ascii="Arial" w:hAnsi="Arial" w:cs="Arial"/>
          <w:b/>
          <w:strike/>
          <w:color w:val="FF0000"/>
          <w:sz w:val="24"/>
          <w:szCs w:val="24"/>
          <w:highlight w:val="magenta"/>
        </w:rPr>
      </w:pPr>
    </w:p>
    <w:p w14:paraId="09F8458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hint="default" w:ascii="Arial" w:hAnsi="Arial" w:cs="Arial"/>
          <w:b/>
          <w:bCs/>
          <w:sz w:val="28"/>
          <w:szCs w:val="28"/>
        </w:rPr>
      </w:pPr>
      <w:r>
        <w:rPr>
          <w:rFonts w:hint="default" w:ascii="Arial" w:hAnsi="Arial" w:cs="Arial"/>
          <w:b/>
          <w:bCs/>
          <w:sz w:val="28"/>
          <w:szCs w:val="28"/>
        </w:rPr>
        <w:t>Требования к помещениям, в которых предоставляются муниципальные услуги</w:t>
      </w:r>
    </w:p>
    <w:p w14:paraId="2A8D48C6">
      <w:pPr>
        <w:pStyle w:val="12"/>
        <w:ind w:firstLine="426"/>
        <w:jc w:val="both"/>
        <w:rPr>
          <w:rFonts w:hint="default" w:ascii="Arial" w:hAnsi="Arial" w:cs="Arial"/>
          <w:sz w:val="24"/>
          <w:szCs w:val="24"/>
        </w:rPr>
      </w:pPr>
    </w:p>
    <w:p w14:paraId="43E2D028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2.20. 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14:paraId="32A68058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14:paraId="008940D0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14:paraId="40812910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В целях обеспечения беспрепятственного доступа заявителей, в том числе передвигающихся на инвалидных колясках, входы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14:paraId="494634A3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Центральный вход в здание уполномоченного органа должен быть оборудован информационной табличкой (вывеской), содержащей следующую информацию о его работе:</w:t>
      </w:r>
    </w:p>
    <w:p w14:paraId="7EF3207B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– наименование;</w:t>
      </w:r>
    </w:p>
    <w:p w14:paraId="32687D76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– местонахождение и юридический адрес;</w:t>
      </w:r>
    </w:p>
    <w:p w14:paraId="7176E97C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– режим работы;</w:t>
      </w:r>
    </w:p>
    <w:p w14:paraId="53B56DBD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– график приема;</w:t>
      </w:r>
    </w:p>
    <w:p w14:paraId="22209693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– номера телефонов для справок.</w:t>
      </w:r>
    </w:p>
    <w:p w14:paraId="3EBCD9E9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14:paraId="642414AF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Помещения, в которых предоставляется муниципальная услуга, оснащаются:</w:t>
      </w:r>
    </w:p>
    <w:p w14:paraId="50044A71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– противопожарной системой и средствами пожаротушения;</w:t>
      </w:r>
    </w:p>
    <w:p w14:paraId="2D1626F4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– системой оповещения о возникновении чрезвычайной ситуации;</w:t>
      </w:r>
    </w:p>
    <w:p w14:paraId="028F891D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– средствами оказания первой медицинской помощи;</w:t>
      </w:r>
    </w:p>
    <w:p w14:paraId="49F24F9E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– туалетными комнатами для посетителей.</w:t>
      </w:r>
    </w:p>
    <w:p w14:paraId="4B245D74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14:paraId="656E8A3A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14:paraId="55C67046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14:paraId="067B18A1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Места приема заявителей оборудуются информационными табличками (вывесками) с указанием следующей информации:</w:t>
      </w:r>
    </w:p>
    <w:p w14:paraId="45FFB48D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– номера кабинета и наименования отдела;</w:t>
      </w:r>
    </w:p>
    <w:p w14:paraId="76F50665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– фамилии, имени и отчества (последнее – при наличии), должности ответственного лица за прием документов;</w:t>
      </w:r>
    </w:p>
    <w:p w14:paraId="45C1C4D8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– графика приема заявителей.</w:t>
      </w:r>
    </w:p>
    <w:p w14:paraId="04E61A5C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Рабочее место каждого ответственного за прием документов сотрудника уполномоченного органа,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14:paraId="72930449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Сотрудник, ответственный за прием документов, должен иметь настольную табличку с указанием фамилии, имени, отчества (последнее – при наличии) и должности.</w:t>
      </w:r>
    </w:p>
    <w:p w14:paraId="39E3C882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При предоставлении муниципальной услуги инвалидам обеспечиваются:</w:t>
      </w:r>
    </w:p>
    <w:p w14:paraId="381A9E38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– возможность беспрепятственного доступа к объекту (зданию, помещению), в котором предоставляется муниципальная услуга;</w:t>
      </w:r>
    </w:p>
    <w:p w14:paraId="7AB949FE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– 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406B83D9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– сопровождение инвалидов, имеющих стойкие расстройства функции зрения и самостоятельного передвижения;</w:t>
      </w:r>
    </w:p>
    <w:p w14:paraId="234F0E2E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– надлежащее размещение оборудования и носителей информации, необходимых для обеспечения беспрепятственного доступа инвалидов к 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 w14:paraId="1430BC55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– 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5FC5884B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– допуск сурдопереводчика и тифлосурдопереводчика;</w:t>
      </w:r>
    </w:p>
    <w:p w14:paraId="3CB2E8E3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– допуск собаки-проводника при наличии документа, подтверждающего ее специальное обучение, на объекты (здания, помещения), в которых предоставляется муниципальная услуга;</w:t>
      </w:r>
    </w:p>
    <w:p w14:paraId="006364B9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– оказание инвалидам помощи в преодолении барьеров, мешающих получению ими муниципальной услуги наравне с другими лицами.</w:t>
      </w:r>
    </w:p>
    <w:p w14:paraId="2ABF04A5">
      <w:pPr>
        <w:pStyle w:val="12"/>
        <w:jc w:val="both"/>
        <w:rPr>
          <w:rFonts w:hint="default" w:ascii="Arial" w:hAnsi="Arial" w:cs="Arial"/>
          <w:color w:val="FF0000"/>
          <w:sz w:val="24"/>
          <w:szCs w:val="24"/>
        </w:rPr>
      </w:pPr>
    </w:p>
    <w:p w14:paraId="525A132E">
      <w:pPr>
        <w:pStyle w:val="12"/>
        <w:ind w:firstLine="426"/>
        <w:jc w:val="center"/>
        <w:outlineLvl w:val="2"/>
        <w:rPr>
          <w:rFonts w:hint="default" w:ascii="Arial" w:hAnsi="Arial" w:cs="Arial"/>
          <w:b/>
          <w:strike/>
          <w:sz w:val="28"/>
          <w:szCs w:val="28"/>
        </w:rPr>
      </w:pPr>
      <w:r>
        <w:rPr>
          <w:rFonts w:hint="default" w:ascii="Arial" w:hAnsi="Arial" w:cs="Arial"/>
          <w:b/>
          <w:sz w:val="28"/>
          <w:szCs w:val="28"/>
        </w:rPr>
        <w:t>Показатели доступности и качества муниципальной услуги</w:t>
      </w:r>
    </w:p>
    <w:p w14:paraId="3F2B6BEF">
      <w:pPr>
        <w:pStyle w:val="12"/>
        <w:ind w:firstLine="426"/>
        <w:jc w:val="both"/>
        <w:rPr>
          <w:rFonts w:hint="default" w:ascii="Arial" w:hAnsi="Arial" w:cs="Arial"/>
          <w:color w:val="FF0000"/>
          <w:sz w:val="24"/>
          <w:szCs w:val="24"/>
        </w:rPr>
      </w:pPr>
    </w:p>
    <w:p w14:paraId="398CF1E7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2.21. Основными показателями доступности предоставления муниципальной услуги являются:</w:t>
      </w:r>
    </w:p>
    <w:p w14:paraId="3D38C20D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– 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«Интернет»);</w:t>
      </w:r>
    </w:p>
    <w:p w14:paraId="3268D660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  <w:highlight w:val="yellow"/>
        </w:rPr>
      </w:pPr>
      <w:r>
        <w:rPr>
          <w:rFonts w:hint="default" w:ascii="Arial" w:hAnsi="Arial" w:cs="Arial"/>
          <w:sz w:val="24"/>
          <w:szCs w:val="24"/>
        </w:rPr>
        <w:t>– возможность получения заявителем уведомлений о предоставлении муниципальной услуги с помощью ЕПГУ;</w:t>
      </w:r>
    </w:p>
    <w:p w14:paraId="01F7261C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– возможность получения информации о ходе предоставления муниципальной услуги, в том числе с использованием информационно-коммуникационных технологий;</w:t>
      </w:r>
    </w:p>
    <w:p w14:paraId="48D8D14D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– доступность электронных форм документов, необходимых для предоставления услуги;</w:t>
      </w:r>
    </w:p>
    <w:p w14:paraId="7BA96E04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– возможность подачи заявления и прилагаемых к нему документов в электронной форме.</w:t>
      </w:r>
    </w:p>
    <w:p w14:paraId="068DF367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2.22. Основными показателями качества предоставления муниципальной услуги являются:</w:t>
      </w:r>
    </w:p>
    <w:p w14:paraId="2B3836AC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– 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регламентом;</w:t>
      </w:r>
    </w:p>
    <w:p w14:paraId="33C6D5A2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– 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14:paraId="0B93BE03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– отсутствие обоснованных жалоб на действия (бездействие) сотрудников и их некорректное (невнимательное) отношение к заявителям;</w:t>
      </w:r>
    </w:p>
    <w:p w14:paraId="57AD22B4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– отсутствие нарушений установленных сроков в процессе предоставления муниципальной услуги;</w:t>
      </w:r>
    </w:p>
    <w:p w14:paraId="211946EA">
      <w:pPr>
        <w:pStyle w:val="12"/>
        <w:ind w:firstLine="426"/>
        <w:contextualSpacing/>
        <w:jc w:val="both"/>
        <w:rPr>
          <w:rFonts w:hint="default" w:ascii="Arial" w:hAnsi="Arial" w:cs="Arial"/>
          <w:strike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– 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итогам рассмотрения которых вынесены решения об удовлетворении (частичном удовлетворении) требований заявителей.</w:t>
      </w:r>
    </w:p>
    <w:p w14:paraId="22DA3407">
      <w:pPr>
        <w:autoSpaceDE w:val="0"/>
        <w:autoSpaceDN w:val="0"/>
        <w:adjustRightInd w:val="0"/>
        <w:spacing w:after="0" w:line="240" w:lineRule="auto"/>
        <w:ind w:firstLine="426"/>
        <w:jc w:val="center"/>
        <w:outlineLvl w:val="0"/>
        <w:rPr>
          <w:rFonts w:hint="default" w:ascii="Arial" w:hAnsi="Arial" w:cs="Arial"/>
          <w:b/>
          <w:color w:val="FF0000"/>
          <w:sz w:val="24"/>
          <w:szCs w:val="24"/>
        </w:rPr>
      </w:pPr>
    </w:p>
    <w:p w14:paraId="3AD10EC0">
      <w:pPr>
        <w:autoSpaceDE w:val="0"/>
        <w:autoSpaceDN w:val="0"/>
        <w:adjustRightInd w:val="0"/>
        <w:spacing w:after="0" w:line="240" w:lineRule="auto"/>
        <w:jc w:val="center"/>
        <w:rPr>
          <w:rFonts w:hint="default" w:ascii="Arial" w:hAnsi="Arial" w:cs="Arial"/>
          <w:b/>
          <w:bCs/>
          <w:sz w:val="28"/>
          <w:szCs w:val="28"/>
        </w:rPr>
      </w:pPr>
      <w:r>
        <w:rPr>
          <w:rFonts w:hint="default" w:ascii="Arial" w:hAnsi="Arial" w:cs="Arial"/>
          <w:b/>
          <w:bCs/>
          <w:sz w:val="28"/>
          <w:szCs w:val="28"/>
        </w:rPr>
        <w:t>Иные требования к предоставлению муниципальной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14:paraId="58BC75B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hint="default" w:ascii="Arial" w:hAnsi="Arial" w:cs="Arial"/>
          <w:color w:val="FF0000"/>
          <w:sz w:val="28"/>
          <w:szCs w:val="28"/>
        </w:rPr>
      </w:pPr>
    </w:p>
    <w:p w14:paraId="2015FF88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2.23. Услуги, необходимые и обязательные для предоставления муниципальной услуги, отсутствуют.</w:t>
      </w:r>
    </w:p>
    <w:p w14:paraId="4FF81857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2.24. Информационная система, используемая для предоставления муниципальной услуги –ЕПГУ.</w:t>
      </w:r>
    </w:p>
    <w:p w14:paraId="246D632B">
      <w:pPr>
        <w:pStyle w:val="12"/>
        <w:ind w:firstLine="426"/>
        <w:jc w:val="center"/>
        <w:outlineLvl w:val="1"/>
        <w:rPr>
          <w:rFonts w:hint="default" w:ascii="Arial" w:hAnsi="Arial" w:cs="Arial"/>
          <w:color w:val="FF0000"/>
          <w:sz w:val="24"/>
          <w:szCs w:val="24"/>
        </w:rPr>
      </w:pPr>
    </w:p>
    <w:p w14:paraId="11A4A5DB">
      <w:pPr>
        <w:pStyle w:val="12"/>
        <w:ind w:firstLine="426"/>
        <w:jc w:val="center"/>
        <w:outlineLvl w:val="1"/>
        <w:rPr>
          <w:rFonts w:hint="default" w:ascii="Arial" w:hAnsi="Arial" w:cs="Arial"/>
          <w:b/>
          <w:sz w:val="28"/>
          <w:szCs w:val="28"/>
        </w:rPr>
      </w:pPr>
      <w:r>
        <w:rPr>
          <w:rFonts w:hint="default" w:ascii="Arial" w:hAnsi="Arial" w:cs="Arial"/>
          <w:b/>
          <w:sz w:val="28"/>
          <w:szCs w:val="28"/>
        </w:rPr>
        <w:t>III. Состав, последовательность и сроки выполнения</w:t>
      </w:r>
    </w:p>
    <w:p w14:paraId="15A28AFE">
      <w:pPr>
        <w:pStyle w:val="12"/>
        <w:ind w:firstLine="426"/>
        <w:jc w:val="center"/>
        <w:rPr>
          <w:rFonts w:hint="default" w:ascii="Arial" w:hAnsi="Arial" w:cs="Arial"/>
          <w:b/>
          <w:strike/>
          <w:sz w:val="28"/>
          <w:szCs w:val="28"/>
        </w:rPr>
      </w:pPr>
      <w:r>
        <w:rPr>
          <w:rFonts w:hint="default" w:ascii="Arial" w:hAnsi="Arial" w:cs="Arial"/>
          <w:b/>
          <w:sz w:val="28"/>
          <w:szCs w:val="28"/>
        </w:rPr>
        <w:t>административных процедур</w:t>
      </w:r>
    </w:p>
    <w:p w14:paraId="61527115">
      <w:pPr>
        <w:pStyle w:val="12"/>
        <w:ind w:firstLine="426"/>
        <w:jc w:val="both"/>
        <w:rPr>
          <w:rFonts w:hint="default" w:ascii="Arial" w:hAnsi="Arial" w:cs="Arial"/>
          <w:b/>
          <w:color w:val="FF0000"/>
          <w:sz w:val="28"/>
          <w:szCs w:val="28"/>
        </w:rPr>
      </w:pPr>
    </w:p>
    <w:p w14:paraId="433E614E">
      <w:pPr>
        <w:autoSpaceDE w:val="0"/>
        <w:autoSpaceDN w:val="0"/>
        <w:adjustRightInd w:val="0"/>
        <w:spacing w:after="0" w:line="240" w:lineRule="auto"/>
        <w:jc w:val="center"/>
        <w:rPr>
          <w:rFonts w:hint="default" w:ascii="Arial" w:hAnsi="Arial" w:eastAsia="Times New Roman" w:cs="Arial"/>
          <w:b/>
          <w:sz w:val="28"/>
          <w:szCs w:val="28"/>
          <w:lang w:eastAsia="ru-RU"/>
        </w:rPr>
      </w:pPr>
      <w:r>
        <w:rPr>
          <w:rFonts w:hint="default" w:ascii="Arial" w:hAnsi="Arial" w:eastAsia="Times New Roman" w:cs="Arial"/>
          <w:b/>
          <w:sz w:val="28"/>
          <w:szCs w:val="28"/>
          <w:lang w:eastAsia="ru-RU"/>
        </w:rPr>
        <w:t>Перечень вариантов предоставления муниципальной услуги, включающий в том числе варианты предоставления муниципальной услуги, необходимые для исправления допущенных опечаток и ошибок в выданных в результате предоставления муниципальной услуги документах и созданных реестровых записях, для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дубликата, а также порядок оставления запроса заявителя о предоставлении муниципальной услуги без рассмотрения (при необходимости)</w:t>
      </w:r>
    </w:p>
    <w:p w14:paraId="467A358A">
      <w:pPr>
        <w:pStyle w:val="12"/>
        <w:ind w:firstLine="426"/>
        <w:jc w:val="both"/>
        <w:rPr>
          <w:rFonts w:hint="default" w:ascii="Arial" w:hAnsi="Arial" w:cs="Arial"/>
          <w:color w:val="FF0000"/>
          <w:sz w:val="24"/>
          <w:szCs w:val="24"/>
        </w:rPr>
      </w:pPr>
    </w:p>
    <w:p w14:paraId="53206A61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3.1. Настоящий раздел содержит состав, последовательность и сроки выполнения административных процедур для варианта предоставления муниципальной услуги – предоставление разрешения на условно разрешенный вид использования земельного участка или объекта капитального строительства.</w:t>
      </w:r>
    </w:p>
    <w:p w14:paraId="11E1B7E9">
      <w:pPr>
        <w:adjustRightInd w:val="0"/>
        <w:spacing w:after="0" w:line="240" w:lineRule="auto"/>
        <w:ind w:right="-2" w:firstLine="567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Варианты предоставления муниципальной услуги, необходимые для исправления допущенных опечаток и ошибок в выданном в результате предоставления муниципальной услуги документе и для выдачи дубликата документа, выданного по результатам предоставления муниципальной услуги, отсутствуют.</w:t>
      </w:r>
    </w:p>
    <w:p w14:paraId="21825FB1">
      <w:pPr>
        <w:spacing w:after="0" w:line="240" w:lineRule="auto"/>
        <w:ind w:firstLine="426"/>
        <w:jc w:val="both"/>
        <w:rPr>
          <w:rFonts w:hint="default" w:ascii="Arial" w:hAnsi="Arial" w:eastAsia="Calibri" w:cs="Arial"/>
          <w:bCs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3.2. </w:t>
      </w:r>
      <w:r>
        <w:rPr>
          <w:rFonts w:hint="default" w:ascii="Arial" w:hAnsi="Arial" w:eastAsia="Calibri" w:cs="Arial"/>
          <w:bCs/>
          <w:sz w:val="24"/>
          <w:szCs w:val="24"/>
        </w:rPr>
        <w:t xml:space="preserve">Заявитель не позднее рабочего дня, предшествующего дню окончания срока предоставления услуги, вправе обратиться в уполномоченный орган с заявлением об оставлении заявления о предоставлении муниципальной услуги без рассмотрения по рекомендуемой форме согласно Приложению № 5 к настоящему Административному регламенту в порядке, установленном пунктами 2.10, 2.19 настоящего Административного регламента. </w:t>
      </w:r>
    </w:p>
    <w:p w14:paraId="4769C10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hint="default" w:ascii="Arial" w:hAnsi="Arial" w:eastAsia="Calibri" w:cs="Arial"/>
          <w:bCs/>
          <w:sz w:val="24"/>
          <w:szCs w:val="24"/>
        </w:rPr>
      </w:pPr>
      <w:r>
        <w:rPr>
          <w:rFonts w:hint="default" w:ascii="Arial" w:hAnsi="Arial" w:eastAsia="Calibri" w:cs="Arial"/>
          <w:bCs/>
          <w:sz w:val="24"/>
          <w:szCs w:val="24"/>
        </w:rPr>
        <w:t>На основании данного заявления уполномоченный орган принимает решение об оставлении заявления о предоставлении муниципальной услуги без рассмотрения.</w:t>
      </w:r>
    </w:p>
    <w:p w14:paraId="7FC524B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hint="default" w:ascii="Arial" w:hAnsi="Arial" w:eastAsia="Calibri" w:cs="Arial"/>
          <w:bCs/>
          <w:strike/>
          <w:sz w:val="24"/>
          <w:szCs w:val="24"/>
        </w:rPr>
      </w:pPr>
      <w:r>
        <w:rPr>
          <w:rFonts w:hint="default" w:ascii="Arial" w:hAnsi="Arial" w:eastAsia="Calibri" w:cs="Arial"/>
          <w:bCs/>
          <w:sz w:val="24"/>
          <w:szCs w:val="24"/>
        </w:rPr>
        <w:t>Решение об оставлении заявления о предоставлении муниципальной услуги без рассмотрения направляется заявителю по рекомендуемой форме согласно Приложению № 6 к настоящему Административному регламенту в порядке</w:t>
      </w:r>
      <w:r>
        <w:rPr>
          <w:rFonts w:hint="default" w:ascii="Arial" w:hAnsi="Arial" w:eastAsia="Calibri" w:cs="Arial"/>
          <w:sz w:val="24"/>
          <w:szCs w:val="24"/>
        </w:rPr>
        <w:t>, установленном пунктом 2.5 настоящего Административного регламента, способом, указанным заявителем в заявлении об оставлении заявления</w:t>
      </w:r>
      <w:r>
        <w:rPr>
          <w:rFonts w:hint="default" w:ascii="Arial" w:hAnsi="Arial" w:eastAsia="Calibri" w:cs="Arial"/>
          <w:bCs/>
          <w:sz w:val="24"/>
          <w:szCs w:val="24"/>
        </w:rPr>
        <w:t>о предоставлении муниципальной услуги без рассмотрения</w:t>
      </w:r>
      <w:r>
        <w:rPr>
          <w:rFonts w:hint="default" w:ascii="Arial" w:hAnsi="Arial" w:eastAsia="Calibri" w:cs="Arial"/>
          <w:sz w:val="24"/>
          <w:szCs w:val="24"/>
        </w:rPr>
        <w:t xml:space="preserve">, </w:t>
      </w:r>
      <w:r>
        <w:rPr>
          <w:rFonts w:hint="default" w:ascii="Arial" w:hAnsi="Arial" w:eastAsia="Calibri" w:cs="Arial"/>
          <w:bCs/>
          <w:sz w:val="24"/>
          <w:szCs w:val="24"/>
        </w:rPr>
        <w:t>не позднее рабочего дня, следующего за днем регистрации данного</w:t>
      </w:r>
      <w:r>
        <w:rPr>
          <w:rFonts w:hint="default" w:ascii="Arial" w:hAnsi="Arial" w:eastAsia="Calibri" w:cs="Arial"/>
          <w:sz w:val="24"/>
          <w:szCs w:val="24"/>
        </w:rPr>
        <w:t xml:space="preserve">заявления в уполномоченном органе. </w:t>
      </w:r>
    </w:p>
    <w:p w14:paraId="787C829F">
      <w:pPr>
        <w:spacing w:after="0" w:line="240" w:lineRule="auto"/>
        <w:ind w:firstLine="426"/>
        <w:jc w:val="both"/>
        <w:rPr>
          <w:rFonts w:hint="default" w:ascii="Arial" w:hAnsi="Arial" w:eastAsia="Tahoma" w:cs="Arial"/>
          <w:bCs/>
          <w:sz w:val="24"/>
          <w:szCs w:val="24"/>
          <w:lang w:bidi="ru-RU"/>
        </w:rPr>
      </w:pPr>
      <w:r>
        <w:rPr>
          <w:rFonts w:hint="default" w:ascii="Arial" w:hAnsi="Arial" w:eastAsia="Tahoma" w:cs="Arial"/>
          <w:bCs/>
          <w:sz w:val="24"/>
          <w:szCs w:val="24"/>
          <w:lang w:bidi="ru-RU"/>
        </w:rPr>
        <w:t xml:space="preserve">Оставление без рассмотрения заявления </w:t>
      </w:r>
      <w:r>
        <w:rPr>
          <w:rFonts w:hint="default" w:ascii="Arial" w:hAnsi="Arial" w:eastAsia="Calibri" w:cs="Arial"/>
          <w:bCs/>
          <w:sz w:val="24"/>
          <w:szCs w:val="24"/>
        </w:rPr>
        <w:t xml:space="preserve">о предоставлении муниципальной услуги </w:t>
      </w:r>
      <w:r>
        <w:rPr>
          <w:rFonts w:hint="default" w:ascii="Arial" w:hAnsi="Arial" w:eastAsia="Tahoma" w:cs="Arial"/>
          <w:bCs/>
          <w:sz w:val="24"/>
          <w:szCs w:val="24"/>
          <w:lang w:bidi="ru-RU"/>
        </w:rPr>
        <w:t>не препятствует повторному обращению заявителя в уполномоченный орган за предоставлением услуги.</w:t>
      </w:r>
    </w:p>
    <w:p w14:paraId="1E2B58FC">
      <w:pPr>
        <w:pStyle w:val="12"/>
        <w:ind w:firstLine="426"/>
        <w:contextualSpacing/>
        <w:jc w:val="both"/>
        <w:rPr>
          <w:rFonts w:hint="default" w:ascii="Arial" w:hAnsi="Arial" w:cs="Arial"/>
          <w:b/>
          <w:color w:val="FF0000"/>
          <w:sz w:val="28"/>
          <w:szCs w:val="28"/>
        </w:rPr>
      </w:pPr>
    </w:p>
    <w:p w14:paraId="33BCC80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hint="default" w:ascii="Arial" w:hAnsi="Arial" w:cs="Arial"/>
          <w:b/>
          <w:bCs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</w:rPr>
        <w:t>Описание административной процедуры профилирования заявителя</w:t>
      </w:r>
    </w:p>
    <w:p w14:paraId="0664B2CF">
      <w:pPr>
        <w:pStyle w:val="12"/>
        <w:contextualSpacing/>
        <w:jc w:val="both"/>
        <w:rPr>
          <w:rFonts w:hint="default" w:ascii="Arial" w:hAnsi="Arial" w:cs="Arial"/>
          <w:strike/>
          <w:color w:val="FF0000"/>
          <w:sz w:val="24"/>
          <w:szCs w:val="24"/>
        </w:rPr>
      </w:pPr>
    </w:p>
    <w:p w14:paraId="3347D5B1">
      <w:pPr>
        <w:pStyle w:val="12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3.3. Муниципальная услуга предоставляется заявителю исходя изпризнаков заявителя, которые определяются путем профилирования, осуществляемого в соответствии с настоящим Административным регламентом.</w:t>
      </w:r>
    </w:p>
    <w:p w14:paraId="7D4605B1">
      <w:pPr>
        <w:pStyle w:val="12"/>
        <w:ind w:firstLine="426"/>
        <w:jc w:val="center"/>
        <w:outlineLvl w:val="2"/>
        <w:rPr>
          <w:rFonts w:hint="default" w:ascii="Arial" w:hAnsi="Arial" w:cs="Arial"/>
          <w:b/>
          <w:color w:val="FF0000"/>
          <w:sz w:val="24"/>
          <w:szCs w:val="24"/>
        </w:rPr>
      </w:pPr>
    </w:p>
    <w:p w14:paraId="24E55D08">
      <w:pPr>
        <w:autoSpaceDE w:val="0"/>
        <w:autoSpaceDN w:val="0"/>
        <w:adjustRightInd w:val="0"/>
        <w:spacing w:after="0" w:line="240" w:lineRule="auto"/>
        <w:jc w:val="center"/>
        <w:rPr>
          <w:rFonts w:hint="default" w:ascii="Arial" w:hAnsi="Arial" w:cs="Arial"/>
          <w:b/>
          <w:bCs/>
          <w:sz w:val="28"/>
          <w:szCs w:val="28"/>
        </w:rPr>
      </w:pPr>
      <w:r>
        <w:rPr>
          <w:rFonts w:hint="default" w:ascii="Arial" w:hAnsi="Arial" w:cs="Arial"/>
          <w:b/>
          <w:bCs/>
          <w:sz w:val="28"/>
          <w:szCs w:val="28"/>
        </w:rPr>
        <w:t>Подразделы, содержащие описание вариантов предоставления муниципальной услуги</w:t>
      </w:r>
    </w:p>
    <w:p w14:paraId="748FA777">
      <w:pPr>
        <w:spacing w:after="0" w:line="240" w:lineRule="auto"/>
        <w:jc w:val="both"/>
        <w:rPr>
          <w:rFonts w:hint="default" w:ascii="Arial" w:hAnsi="Arial" w:cs="Arial"/>
          <w:color w:val="FF0000"/>
          <w:sz w:val="28"/>
          <w:szCs w:val="28"/>
        </w:rPr>
      </w:pPr>
      <w:r>
        <w:rPr>
          <w:rFonts w:hint="default" w:ascii="Arial" w:hAnsi="Arial" w:cs="Arial"/>
          <w:color w:val="FF0000"/>
          <w:sz w:val="28"/>
          <w:szCs w:val="28"/>
        </w:rPr>
        <w:t xml:space="preserve">  </w:t>
      </w:r>
    </w:p>
    <w:p w14:paraId="20DE02A9">
      <w:pPr>
        <w:spacing w:after="0" w:line="240" w:lineRule="auto"/>
        <w:ind w:firstLine="426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b/>
          <w:bCs/>
          <w:sz w:val="28"/>
          <w:szCs w:val="28"/>
        </w:rPr>
        <w:t>Перечень и описание административных процедур предоставления</w:t>
      </w:r>
    </w:p>
    <w:p w14:paraId="1FDB3584">
      <w:pPr>
        <w:spacing w:after="0" w:line="240" w:lineRule="auto"/>
        <w:ind w:firstLine="426"/>
        <w:jc w:val="center"/>
        <w:rPr>
          <w:rFonts w:hint="default" w:ascii="Arial" w:hAnsi="Arial" w:cs="Arial"/>
          <w:b/>
          <w:sz w:val="28"/>
          <w:szCs w:val="28"/>
        </w:rPr>
      </w:pPr>
      <w:r>
        <w:rPr>
          <w:rFonts w:hint="default" w:ascii="Arial" w:hAnsi="Arial" w:cs="Arial"/>
          <w:b/>
          <w:sz w:val="28"/>
          <w:szCs w:val="28"/>
        </w:rPr>
        <w:t xml:space="preserve">муниципальной </w:t>
      </w:r>
      <w:r>
        <w:rPr>
          <w:rFonts w:hint="default" w:ascii="Arial" w:hAnsi="Arial" w:cs="Arial"/>
          <w:b/>
          <w:bCs/>
          <w:sz w:val="28"/>
          <w:szCs w:val="28"/>
        </w:rPr>
        <w:t>услуги</w:t>
      </w:r>
    </w:p>
    <w:p w14:paraId="4ACA88CC">
      <w:pPr>
        <w:spacing w:after="0" w:line="240" w:lineRule="auto"/>
        <w:ind w:firstLine="426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color w:val="FF0000"/>
          <w:sz w:val="28"/>
          <w:szCs w:val="28"/>
        </w:rPr>
        <w:t xml:space="preserve">  </w:t>
      </w:r>
    </w:p>
    <w:p w14:paraId="77D570DC">
      <w:pPr>
        <w:spacing w:after="0" w:line="240" w:lineRule="auto"/>
        <w:ind w:firstLine="426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b/>
          <w:bCs/>
          <w:sz w:val="28"/>
          <w:szCs w:val="28"/>
        </w:rPr>
        <w:t>Прием запроса и документов и (или) информации, необходимых</w:t>
      </w:r>
    </w:p>
    <w:p w14:paraId="43DF9BE1">
      <w:pPr>
        <w:spacing w:after="0" w:line="240" w:lineRule="auto"/>
        <w:ind w:firstLine="426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b/>
          <w:bCs/>
          <w:sz w:val="28"/>
          <w:szCs w:val="28"/>
        </w:rPr>
        <w:t xml:space="preserve">для предоставления </w:t>
      </w:r>
      <w:r>
        <w:rPr>
          <w:rFonts w:hint="default" w:ascii="Arial" w:hAnsi="Arial" w:cs="Arial"/>
          <w:b/>
          <w:sz w:val="28"/>
          <w:szCs w:val="28"/>
        </w:rPr>
        <w:t xml:space="preserve">муниципальной </w:t>
      </w:r>
      <w:r>
        <w:rPr>
          <w:rFonts w:hint="default" w:ascii="Arial" w:hAnsi="Arial" w:cs="Arial"/>
          <w:b/>
          <w:bCs/>
          <w:sz w:val="28"/>
          <w:szCs w:val="28"/>
        </w:rPr>
        <w:t>услуги</w:t>
      </w:r>
    </w:p>
    <w:p w14:paraId="7325C4A8">
      <w:pPr>
        <w:spacing w:after="0" w:line="240" w:lineRule="auto"/>
        <w:ind w:firstLine="426"/>
        <w:jc w:val="both"/>
        <w:rPr>
          <w:rFonts w:hint="default" w:ascii="Arial" w:hAnsi="Arial" w:cs="Arial"/>
          <w:color w:val="FF0000"/>
          <w:sz w:val="28"/>
          <w:szCs w:val="28"/>
        </w:rPr>
      </w:pPr>
      <w:r>
        <w:rPr>
          <w:rFonts w:hint="default" w:ascii="Arial" w:hAnsi="Arial" w:cs="Arial"/>
          <w:color w:val="FF0000"/>
          <w:sz w:val="28"/>
          <w:szCs w:val="28"/>
        </w:rPr>
        <w:t xml:space="preserve">  </w:t>
      </w:r>
    </w:p>
    <w:p w14:paraId="14F5193B">
      <w:pPr>
        <w:spacing w:after="0" w:line="240" w:lineRule="auto"/>
        <w:ind w:firstLine="426"/>
        <w:jc w:val="both"/>
        <w:rPr>
          <w:rFonts w:hint="default" w:ascii="Arial" w:hAnsi="Arial" w:eastAsia="Calibri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3.4. Основанием для начала административной процедуры является поступление в </w:t>
      </w:r>
      <w:r>
        <w:rPr>
          <w:rFonts w:hint="default" w:ascii="Arial" w:hAnsi="Arial" w:eastAsia="Calibri" w:cs="Arial"/>
          <w:sz w:val="24"/>
          <w:szCs w:val="24"/>
        </w:rPr>
        <w:t>уполномоченный орган</w:t>
      </w:r>
      <w:r>
        <w:rPr>
          <w:rFonts w:hint="default" w:ascii="Arial" w:hAnsi="Arial" w:cs="Arial"/>
          <w:sz w:val="24"/>
          <w:szCs w:val="24"/>
        </w:rPr>
        <w:t xml:space="preserve"> заявления 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о предоставлении разрешения на условно разрешенный вид использования земельного участка или объекта капитального строительства </w:t>
      </w:r>
      <w:r>
        <w:rPr>
          <w:rFonts w:hint="default" w:ascii="Arial" w:hAnsi="Arial" w:cs="Arial"/>
          <w:sz w:val="24"/>
          <w:szCs w:val="24"/>
        </w:rPr>
        <w:t xml:space="preserve">по рекомендуемой форме согласно Приложению № 1 к настоящему Административному регламенту и документов, предусмотренных </w:t>
      </w:r>
      <w:r>
        <w:rPr>
          <w:rFonts w:hint="default" w:ascii="Arial" w:hAnsi="Arial" w:eastAsia="Calibri" w:cs="Arial"/>
          <w:bCs/>
          <w:sz w:val="24"/>
          <w:szCs w:val="24"/>
        </w:rPr>
        <w:t>подпунктами «б» – «д» пункта 2.8, пунктом 2.9</w:t>
      </w:r>
      <w:r>
        <w:rPr>
          <w:rFonts w:hint="default" w:ascii="Arial" w:hAnsi="Arial" w:cs="Arial"/>
          <w:sz w:val="24"/>
          <w:szCs w:val="24"/>
        </w:rPr>
        <w:t xml:space="preserve">настоящего Административного регламента, одним из способов, установленных пунктом 2.10 настоящего Административного регламента. </w:t>
      </w:r>
    </w:p>
    <w:p w14:paraId="30DEA260">
      <w:pPr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3.5. В целях установления личности физическое лицо представляет в </w:t>
      </w:r>
      <w:r>
        <w:rPr>
          <w:rFonts w:hint="default" w:ascii="Arial" w:hAnsi="Arial" w:eastAsia="Calibri" w:cs="Arial"/>
          <w:sz w:val="24"/>
          <w:szCs w:val="24"/>
        </w:rPr>
        <w:t>уполномоченный орган</w:t>
      </w:r>
      <w:r>
        <w:rPr>
          <w:rFonts w:hint="default" w:ascii="Arial" w:hAnsi="Arial" w:cs="Arial"/>
          <w:sz w:val="24"/>
          <w:szCs w:val="24"/>
        </w:rPr>
        <w:t xml:space="preserve"> документ, предусмотренный подпунктом </w:t>
      </w:r>
      <w:r>
        <w:rPr>
          <w:rFonts w:hint="default" w:ascii="Arial" w:hAnsi="Arial" w:eastAsia="Calibri" w:cs="Arial"/>
          <w:bCs/>
          <w:sz w:val="24"/>
          <w:szCs w:val="24"/>
        </w:rPr>
        <w:t>«</w:t>
      </w:r>
      <w:r>
        <w:rPr>
          <w:rFonts w:hint="default" w:ascii="Arial" w:hAnsi="Arial" w:cs="Arial"/>
          <w:sz w:val="24"/>
          <w:szCs w:val="24"/>
        </w:rPr>
        <w:t>б</w:t>
      </w:r>
      <w:r>
        <w:rPr>
          <w:rFonts w:hint="default" w:ascii="Arial" w:hAnsi="Arial" w:eastAsia="Calibri" w:cs="Arial"/>
          <w:bCs/>
          <w:sz w:val="24"/>
          <w:szCs w:val="24"/>
        </w:rPr>
        <w:t>»</w:t>
      </w:r>
      <w:r>
        <w:rPr>
          <w:rFonts w:hint="default" w:ascii="Arial" w:hAnsi="Arial" w:cs="Arial"/>
          <w:sz w:val="24"/>
          <w:szCs w:val="24"/>
        </w:rPr>
        <w:t xml:space="preserve"> пункта </w:t>
      </w:r>
      <w:r>
        <w:rPr>
          <w:rFonts w:hint="default" w:ascii="Arial" w:hAnsi="Arial" w:eastAsia="Calibri" w:cs="Arial"/>
          <w:bCs/>
          <w:sz w:val="24"/>
          <w:szCs w:val="24"/>
        </w:rPr>
        <w:t>2.8</w:t>
      </w:r>
      <w:r>
        <w:rPr>
          <w:rFonts w:hint="default" w:ascii="Arial" w:hAnsi="Arial" w:cs="Arial"/>
          <w:sz w:val="24"/>
          <w:szCs w:val="24"/>
        </w:rPr>
        <w:t xml:space="preserve">настоящего Административного регламента. Представитель физического лица, обратившийся по доверенности, представляет в </w:t>
      </w:r>
      <w:r>
        <w:rPr>
          <w:rFonts w:hint="default" w:ascii="Arial" w:hAnsi="Arial" w:eastAsia="Calibri" w:cs="Arial"/>
          <w:sz w:val="24"/>
          <w:szCs w:val="24"/>
        </w:rPr>
        <w:t>уполномоченный орган</w:t>
      </w:r>
      <w:r>
        <w:rPr>
          <w:rFonts w:hint="default" w:ascii="Arial" w:hAnsi="Arial" w:cs="Arial"/>
          <w:sz w:val="24"/>
          <w:szCs w:val="24"/>
        </w:rPr>
        <w:t xml:space="preserve"> документы, предусмотренные подпунктами </w:t>
      </w:r>
      <w:r>
        <w:rPr>
          <w:rFonts w:hint="default" w:ascii="Arial" w:hAnsi="Arial" w:eastAsia="Calibri" w:cs="Arial"/>
          <w:bCs/>
          <w:sz w:val="24"/>
          <w:szCs w:val="24"/>
        </w:rPr>
        <w:t>«</w:t>
      </w:r>
      <w:r>
        <w:rPr>
          <w:rFonts w:hint="default" w:ascii="Arial" w:hAnsi="Arial" w:cs="Arial"/>
          <w:sz w:val="24"/>
          <w:szCs w:val="24"/>
        </w:rPr>
        <w:t>б</w:t>
      </w:r>
      <w:r>
        <w:rPr>
          <w:rFonts w:hint="default" w:ascii="Arial" w:hAnsi="Arial" w:eastAsia="Calibri" w:cs="Arial"/>
          <w:bCs/>
          <w:sz w:val="24"/>
          <w:szCs w:val="24"/>
        </w:rPr>
        <w:t>»,«</w:t>
      </w:r>
      <w:r>
        <w:rPr>
          <w:rFonts w:hint="default" w:ascii="Arial" w:hAnsi="Arial" w:cs="Arial"/>
          <w:sz w:val="24"/>
          <w:szCs w:val="24"/>
        </w:rPr>
        <w:t>в</w:t>
      </w:r>
      <w:r>
        <w:rPr>
          <w:rFonts w:hint="default" w:ascii="Arial" w:hAnsi="Arial" w:eastAsia="Calibri" w:cs="Arial"/>
          <w:bCs/>
          <w:sz w:val="24"/>
          <w:szCs w:val="24"/>
        </w:rPr>
        <w:t>»</w:t>
      </w:r>
      <w:r>
        <w:rPr>
          <w:rFonts w:hint="default" w:ascii="Arial" w:hAnsi="Arial" w:cs="Arial"/>
          <w:sz w:val="24"/>
          <w:szCs w:val="24"/>
        </w:rPr>
        <w:t xml:space="preserve"> пункта </w:t>
      </w:r>
      <w:r>
        <w:rPr>
          <w:rFonts w:hint="default" w:ascii="Arial" w:hAnsi="Arial" w:eastAsia="Calibri" w:cs="Arial"/>
          <w:bCs/>
          <w:sz w:val="24"/>
          <w:szCs w:val="24"/>
        </w:rPr>
        <w:t>2.8</w:t>
      </w:r>
      <w:r>
        <w:rPr>
          <w:rFonts w:hint="default" w:ascii="Arial" w:hAnsi="Arial" w:cs="Arial"/>
          <w:sz w:val="24"/>
          <w:szCs w:val="24"/>
        </w:rPr>
        <w:t xml:space="preserve">настоящего Административного регламента. </w:t>
      </w:r>
    </w:p>
    <w:p w14:paraId="7281D965">
      <w:pPr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</w:t>
      </w:r>
      <w:r>
        <w:rPr>
          <w:rFonts w:hint="default" w:ascii="Arial" w:hAnsi="Arial" w:eastAsia="Calibri" w:cs="Arial"/>
          <w:sz w:val="24"/>
          <w:szCs w:val="24"/>
        </w:rPr>
        <w:t>уполномоченный орган</w:t>
      </w:r>
      <w:r>
        <w:rPr>
          <w:rFonts w:hint="default" w:ascii="Arial" w:hAnsi="Arial" w:cs="Arial"/>
          <w:sz w:val="24"/>
          <w:szCs w:val="24"/>
        </w:rPr>
        <w:t xml:space="preserve"> представляются документы, предусмотренные подпунктами </w:t>
      </w:r>
      <w:r>
        <w:rPr>
          <w:rFonts w:hint="default" w:ascii="Arial" w:hAnsi="Arial" w:eastAsia="Calibri" w:cs="Arial"/>
          <w:bCs/>
          <w:sz w:val="24"/>
          <w:szCs w:val="24"/>
        </w:rPr>
        <w:t>«</w:t>
      </w:r>
      <w:r>
        <w:rPr>
          <w:rFonts w:hint="default" w:ascii="Arial" w:hAnsi="Arial" w:cs="Arial"/>
          <w:sz w:val="24"/>
          <w:szCs w:val="24"/>
        </w:rPr>
        <w:t>б</w:t>
      </w:r>
      <w:r>
        <w:rPr>
          <w:rFonts w:hint="default" w:ascii="Arial" w:hAnsi="Arial" w:eastAsia="Calibri" w:cs="Arial"/>
          <w:bCs/>
          <w:sz w:val="24"/>
          <w:szCs w:val="24"/>
        </w:rPr>
        <w:t>»,«</w:t>
      </w:r>
      <w:r>
        <w:rPr>
          <w:rFonts w:hint="default" w:ascii="Arial" w:hAnsi="Arial" w:cs="Arial"/>
          <w:sz w:val="24"/>
          <w:szCs w:val="24"/>
        </w:rPr>
        <w:t>в</w:t>
      </w:r>
      <w:r>
        <w:rPr>
          <w:rFonts w:hint="default" w:ascii="Arial" w:hAnsi="Arial" w:eastAsia="Calibri" w:cs="Arial"/>
          <w:bCs/>
          <w:sz w:val="24"/>
          <w:szCs w:val="24"/>
        </w:rPr>
        <w:t>»</w:t>
      </w:r>
      <w:r>
        <w:rPr>
          <w:rFonts w:hint="default" w:ascii="Arial" w:hAnsi="Arial" w:cs="Arial"/>
          <w:sz w:val="24"/>
          <w:szCs w:val="24"/>
        </w:rPr>
        <w:t xml:space="preserve"> пункта </w:t>
      </w:r>
      <w:r>
        <w:rPr>
          <w:rFonts w:hint="default" w:ascii="Arial" w:hAnsi="Arial" w:eastAsia="Calibri" w:cs="Arial"/>
          <w:bCs/>
          <w:sz w:val="24"/>
          <w:szCs w:val="24"/>
        </w:rPr>
        <w:t>2.8</w:t>
      </w:r>
      <w:r>
        <w:rPr>
          <w:rFonts w:hint="default" w:ascii="Arial" w:hAnsi="Arial" w:cs="Arial"/>
          <w:sz w:val="24"/>
          <w:szCs w:val="24"/>
        </w:rPr>
        <w:t xml:space="preserve">настоящего Административного регламента. </w:t>
      </w:r>
    </w:p>
    <w:p w14:paraId="52D8818D">
      <w:pPr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</w:t>
      </w:r>
      <w:r>
        <w:rPr>
          <w:rFonts w:hint="default" w:ascii="Arial" w:hAnsi="Arial" w:eastAsia="Calibri" w:cs="Arial"/>
          <w:sz w:val="24"/>
          <w:szCs w:val="24"/>
        </w:rPr>
        <w:t xml:space="preserve">уполномоченный орган </w:t>
      </w:r>
      <w:r>
        <w:rPr>
          <w:rFonts w:hint="default" w:ascii="Arial" w:hAnsi="Arial" w:cs="Arial"/>
          <w:sz w:val="24"/>
          <w:szCs w:val="24"/>
        </w:rPr>
        <w:t xml:space="preserve">представляется документ, предусмотренный подпунктом </w:t>
      </w:r>
      <w:r>
        <w:rPr>
          <w:rFonts w:hint="default" w:ascii="Arial" w:hAnsi="Arial" w:eastAsia="Calibri" w:cs="Arial"/>
          <w:bCs/>
          <w:sz w:val="24"/>
          <w:szCs w:val="24"/>
        </w:rPr>
        <w:t>«</w:t>
      </w:r>
      <w:r>
        <w:rPr>
          <w:rFonts w:hint="default" w:ascii="Arial" w:hAnsi="Arial" w:cs="Arial"/>
          <w:sz w:val="24"/>
          <w:szCs w:val="24"/>
        </w:rPr>
        <w:t>б</w:t>
      </w:r>
      <w:r>
        <w:rPr>
          <w:rFonts w:hint="default" w:ascii="Arial" w:hAnsi="Arial" w:eastAsia="Calibri" w:cs="Arial"/>
          <w:bCs/>
          <w:sz w:val="24"/>
          <w:szCs w:val="24"/>
        </w:rPr>
        <w:t>»</w:t>
      </w:r>
      <w:r>
        <w:rPr>
          <w:rFonts w:hint="default" w:ascii="Arial" w:hAnsi="Arial" w:cs="Arial"/>
          <w:sz w:val="24"/>
          <w:szCs w:val="24"/>
        </w:rPr>
        <w:t xml:space="preserve"> пункта </w:t>
      </w:r>
      <w:r>
        <w:rPr>
          <w:rFonts w:hint="default" w:ascii="Arial" w:hAnsi="Arial" w:eastAsia="Calibri" w:cs="Arial"/>
          <w:bCs/>
          <w:sz w:val="24"/>
          <w:szCs w:val="24"/>
        </w:rPr>
        <w:t>2.8</w:t>
      </w:r>
      <w:r>
        <w:rPr>
          <w:rFonts w:hint="default" w:ascii="Arial" w:hAnsi="Arial" w:cs="Arial"/>
          <w:sz w:val="24"/>
          <w:szCs w:val="24"/>
        </w:rPr>
        <w:t xml:space="preserve">настоящего Административного регламента. </w:t>
      </w:r>
    </w:p>
    <w:p w14:paraId="0637F0A2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3.6. Основания для принятия решения об отказе в приеме заявления и документов, необходимых для предоставления муниципальной услуги, в том числе представленных в электронной форме, указаны в пункте 2.11 настоящего Административного регламента. </w:t>
      </w:r>
    </w:p>
    <w:p w14:paraId="75D0A6C5">
      <w:pPr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3.6.1. В приеме заявления не участвуют федеральные органы исполнительной власти, государственные корпорации, органы государственных внебюджетных фондов.</w:t>
      </w:r>
    </w:p>
    <w:p w14:paraId="62351288">
      <w:pPr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</w:p>
    <w:p w14:paraId="357854AE">
      <w:pPr>
        <w:spacing w:after="0" w:line="240" w:lineRule="auto"/>
        <w:ind w:firstLine="426"/>
        <w:jc w:val="both"/>
        <w:rPr>
          <w:rFonts w:hint="default" w:ascii="Arial" w:hAnsi="Arial" w:cs="Arial"/>
          <w:bCs/>
          <w:sz w:val="24"/>
          <w:szCs w:val="24"/>
        </w:rPr>
      </w:pPr>
      <w:r>
        <w:rPr>
          <w:rFonts w:hint="default" w:ascii="Arial" w:hAnsi="Arial" w:cs="Arial"/>
          <w:bCs/>
          <w:sz w:val="24"/>
          <w:szCs w:val="24"/>
        </w:rPr>
        <w:t>Многофункциональный центр участвует в соответствии с соглашением о взаимодействии</w:t>
      </w:r>
    </w:p>
    <w:p w14:paraId="4AA206E5">
      <w:pPr>
        <w:spacing w:after="0" w:line="240" w:lineRule="auto"/>
        <w:ind w:firstLine="426"/>
        <w:jc w:val="both"/>
        <w:rPr>
          <w:rFonts w:hint="default" w:ascii="Arial" w:hAnsi="Arial" w:cs="Arial"/>
          <w:bCs/>
          <w:sz w:val="24"/>
          <w:szCs w:val="24"/>
        </w:rPr>
      </w:pPr>
      <w:r>
        <w:rPr>
          <w:rFonts w:hint="default" w:ascii="Arial" w:hAnsi="Arial" w:cs="Arial"/>
          <w:bCs/>
          <w:sz w:val="24"/>
          <w:szCs w:val="24"/>
        </w:rPr>
        <w:t>между уполномоченным органом и многофункциональным центром в приеме заявления о</w:t>
      </w:r>
    </w:p>
    <w:p w14:paraId="489B1A01">
      <w:pPr>
        <w:spacing w:after="0" w:line="240" w:lineRule="auto"/>
        <w:ind w:firstLine="426"/>
        <w:jc w:val="both"/>
        <w:rPr>
          <w:rFonts w:hint="default" w:ascii="Arial" w:hAnsi="Arial" w:cs="Arial"/>
          <w:bCs/>
          <w:sz w:val="24"/>
          <w:szCs w:val="24"/>
        </w:rPr>
      </w:pPr>
      <w:r>
        <w:rPr>
          <w:rFonts w:hint="default" w:ascii="Arial" w:hAnsi="Arial" w:cs="Arial"/>
          <w:bCs/>
          <w:sz w:val="24"/>
          <w:szCs w:val="24"/>
        </w:rPr>
        <w:t>предоставлении разрешения на условно разрешенный вид использования земельного участка или объекта капитального строительства.</w:t>
      </w:r>
    </w:p>
    <w:p w14:paraId="3265C546">
      <w:pPr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3.7. Возможность получения муниципальной услуги по экстерриториальному принципу отсутствует. </w:t>
      </w:r>
    </w:p>
    <w:p w14:paraId="63117C1C">
      <w:pPr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3.8. Заявление и документы, предусмотренные подпунктами </w:t>
      </w:r>
      <w:r>
        <w:rPr>
          <w:rFonts w:hint="default" w:ascii="Arial" w:hAnsi="Arial" w:eastAsia="Calibri" w:cs="Arial"/>
          <w:bCs/>
          <w:sz w:val="24"/>
          <w:szCs w:val="24"/>
        </w:rPr>
        <w:t>«б» – «д» пункта2.8, пунктом 2.9</w:t>
      </w:r>
      <w:r>
        <w:rPr>
          <w:rFonts w:hint="default" w:ascii="Arial" w:hAnsi="Arial" w:cs="Arial"/>
          <w:sz w:val="24"/>
          <w:szCs w:val="24"/>
        </w:rPr>
        <w:t xml:space="preserve">настоящего Административного регламента, направленные одним из способов, указанных в пункте2.10 настоящего Административного регламента, принимаются должностным лицом структурного подразделения </w:t>
      </w:r>
      <w:r>
        <w:rPr>
          <w:rFonts w:hint="default" w:ascii="Arial" w:hAnsi="Arial" w:eastAsia="Calibri" w:cs="Arial"/>
          <w:sz w:val="24"/>
          <w:szCs w:val="24"/>
        </w:rPr>
        <w:t>уполномоченного органа</w:t>
      </w:r>
      <w:r>
        <w:rPr>
          <w:rFonts w:hint="default" w:ascii="Arial" w:hAnsi="Arial" w:cs="Arial"/>
          <w:sz w:val="24"/>
          <w:szCs w:val="24"/>
        </w:rPr>
        <w:t>, ответственным за делопроизводство, или регистрируются в автоматическом режиме.</w:t>
      </w:r>
    </w:p>
    <w:p w14:paraId="6E2B25C5">
      <w:pPr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Заявление и документы, предусмотренные подпунктами </w:t>
      </w:r>
      <w:r>
        <w:rPr>
          <w:rFonts w:hint="default" w:ascii="Arial" w:hAnsi="Arial" w:eastAsia="Calibri" w:cs="Arial"/>
          <w:bCs/>
          <w:sz w:val="24"/>
          <w:szCs w:val="24"/>
        </w:rPr>
        <w:t>«б» – «д» пункта 2.8, пунктом 2.9</w:t>
      </w:r>
      <w:r>
        <w:rPr>
          <w:rFonts w:hint="default" w:ascii="Arial" w:hAnsi="Arial" w:cs="Arial"/>
          <w:sz w:val="24"/>
          <w:szCs w:val="24"/>
        </w:rPr>
        <w:t xml:space="preserve">настоящего Административного регламента, направленные через многофункциональный центр, могут быть получены </w:t>
      </w:r>
      <w:r>
        <w:rPr>
          <w:rFonts w:hint="default" w:ascii="Arial" w:hAnsi="Arial" w:eastAsia="Calibri" w:cs="Arial"/>
          <w:sz w:val="24"/>
          <w:szCs w:val="24"/>
        </w:rPr>
        <w:t>уполномоченным органом</w:t>
      </w:r>
      <w:r>
        <w:rPr>
          <w:rFonts w:hint="default" w:ascii="Arial" w:hAnsi="Arial" w:cs="Arial"/>
          <w:sz w:val="24"/>
          <w:szCs w:val="24"/>
        </w:rPr>
        <w:t xml:space="preserve"> из многофункционального центра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</w:t>
      </w:r>
      <w:r>
        <w:rPr>
          <w:rFonts w:hint="default" w:ascii="Arial" w:hAnsi="Arial" w:cs="Arial"/>
          <w:bCs/>
          <w:sz w:val="24"/>
          <w:szCs w:val="24"/>
        </w:rPr>
        <w:t>Федерального закона № 63-ФЗ</w:t>
      </w:r>
      <w:r>
        <w:rPr>
          <w:rFonts w:hint="default" w:ascii="Arial" w:hAnsi="Arial" w:cs="Arial"/>
          <w:sz w:val="24"/>
          <w:szCs w:val="24"/>
        </w:rPr>
        <w:t xml:space="preserve">. </w:t>
      </w:r>
    </w:p>
    <w:p w14:paraId="73F9A0B6">
      <w:pPr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3.9. Для приема заявления в электронной форме с использованием ЕПГУ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заявлениеми для подготовки ответа. </w:t>
      </w:r>
    </w:p>
    <w:p w14:paraId="2CE7E482">
      <w:pPr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Для возможности подачи заявления через ЕПГУ заявитель должен быть зарегистрирован в 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ФГИС </w:t>
      </w:r>
      <w:r>
        <w:rPr>
          <w:rFonts w:hint="default" w:ascii="Arial" w:hAnsi="Arial" w:cs="Arial"/>
          <w:sz w:val="24"/>
          <w:szCs w:val="24"/>
        </w:rPr>
        <w:t xml:space="preserve">ЕСИА. </w:t>
      </w:r>
    </w:p>
    <w:p w14:paraId="0CE1875B">
      <w:pPr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3.10. Срок регистрации заявления и документов, предусмотренных подпунктами</w:t>
      </w:r>
      <w:r>
        <w:rPr>
          <w:rFonts w:hint="default" w:ascii="Arial" w:hAnsi="Arial" w:eastAsia="Calibri" w:cs="Arial"/>
          <w:bCs/>
          <w:sz w:val="24"/>
          <w:szCs w:val="24"/>
        </w:rPr>
        <w:t xml:space="preserve"> «б» – «д» пункта 2.8, пунктом 2.9</w:t>
      </w:r>
      <w:r>
        <w:rPr>
          <w:rFonts w:hint="default" w:ascii="Arial" w:hAnsi="Arial" w:cs="Arial"/>
          <w:sz w:val="24"/>
          <w:szCs w:val="24"/>
        </w:rPr>
        <w:t xml:space="preserve">настоящего Административного регламента, указан в пункте 2.19 настоящего Административного регламента. </w:t>
      </w:r>
    </w:p>
    <w:p w14:paraId="08995D42">
      <w:pPr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3.11. Результатом административной процедуры является регистрация заявления и документов, предусмотренных подпунктами</w:t>
      </w:r>
      <w:r>
        <w:rPr>
          <w:rFonts w:hint="default" w:ascii="Arial" w:hAnsi="Arial" w:eastAsia="Calibri" w:cs="Arial"/>
          <w:bCs/>
          <w:sz w:val="24"/>
          <w:szCs w:val="24"/>
        </w:rPr>
        <w:t xml:space="preserve"> «б» – «д» пункта 2.8, пунктом 2.9</w:t>
      </w:r>
      <w:r>
        <w:rPr>
          <w:rFonts w:hint="default" w:ascii="Arial" w:hAnsi="Arial" w:cs="Arial"/>
          <w:sz w:val="24"/>
          <w:szCs w:val="24"/>
        </w:rPr>
        <w:t xml:space="preserve">настоящего Административного регламента. </w:t>
      </w:r>
    </w:p>
    <w:p w14:paraId="3A51A983">
      <w:pPr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3.12. После регистрации заявление и документы, предусмотренные подпунктами</w:t>
      </w:r>
      <w:r>
        <w:rPr>
          <w:rFonts w:hint="default" w:ascii="Arial" w:hAnsi="Arial" w:eastAsia="Calibri" w:cs="Arial"/>
          <w:bCs/>
          <w:sz w:val="24"/>
          <w:szCs w:val="24"/>
        </w:rPr>
        <w:t xml:space="preserve"> «б» – «д» пункта 2.8, пунктом 2.9</w:t>
      </w:r>
      <w:r>
        <w:rPr>
          <w:rFonts w:hint="default" w:ascii="Arial" w:hAnsi="Arial" w:cs="Arial"/>
          <w:sz w:val="24"/>
          <w:szCs w:val="24"/>
        </w:rPr>
        <w:t xml:space="preserve">настоящего Административного регламента, направляются в ответственное структурное подразделение для назначения должностного лица,ответственного за рассмотрение заявления и прилагаемых документов. </w:t>
      </w:r>
    </w:p>
    <w:p w14:paraId="60E54F41">
      <w:pPr>
        <w:spacing w:after="0" w:line="240" w:lineRule="auto"/>
        <w:jc w:val="both"/>
        <w:rPr>
          <w:rFonts w:hint="default" w:ascii="Arial" w:hAnsi="Arial" w:cs="Arial"/>
          <w:sz w:val="24"/>
          <w:szCs w:val="24"/>
        </w:rPr>
      </w:pPr>
    </w:p>
    <w:p w14:paraId="2C4A4A27">
      <w:pPr>
        <w:spacing w:after="0" w:line="240" w:lineRule="auto"/>
        <w:ind w:firstLine="426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b/>
          <w:bCs/>
          <w:sz w:val="28"/>
          <w:szCs w:val="28"/>
        </w:rPr>
        <w:t>Межведомственное информационное взаимодействие</w:t>
      </w:r>
    </w:p>
    <w:p w14:paraId="1611D2F2">
      <w:pPr>
        <w:spacing w:after="0" w:line="240" w:lineRule="auto"/>
        <w:ind w:firstLine="426"/>
        <w:jc w:val="both"/>
        <w:rPr>
          <w:rFonts w:hint="default" w:ascii="Arial" w:hAnsi="Arial" w:cs="Arial"/>
          <w:color w:val="FF0000"/>
          <w:sz w:val="24"/>
          <w:szCs w:val="24"/>
        </w:rPr>
      </w:pPr>
      <w:r>
        <w:rPr>
          <w:rFonts w:hint="default" w:ascii="Arial" w:hAnsi="Arial" w:cs="Arial"/>
          <w:color w:val="FF0000"/>
          <w:sz w:val="24"/>
          <w:szCs w:val="24"/>
        </w:rPr>
        <w:t xml:space="preserve">  </w:t>
      </w:r>
    </w:p>
    <w:p w14:paraId="69C5FFD3">
      <w:pPr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3.13. Основанием для начала административной процедуры является регистрация заявления и приложенных к заявлению документов, если заявитель самостоятельно не представил документы, указанные в пункте </w:t>
      </w:r>
      <w:r>
        <w:rPr>
          <w:rFonts w:hint="default" w:ascii="Arial" w:hAnsi="Arial" w:eastAsia="Calibri" w:cs="Arial"/>
          <w:bCs/>
          <w:sz w:val="24"/>
          <w:szCs w:val="24"/>
        </w:rPr>
        <w:t>2.9</w:t>
      </w:r>
      <w:r>
        <w:rPr>
          <w:rFonts w:hint="default" w:ascii="Arial" w:hAnsi="Arial" w:cs="Arial"/>
          <w:sz w:val="24"/>
          <w:szCs w:val="24"/>
        </w:rPr>
        <w:t xml:space="preserve">настоящего Административного регламента. </w:t>
      </w:r>
    </w:p>
    <w:p w14:paraId="7F6197AC">
      <w:pPr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3.14. Должностное лицо ответственного структурного подразделения, в обязанности которого в соответствии с его должностным регламентом входит выполнение соответствующих функций (далее – должностное лицо ответственного структурного подразделения), подготавливает и направляет (в том числе с использованием СМЭВ) запрос о представлении в </w:t>
      </w:r>
      <w:r>
        <w:rPr>
          <w:rFonts w:hint="default" w:ascii="Arial" w:hAnsi="Arial" w:eastAsia="Calibri" w:cs="Arial"/>
          <w:sz w:val="24"/>
          <w:szCs w:val="24"/>
        </w:rPr>
        <w:t>уполномоченный орган</w:t>
      </w:r>
      <w:r>
        <w:rPr>
          <w:rFonts w:hint="default" w:ascii="Arial" w:hAnsi="Arial" w:cs="Arial"/>
          <w:sz w:val="24"/>
          <w:szCs w:val="24"/>
        </w:rPr>
        <w:t xml:space="preserve"> документов (их копий или сведений, содержащихся в них), предусмотренных пунктом </w:t>
      </w:r>
      <w:r>
        <w:rPr>
          <w:rFonts w:hint="default" w:ascii="Arial" w:hAnsi="Arial" w:eastAsia="Calibri" w:cs="Arial"/>
          <w:bCs/>
          <w:sz w:val="24"/>
          <w:szCs w:val="24"/>
        </w:rPr>
        <w:t>2.9</w:t>
      </w:r>
      <w:r>
        <w:rPr>
          <w:rFonts w:hint="default" w:ascii="Arial" w:hAnsi="Arial" w:cs="Arial"/>
          <w:sz w:val="24"/>
          <w:szCs w:val="24"/>
        </w:rPr>
        <w:t xml:space="preserve">настоящего Административного регламента, в соответствии с перечнем информационных запросов, указанных в пункте 3.15 настоящего Административного регламента, если заявитель не представил указанные документы самостоятельно. </w:t>
      </w:r>
    </w:p>
    <w:p w14:paraId="428D902E">
      <w:pPr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  <w:bookmarkStart w:id="5" w:name="p33"/>
      <w:bookmarkEnd w:id="5"/>
      <w:r>
        <w:rPr>
          <w:rFonts w:hint="default" w:ascii="Arial" w:hAnsi="Arial" w:cs="Arial"/>
          <w:sz w:val="24"/>
          <w:szCs w:val="24"/>
        </w:rPr>
        <w:t xml:space="preserve">3.15. Перечень запрашиваемых документов, необходимых для предоставления муниципальной услуги: </w:t>
      </w:r>
    </w:p>
    <w:p w14:paraId="22E89C4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eastAsia="Calibri" w:cs="Arial"/>
          <w:bCs/>
          <w:sz w:val="24"/>
          <w:szCs w:val="24"/>
        </w:rPr>
        <w:t>1) сведения из Единого государственного реестра юридических лиц (при обращении заявителя, являющегося юридическим лицом) или из Единого государственного реестра индивидуальных предпринимателей (при обращении заявителя, являющегося индивидуальным предпринимателем).</w:t>
      </w:r>
      <w:r>
        <w:rPr>
          <w:rFonts w:hint="default" w:ascii="Arial" w:hAnsi="Arial" w:cs="Arial"/>
          <w:iCs/>
          <w:sz w:val="24"/>
          <w:szCs w:val="24"/>
        </w:rPr>
        <w:t>Запрос о предоставлении документов (их копий или сведений, содержащихся в них)</w:t>
      </w:r>
      <w:r>
        <w:rPr>
          <w:rFonts w:hint="default" w:ascii="Arial" w:hAnsi="Arial" w:cs="Arial"/>
          <w:sz w:val="24"/>
          <w:szCs w:val="24"/>
        </w:rPr>
        <w:t>направляется в Федеральную налоговую службу;</w:t>
      </w:r>
    </w:p>
    <w:p w14:paraId="0CADC84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eastAsia="Calibri" w:cs="Arial"/>
          <w:bCs/>
          <w:sz w:val="24"/>
          <w:szCs w:val="24"/>
        </w:rPr>
        <w:t xml:space="preserve">2) сведения из Единого государственного реестра недвижимости об объекте недвижимости, об основных характеристиках и зарегистрированных правах на объект недвижимости. </w:t>
      </w:r>
      <w:r>
        <w:rPr>
          <w:rFonts w:hint="default" w:ascii="Arial" w:hAnsi="Arial" w:cs="Arial"/>
          <w:iCs/>
          <w:sz w:val="24"/>
          <w:szCs w:val="24"/>
        </w:rPr>
        <w:t>Запрос о предоставлении документов (их копий или сведений, содержащихся в них)</w:t>
      </w:r>
      <w:r>
        <w:rPr>
          <w:rFonts w:hint="default" w:ascii="Arial" w:hAnsi="Arial" w:cs="Arial"/>
          <w:sz w:val="24"/>
          <w:szCs w:val="24"/>
        </w:rPr>
        <w:t>направляется в Федеральную службу государственной регистрации, кадастра и картографии.</w:t>
      </w:r>
    </w:p>
    <w:p w14:paraId="4E205AEC">
      <w:pPr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Запрос о представлении в уполномоченный орган документов (их копий или сведений, содержащихся в них) содержит следующую информацию: </w:t>
      </w:r>
    </w:p>
    <w:p w14:paraId="094A928F">
      <w:pPr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– наименование органа или организации, в адрес которой направляется межведомственный запрос; </w:t>
      </w:r>
    </w:p>
    <w:p w14:paraId="7515F327">
      <w:pPr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– наименование муниципальной услуги, для предоставления которой необходимо представление документа и (или) информации; </w:t>
      </w:r>
    </w:p>
    <w:p w14:paraId="236E028D">
      <w:pPr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– 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 </w:t>
      </w:r>
    </w:p>
    <w:p w14:paraId="2382621A">
      <w:pPr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– реквизиты и наименования документов, необходимых для предоставления муниципальной услуги. </w:t>
      </w:r>
    </w:p>
    <w:p w14:paraId="2282A821">
      <w:pPr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Для получения документов, указанных в настоящем пункте, направление межведомственного запроса осуществляется в день регистрации заявления и приложенных к заявлению документов.</w:t>
      </w:r>
    </w:p>
    <w:p w14:paraId="38841498">
      <w:pPr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3.16. По межведомственным запросам документы (их копии или сведения, содержащиеся в них), предусмотренные пунктом</w:t>
      </w:r>
      <w:r>
        <w:rPr>
          <w:rFonts w:hint="default" w:ascii="Arial" w:hAnsi="Arial" w:eastAsia="Calibri" w:cs="Arial"/>
          <w:bCs/>
          <w:sz w:val="24"/>
          <w:szCs w:val="24"/>
        </w:rPr>
        <w:t>2.9</w:t>
      </w:r>
      <w:r>
        <w:rPr>
          <w:rFonts w:hint="default" w:ascii="Arial" w:hAnsi="Arial" w:cs="Arial"/>
          <w:sz w:val="24"/>
          <w:szCs w:val="24"/>
        </w:rPr>
        <w:t>настоящего Административного регламента, предоставляются органами, указанными в пункте 3.15 настоящего Административного регламента, в распоряжении которых находятся эти документы в электронной форме или на бумажном носителе, в срок не позднее 3 рабочих днейс момента направления соответствующего межведомственного запроса.</w:t>
      </w:r>
    </w:p>
    <w:p w14:paraId="1F0A4664">
      <w:pPr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3.17. Межведомственное информационное взаимодействие может осуществляться на бумажном носителе в следующих случаях: </w:t>
      </w:r>
    </w:p>
    <w:p w14:paraId="167345E6">
      <w:pPr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1) 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форме; </w:t>
      </w:r>
    </w:p>
    <w:p w14:paraId="310DEEAF">
      <w:pPr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2) при необходимости представления оригиналов документов на бумажном носителе при направлении межведомственного запроса. </w:t>
      </w:r>
    </w:p>
    <w:p w14:paraId="5721F922">
      <w:pPr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3.18. Результатом административной процедуры является получение уполномоченным органом запрашиваемых документов (их копий или сведений, содержащихся в них). </w:t>
      </w:r>
    </w:p>
    <w:p w14:paraId="52EBBB6E">
      <w:pPr>
        <w:spacing w:after="0" w:line="240" w:lineRule="auto"/>
        <w:ind w:firstLine="426"/>
        <w:jc w:val="both"/>
        <w:rPr>
          <w:rFonts w:hint="default" w:ascii="Arial" w:hAnsi="Arial" w:cs="Arial"/>
          <w:color w:val="FF0000"/>
          <w:sz w:val="24"/>
          <w:szCs w:val="24"/>
        </w:rPr>
      </w:pPr>
      <w:r>
        <w:rPr>
          <w:rFonts w:hint="default" w:ascii="Arial" w:hAnsi="Arial" w:cs="Arial"/>
          <w:color w:val="FF0000"/>
          <w:sz w:val="24"/>
          <w:szCs w:val="24"/>
        </w:rPr>
        <w:t xml:space="preserve">  </w:t>
      </w:r>
    </w:p>
    <w:p w14:paraId="1DA15C7E">
      <w:pPr>
        <w:spacing w:after="0" w:line="240" w:lineRule="auto"/>
        <w:ind w:firstLine="426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b/>
          <w:bCs/>
          <w:sz w:val="28"/>
          <w:szCs w:val="28"/>
        </w:rPr>
        <w:t>Принятие решения о предоставлении (об отказе</w:t>
      </w:r>
    </w:p>
    <w:p w14:paraId="1813BFA5">
      <w:pPr>
        <w:spacing w:after="0" w:line="240" w:lineRule="auto"/>
        <w:ind w:firstLine="426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b/>
          <w:bCs/>
          <w:sz w:val="28"/>
          <w:szCs w:val="28"/>
        </w:rPr>
        <w:t>в предоставлении) муниципальной услуги</w:t>
      </w:r>
    </w:p>
    <w:p w14:paraId="55B5B3AD">
      <w:pPr>
        <w:spacing w:after="0" w:line="240" w:lineRule="auto"/>
        <w:ind w:firstLine="426"/>
        <w:jc w:val="both"/>
        <w:rPr>
          <w:rFonts w:hint="default" w:ascii="Arial" w:hAnsi="Arial" w:cs="Arial"/>
          <w:color w:val="FF0000"/>
          <w:sz w:val="24"/>
          <w:szCs w:val="24"/>
        </w:rPr>
      </w:pPr>
      <w:r>
        <w:rPr>
          <w:rFonts w:hint="default" w:ascii="Arial" w:hAnsi="Arial" w:cs="Arial"/>
          <w:color w:val="FF0000"/>
          <w:sz w:val="24"/>
          <w:szCs w:val="24"/>
        </w:rPr>
        <w:t xml:space="preserve">  </w:t>
      </w:r>
    </w:p>
    <w:p w14:paraId="45663AE3">
      <w:pPr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3.19. Основанием для начала административной процедуры является регистрация заявления и документов, предусмотренных </w:t>
      </w:r>
      <w:r>
        <w:rPr>
          <w:rFonts w:hint="default" w:ascii="Arial" w:hAnsi="Arial" w:eastAsia="Calibri" w:cs="Arial"/>
          <w:bCs/>
          <w:sz w:val="24"/>
          <w:szCs w:val="24"/>
        </w:rPr>
        <w:t>подпунктами «б» – «д» пункта 2.8, пунктом 2.9</w:t>
      </w:r>
      <w:r>
        <w:rPr>
          <w:rFonts w:hint="default" w:ascii="Arial" w:hAnsi="Arial" w:cs="Arial"/>
          <w:sz w:val="24"/>
          <w:szCs w:val="24"/>
        </w:rPr>
        <w:t xml:space="preserve"> настоящего Административного регламента.</w:t>
      </w:r>
    </w:p>
    <w:p w14:paraId="273DE927">
      <w:pPr>
        <w:spacing w:after="0" w:line="240" w:lineRule="auto"/>
        <w:ind w:firstLine="426"/>
        <w:jc w:val="both"/>
        <w:rPr>
          <w:rFonts w:hint="default" w:ascii="Arial" w:hAnsi="Arial" w:eastAsia="Calibri" w:cs="Arial"/>
          <w:bCs/>
          <w:sz w:val="24"/>
          <w:szCs w:val="24"/>
        </w:rPr>
      </w:pPr>
      <w:r>
        <w:rPr>
          <w:rFonts w:hint="default" w:ascii="Arial" w:hAnsi="Arial" w:eastAsia="Calibri" w:cs="Arial"/>
          <w:bCs/>
          <w:sz w:val="24"/>
          <w:szCs w:val="24"/>
        </w:rPr>
        <w:t xml:space="preserve">3.20. В рамках рассмотрения заявления и документов, предусмотренных подпунктами «б» – «д» пункта 2.8, пунктом 2.9 настоящего Административного регламента, осуществляется проверка наличия и правильности оформления документов, указанных в подпунктах «б» – «д» пункта 2.8, пункте 2.9 настоящего Административного регламента. </w:t>
      </w:r>
    </w:p>
    <w:p w14:paraId="1231441B">
      <w:pPr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3.21. Неполучение (несвоевременное получение) документов, предусмотренных пунктом 3.15 настоящего Административного регламента, не может являться основанием для отказа в предоставлении муниципальной услуги. </w:t>
      </w:r>
    </w:p>
    <w:p w14:paraId="5088492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3.22. По результатам проверки </w:t>
      </w:r>
      <w:r>
        <w:rPr>
          <w:rFonts w:hint="default" w:ascii="Arial" w:hAnsi="Arial" w:eastAsia="Calibri" w:cs="Arial"/>
          <w:bCs/>
          <w:sz w:val="24"/>
          <w:szCs w:val="24"/>
        </w:rPr>
        <w:t>документов, предусмотренных пунктами 2.8 и2.9 настоящего Административного регламента,</w:t>
      </w:r>
      <w:r>
        <w:rPr>
          <w:rFonts w:hint="default" w:ascii="Arial" w:hAnsi="Arial" w:cs="Arial"/>
          <w:sz w:val="24"/>
          <w:szCs w:val="24"/>
        </w:rPr>
        <w:t xml:space="preserve"> должностное лицо ответственного структурного подразделения, в случае отсутствия оснований для отказа в предоставлении муниципальной услуги, </w:t>
      </w:r>
      <w:r>
        <w:rPr>
          <w:rFonts w:hint="default" w:ascii="Arial" w:hAnsi="Arial" w:eastAsia="Calibri" w:cs="Arial"/>
          <w:bCs/>
          <w:sz w:val="24"/>
          <w:szCs w:val="24"/>
        </w:rPr>
        <w:t xml:space="preserve">предусмотренных пунктом 2.16 настоящего Административного регламента, </w:t>
      </w:r>
      <w:r>
        <w:rPr>
          <w:rFonts w:hint="default" w:ascii="Arial" w:hAnsi="Arial" w:cs="Arial"/>
          <w:sz w:val="24"/>
          <w:szCs w:val="24"/>
        </w:rPr>
        <w:t>подготавливает проект решения о предоставлении разрешения на условно разрешенный вид использования земельного участка или объекта капитального строительства.</w:t>
      </w:r>
    </w:p>
    <w:p w14:paraId="13E4AB4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3.23. Проект решения о предоставлении разрешения на условно разрешенный вид использования земельного участка или объекта капитального строительства рассматривается на общественных обсуждениях или публичных слушаниях, проводимых в порядке, установленном статьями 5.1, 39 Градостроительного кодекса Российской Федерации, за исключением случая, установленного частью 11 статьи 39 Градостроительного кодекса Российской Федерации.</w:t>
      </w:r>
    </w:p>
    <w:p w14:paraId="7F92AA8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3.24.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Комиссия осуществляет подготовку рекомендаций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с указанием причин принятого решения и направляет их главе муниципального образования </w:t>
      </w:r>
      <w:r>
        <w:rPr>
          <w:rFonts w:hint="default" w:ascii="Arial" w:hAnsi="Arial" w:cs="Arial"/>
          <w:sz w:val="24"/>
          <w:szCs w:val="24"/>
          <w:lang w:val="ru-RU"/>
        </w:rPr>
        <w:t>Кислинский</w:t>
      </w:r>
      <w:r>
        <w:rPr>
          <w:rFonts w:hint="default" w:ascii="Arial" w:hAnsi="Arial" w:cs="Arial"/>
          <w:sz w:val="24"/>
          <w:szCs w:val="24"/>
        </w:rPr>
        <w:t xml:space="preserve"> сельсовет Асекеевского района Оренбургской области.</w:t>
      </w:r>
    </w:p>
    <w:p w14:paraId="3C84006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На основании указанных рекомендаций глава муниципального образования </w:t>
      </w:r>
      <w:r>
        <w:rPr>
          <w:rFonts w:hint="default" w:ascii="Arial" w:hAnsi="Arial" w:cs="Arial"/>
          <w:sz w:val="24"/>
          <w:szCs w:val="24"/>
          <w:lang w:val="ru-RU"/>
        </w:rPr>
        <w:t>Кислинский</w:t>
      </w:r>
      <w:r>
        <w:rPr>
          <w:rFonts w:hint="default" w:ascii="Arial" w:hAnsi="Arial" w:cs="Arial"/>
          <w:sz w:val="24"/>
          <w:szCs w:val="24"/>
        </w:rPr>
        <w:t xml:space="preserve"> сельсовет Асекеевского района Оренбургской области в течение трех дней со дня поступления таких рекомендаций 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разрешения.</w:t>
      </w:r>
    </w:p>
    <w:p w14:paraId="4D28FE33">
      <w:pPr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3.25. Критериями принятия решения о предоставлении муниципальной услуги являются:</w:t>
      </w:r>
    </w:p>
    <w:p w14:paraId="57DE2293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а) соответствие заявителя кругу лиц, указанных в пункте 1.2 настоящего Административного регламента;</w:t>
      </w:r>
    </w:p>
    <w:p w14:paraId="0A57F230">
      <w:pPr>
        <w:spacing w:after="0" w:line="240" w:lineRule="auto"/>
        <w:ind w:firstLine="426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б) запрашивается разрешение на условно разрешенный вид использования для объекта капитального строительства или земельного участка, в отношении которого не поступало уведомление о выявлении самовольной постройки </w:t>
      </w:r>
      <w:r>
        <w:rPr>
          <w:rFonts w:hint="default" w:ascii="Arial" w:hAnsi="Arial" w:cs="Arial"/>
          <w:sz w:val="24"/>
          <w:szCs w:val="24"/>
        </w:rPr>
        <w:t>в соответствии с требованиями части 11</w:t>
      </w:r>
      <w:r>
        <w:rPr>
          <w:rFonts w:hint="default" w:ascii="Arial" w:hAnsi="Arial" w:cs="Arial"/>
          <w:sz w:val="24"/>
          <w:szCs w:val="24"/>
          <w:vertAlign w:val="superscript"/>
        </w:rPr>
        <w:t>1</w:t>
      </w:r>
      <w:r>
        <w:rPr>
          <w:rFonts w:hint="default" w:ascii="Arial" w:hAnsi="Arial" w:cs="Arial"/>
          <w:sz w:val="24"/>
          <w:szCs w:val="24"/>
        </w:rPr>
        <w:t xml:space="preserve"> статьи 39 Градостроительного кодекса Российской Федерации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>;</w:t>
      </w:r>
    </w:p>
    <w:p w14:paraId="11A9CDB7">
      <w:pPr>
        <w:spacing w:after="0" w:line="240" w:lineRule="auto"/>
        <w:ind w:firstLine="426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в) рекомендации Комиссии о предоставлении разрешения на условно разрешенный вид использования земельного участка или объекта капитального строительства, в том числе с учетом информации заключения о результатах общественных обсуждений или публичных слушаний </w:t>
      </w:r>
      <w:r>
        <w:rPr>
          <w:rFonts w:hint="default" w:ascii="Arial" w:hAnsi="Arial" w:cs="Arial"/>
          <w:sz w:val="24"/>
          <w:szCs w:val="24"/>
        </w:rPr>
        <w:t>по проекту решения о предоставлении разрешения на условно разрешенный вид использования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 земельного участка или объекта капитального строительства;</w:t>
      </w:r>
    </w:p>
    <w:p w14:paraId="2C7FB8C7">
      <w:pPr>
        <w:spacing w:after="0" w:line="240" w:lineRule="auto"/>
        <w:ind w:firstLine="426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г) запрашиваемое разрешение на условно разрешенный вид использования земельного участка или объекта капитального строительства не ведет к нарушению требований технических регламентов, градостроительных, строительных, санитарно-эпидемиологических, противопожарных и иных норм и правил, установленных законодательством Российской Федерации;</w:t>
      </w:r>
    </w:p>
    <w:p w14:paraId="5040DB81">
      <w:pPr>
        <w:spacing w:after="0" w:line="240" w:lineRule="auto"/>
        <w:ind w:firstLine="426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д) земельный участок расположен в границах зон с особыми условиями использования территории и запрашиваемый условно разрешенный вид использования земельного участка или объекта капитального строительства не противоречит ограничениям, установленным в границах данных зон; </w:t>
      </w:r>
    </w:p>
    <w:p w14:paraId="46D42304">
      <w:pPr>
        <w:spacing w:after="0" w:line="240" w:lineRule="auto"/>
        <w:ind w:firstLine="426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е) земельный участок или объект капитального строительства расположен на территории (части территории) муниципального образования, в отношении которой правила землепользования и застройки утверждены;</w:t>
      </w:r>
    </w:p>
    <w:p w14:paraId="34D0F538">
      <w:pPr>
        <w:spacing w:after="0" w:line="240" w:lineRule="auto"/>
        <w:ind w:firstLine="426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ж) земельный участок, в отношении которого запрашивается условно разрешенный вид использования не имеет пересечений с границами земель лесного фонда;</w:t>
      </w:r>
    </w:p>
    <w:p w14:paraId="0DFD883D">
      <w:pPr>
        <w:spacing w:after="0" w:line="240" w:lineRule="auto"/>
        <w:ind w:firstLine="426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з) запрашивается условно разрешенный вид использования объекта капитального строительства, соответствующий установленному разрешенному использованию земельного участка;</w:t>
      </w:r>
    </w:p>
    <w:p w14:paraId="0AEA17B3">
      <w:pPr>
        <w:spacing w:after="0" w:line="240" w:lineRule="auto"/>
        <w:ind w:firstLine="426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и) земельный участок не расположен в границах территории, на которую действие градостроительных регламентов не распространяется либо градостроительные регламенты не устанавливаются;</w:t>
      </w:r>
    </w:p>
    <w:p w14:paraId="1BE873FB">
      <w:pPr>
        <w:spacing w:after="0" w:line="240" w:lineRule="auto"/>
        <w:ind w:firstLine="426"/>
        <w:jc w:val="both"/>
        <w:rPr>
          <w:rFonts w:hint="default" w:ascii="Arial" w:hAnsi="Arial" w:eastAsia="Times New Roman" w:cs="Arial"/>
          <w:color w:val="C00000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к) размер земельного участка соответствует предельным размерам земельных участков, установленным градостроительным регламентом для запрашиваемого условно разрешенного вида использования</w:t>
      </w:r>
      <w:r>
        <w:rPr>
          <w:rFonts w:hint="default" w:ascii="Arial" w:hAnsi="Arial" w:eastAsia="Times New Roman" w:cs="Arial"/>
          <w:color w:val="C00000"/>
          <w:sz w:val="24"/>
          <w:szCs w:val="24"/>
          <w:lang w:eastAsia="ru-RU"/>
        </w:rPr>
        <w:t>;</w:t>
      </w:r>
    </w:p>
    <w:p w14:paraId="4244224F">
      <w:pPr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л) запрашиваемый 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>условно разрешенный вид использования земельного участка или объекта капитального строительства</w:t>
      </w:r>
      <w:r>
        <w:rPr>
          <w:rFonts w:hint="default" w:ascii="Arial" w:hAnsi="Arial" w:cs="Arial"/>
          <w:sz w:val="24"/>
          <w:szCs w:val="24"/>
        </w:rPr>
        <w:t xml:space="preserve"> предусмотрен градостроительным регламентом территориальной зоны, в границах которой расположен земельный участок;</w:t>
      </w:r>
    </w:p>
    <w:p w14:paraId="4CCAA6EE">
      <w:pPr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м) земельный участок не изъят из оборота и не принято решение о резервировании для муниципальных и государственных нужд.</w:t>
      </w:r>
    </w:p>
    <w:p w14:paraId="56187F87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3.26. Критериями принятия решения об отказе в предоставлении муниципальной услуги являются: </w:t>
      </w:r>
    </w:p>
    <w:p w14:paraId="44EDB3E6">
      <w:pPr>
        <w:pStyle w:val="12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а) несоответствие заявителя кругу лиц, указанных в пункте 1.2 настоящего Административного регламента;</w:t>
      </w:r>
    </w:p>
    <w:p w14:paraId="0686CA2E">
      <w:pPr>
        <w:spacing w:after="0" w:line="240" w:lineRule="auto"/>
        <w:ind w:firstLine="426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б) запрашивается разрешение на условно разрешенный вид использования для объекта капитального строительства или земельного участка, в отношении которого поступило уведомление о выявлении самовольной постройки </w:t>
      </w:r>
      <w:r>
        <w:rPr>
          <w:rFonts w:hint="default" w:ascii="Arial" w:hAnsi="Arial" w:cs="Arial"/>
          <w:sz w:val="24"/>
          <w:szCs w:val="24"/>
        </w:rPr>
        <w:t>в соответствии с требованиями части 11</w:t>
      </w:r>
      <w:r>
        <w:rPr>
          <w:rFonts w:hint="default" w:ascii="Arial" w:hAnsi="Arial" w:cs="Arial"/>
          <w:sz w:val="24"/>
          <w:szCs w:val="24"/>
          <w:vertAlign w:val="superscript"/>
        </w:rPr>
        <w:t>1</w:t>
      </w:r>
      <w:r>
        <w:rPr>
          <w:rFonts w:hint="default" w:ascii="Arial" w:hAnsi="Arial" w:cs="Arial"/>
          <w:sz w:val="24"/>
          <w:szCs w:val="24"/>
        </w:rPr>
        <w:t xml:space="preserve"> статьи 39 Градостроительного кодекса Российской Федерации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>;</w:t>
      </w:r>
    </w:p>
    <w:p w14:paraId="38522C7C">
      <w:pPr>
        <w:spacing w:after="0" w:line="240" w:lineRule="auto"/>
        <w:ind w:firstLine="426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в) рекомендации Комиссии об отказе в предоставлении разрешения на условно разрешенный вид использования земельного участка или объекта капитального строительства, в том числе с учетом информации заключения о результатах общественных обсуждений или публичных слушаний </w:t>
      </w:r>
      <w:r>
        <w:rPr>
          <w:rFonts w:hint="default" w:ascii="Arial" w:hAnsi="Arial" w:cs="Arial"/>
          <w:sz w:val="24"/>
          <w:szCs w:val="24"/>
        </w:rPr>
        <w:t>по проекту решения о предоставлении разрешения на условно разрешенный вид использования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 земельного участка или объекта капитального строительства;</w:t>
      </w:r>
    </w:p>
    <w:p w14:paraId="4F90CAB8">
      <w:pPr>
        <w:spacing w:after="0" w:line="240" w:lineRule="auto"/>
        <w:ind w:firstLine="426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г) запрашиваемое разрешение на условно разрешенный вид использования земельного участка или объекта капитального строительства ведет к нарушению требований технических регламентов, градостроительных, строительных, санитарно-эпидемиологических, противопожарных и иных норм и правил, установленных законодательством Российской Федерации;</w:t>
      </w:r>
    </w:p>
    <w:p w14:paraId="3EB8167F">
      <w:pPr>
        <w:spacing w:after="0" w:line="240" w:lineRule="auto"/>
        <w:ind w:firstLine="426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д) земельный участок расположен в границах зон с особыми условиями использования территории и запрашиваемый условно разрешенный вид использования земельного участка или объекта капитального строительства противоречит ограничениям, установленным в границах данных зон; </w:t>
      </w:r>
    </w:p>
    <w:p w14:paraId="47F9E371">
      <w:pPr>
        <w:spacing w:after="0" w:line="240" w:lineRule="auto"/>
        <w:ind w:firstLine="426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е) земельный участок или объект капитального строительства расположен на территории (части территории) муниципального образования, в отношении которой правила землепользования и застройки не утверждены;</w:t>
      </w:r>
    </w:p>
    <w:p w14:paraId="76E25FF3">
      <w:pPr>
        <w:spacing w:after="0" w:line="240" w:lineRule="auto"/>
        <w:ind w:firstLine="426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ж) земельный участок, в отношении которого запрашивается условно разрешенный вид использования имеет пересечение с границами земель лесного фонда;</w:t>
      </w:r>
    </w:p>
    <w:p w14:paraId="18CDCA06">
      <w:pPr>
        <w:spacing w:after="0" w:line="240" w:lineRule="auto"/>
        <w:ind w:firstLine="426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з) запрашивается условно разрешенный вид использования объекта капитального строительства, не соответствующий установленному разрешенному использованию земельного участка;</w:t>
      </w:r>
    </w:p>
    <w:p w14:paraId="5A2744CD">
      <w:pPr>
        <w:spacing w:after="0" w:line="240" w:lineRule="auto"/>
        <w:ind w:firstLine="426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и) земельный участок расположен в границах территории, на которую действие градостроительных регламентов не распространяется либо градостроительные регламенты не устанавливаются;</w:t>
      </w:r>
    </w:p>
    <w:p w14:paraId="000DFB2D">
      <w:pPr>
        <w:spacing w:after="0" w:line="240" w:lineRule="auto"/>
        <w:ind w:firstLine="426"/>
        <w:jc w:val="both"/>
        <w:rPr>
          <w:rFonts w:hint="default" w:ascii="Arial" w:hAnsi="Arial" w:eastAsia="Times New Roman" w:cs="Arial"/>
          <w:color w:val="C00000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к) размер земельного участка не соответствует предельным размерам земельных участков, установленным градостроительным регламентом для запрашиваемого условно разрешенного вида использования</w:t>
      </w:r>
      <w:r>
        <w:rPr>
          <w:rFonts w:hint="default" w:ascii="Arial" w:hAnsi="Arial" w:eastAsia="Times New Roman" w:cs="Arial"/>
          <w:color w:val="C00000"/>
          <w:sz w:val="24"/>
          <w:szCs w:val="24"/>
          <w:lang w:eastAsia="ru-RU"/>
        </w:rPr>
        <w:t>;</w:t>
      </w:r>
    </w:p>
    <w:p w14:paraId="37FCEA4B">
      <w:pPr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л) запрашиваемый 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>условно разрешенный вид использования земельного участка или объекта капитального строительства</w:t>
      </w:r>
      <w:r>
        <w:rPr>
          <w:rFonts w:hint="default" w:ascii="Arial" w:hAnsi="Arial" w:cs="Arial"/>
          <w:sz w:val="24"/>
          <w:szCs w:val="24"/>
        </w:rPr>
        <w:t xml:space="preserve"> не предусмотрен градостроительным регламентом территориальной зоны, в границах которой расположен земельный участок;</w:t>
      </w:r>
    </w:p>
    <w:p w14:paraId="47B90040">
      <w:pPr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м) земельный участок изъят из оборота или принято решение о резервировании для муниципальных и государственных нужд, за исключением случаев, когда изъятие или резервирование не препятствуют градостроительной деятельности.</w:t>
      </w:r>
    </w:p>
    <w:p w14:paraId="5846F581">
      <w:pPr>
        <w:spacing w:after="0" w:line="240" w:lineRule="auto"/>
        <w:ind w:firstLine="426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cs="Arial"/>
          <w:sz w:val="24"/>
          <w:szCs w:val="24"/>
        </w:rPr>
        <w:t xml:space="preserve">3.27. Результатом административной процедуры является подписание решения о предоставлении разрешения на условно разрешенный вид использования 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>земельного участка или объекта капитального строительства</w:t>
      </w:r>
      <w:r>
        <w:rPr>
          <w:rFonts w:hint="default" w:ascii="Arial" w:hAnsi="Arial" w:eastAsia="Calibri" w:cs="Arial"/>
          <w:bCs/>
          <w:sz w:val="24"/>
          <w:szCs w:val="24"/>
        </w:rPr>
        <w:t xml:space="preserve">(далее в настоящем подразделе – решение о предоставлении муниципальной услуги) 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>по рекомендуемой форме, приведенной в Приложении № 2 к настоящему Административному регламенту,</w:t>
      </w:r>
      <w:r>
        <w:rPr>
          <w:rFonts w:hint="default" w:ascii="Arial" w:hAnsi="Arial" w:cs="Arial"/>
          <w:sz w:val="24"/>
          <w:szCs w:val="24"/>
        </w:rPr>
        <w:t xml:space="preserve">или подписание решения об отказе в предоставлении разрешения на условно разрешенный вид использования 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земельного участка или объекта капитального строительства </w:t>
      </w:r>
      <w:r>
        <w:rPr>
          <w:rFonts w:hint="default" w:ascii="Arial" w:hAnsi="Arial" w:eastAsia="Calibri" w:cs="Arial"/>
          <w:bCs/>
          <w:sz w:val="24"/>
          <w:szCs w:val="24"/>
        </w:rPr>
        <w:t>(далее в настоящем подразделе – решение об отказе в предоставлении муниципальной услуги)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>по рекомендуемой форме, приведенной в Приложении № 4 к настоящему Административному регламенту.</w:t>
      </w:r>
    </w:p>
    <w:p w14:paraId="2591DCBA">
      <w:pPr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3.28. Решение о предоставлении муниципальной услуги или об отказе в предоставлении муниципальной услуги принимается должностным лицом, уполномоченным на принятие соответствующего решения приказом уполномоченного органа. </w:t>
      </w:r>
    </w:p>
    <w:p w14:paraId="3DEE845B">
      <w:pPr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3.29. Решение, принимаемое должностным лицом, уполномоченным на принятие решений о предоставлении муниципальной услуги или об отказе в предоставлении муниципальной услуги, подписывается им, в том числе с использованием усиленной квалифицированной электронной подписи. </w:t>
      </w:r>
    </w:p>
    <w:p w14:paraId="5A72E6E3">
      <w:pPr>
        <w:spacing w:after="0" w:line="240" w:lineRule="auto"/>
        <w:ind w:firstLine="426"/>
        <w:jc w:val="center"/>
        <w:rPr>
          <w:rFonts w:hint="default" w:ascii="Arial" w:hAnsi="Arial" w:cs="Arial"/>
          <w:strike/>
          <w:color w:val="FF0000"/>
          <w:sz w:val="24"/>
          <w:szCs w:val="24"/>
        </w:rPr>
      </w:pPr>
    </w:p>
    <w:p w14:paraId="5ABC7A26">
      <w:pPr>
        <w:spacing w:after="0" w:line="240" w:lineRule="auto"/>
        <w:ind w:firstLine="426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b/>
          <w:bCs/>
          <w:sz w:val="28"/>
          <w:szCs w:val="28"/>
        </w:rPr>
        <w:t xml:space="preserve">Предоставление результата </w:t>
      </w:r>
      <w:r>
        <w:rPr>
          <w:rFonts w:hint="default" w:ascii="Arial" w:hAnsi="Arial" w:cs="Arial"/>
          <w:b/>
          <w:sz w:val="28"/>
          <w:szCs w:val="28"/>
        </w:rPr>
        <w:t xml:space="preserve">муниципальной </w:t>
      </w:r>
      <w:r>
        <w:rPr>
          <w:rFonts w:hint="default" w:ascii="Arial" w:hAnsi="Arial" w:cs="Arial"/>
          <w:b/>
          <w:bCs/>
          <w:sz w:val="28"/>
          <w:szCs w:val="28"/>
        </w:rPr>
        <w:t>услуги</w:t>
      </w:r>
    </w:p>
    <w:p w14:paraId="2C4806B9">
      <w:pPr>
        <w:spacing w:after="0" w:line="240" w:lineRule="auto"/>
        <w:ind w:firstLine="426"/>
        <w:jc w:val="both"/>
        <w:rPr>
          <w:rFonts w:hint="default" w:ascii="Arial" w:hAnsi="Arial" w:cs="Arial"/>
          <w:color w:val="FF0000"/>
          <w:sz w:val="24"/>
          <w:szCs w:val="24"/>
        </w:rPr>
      </w:pPr>
      <w:r>
        <w:rPr>
          <w:rFonts w:hint="default" w:ascii="Arial" w:hAnsi="Arial" w:cs="Arial"/>
          <w:color w:val="FF0000"/>
          <w:sz w:val="24"/>
          <w:szCs w:val="24"/>
        </w:rPr>
        <w:t xml:space="preserve">  </w:t>
      </w:r>
    </w:p>
    <w:p w14:paraId="589FB852">
      <w:pPr>
        <w:pStyle w:val="12"/>
        <w:ind w:firstLine="426"/>
        <w:contextualSpacing/>
        <w:jc w:val="both"/>
        <w:rPr>
          <w:rFonts w:hint="default" w:ascii="Arial" w:hAnsi="Arial" w:cs="Arial"/>
          <w:strike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3.30. Результат предоставления муниципальной услуги указан впункте 2.3 настоящего Административного регламента. </w:t>
      </w:r>
    </w:p>
    <w:p w14:paraId="30172960">
      <w:pPr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3.31. Основанием для начала выполнения административной процедуры является подписание уполномоченным должностным лицом решения о предоставлении разрешения на условно разрешенный вид использования земельного участка или объекта капитального строительства или решения об отказе в предоставлении разрешения на условно разрешенный вид использования земельного участка или объекта капитального строительства.</w:t>
      </w:r>
    </w:p>
    <w:p w14:paraId="355B5473">
      <w:pPr>
        <w:pStyle w:val="12"/>
        <w:ind w:firstLine="426"/>
        <w:contextualSpacing/>
        <w:jc w:val="both"/>
        <w:rPr>
          <w:rFonts w:hint="default" w:ascii="Arial" w:hAnsi="Arial" w:cs="Arial"/>
          <w:strike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3.32. Заявитель по его выбору вправе получить результат предоставления муниципальной услуги одним из способов, указанных в пункте 2.5 настоящего Административного регламента. </w:t>
      </w:r>
    </w:p>
    <w:p w14:paraId="5B35FF32">
      <w:pPr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3.33. Подписанное решение о предоставлении разрешения на условно разрешенный вид использования земельного участка или объекта капитального строительства или решение об отказе в предоставлении разрешения на условно разрешенный вид использования земельного участка или объекта капитального строительства направляется заявителю тем же способом, которым было подано заявление и документы, предусмотренные подпунктами «б» – «д» пункта 2.8, пунктом 2.9 настоящего Административного регламента, если в заявлении не был указан иной способ. </w:t>
      </w:r>
    </w:p>
    <w:p w14:paraId="74296ACE">
      <w:pPr>
        <w:pStyle w:val="12"/>
        <w:ind w:firstLine="426"/>
        <w:contextualSpacing/>
        <w:jc w:val="both"/>
        <w:rPr>
          <w:rFonts w:hint="default" w:ascii="Arial" w:hAnsi="Arial" w:eastAsia="Calibri" w:cs="Arial"/>
          <w:sz w:val="24"/>
          <w:szCs w:val="24"/>
          <w:lang w:eastAsia="en-US"/>
        </w:rPr>
      </w:pPr>
      <w:r>
        <w:rPr>
          <w:rFonts w:hint="default" w:ascii="Arial" w:hAnsi="Arial" w:eastAsia="Calibri" w:cs="Arial"/>
          <w:sz w:val="24"/>
          <w:szCs w:val="24"/>
          <w:lang w:eastAsia="en-US"/>
        </w:rPr>
        <w:t>3.34. Фиксирование факта получения заявителем результата предоставления муниципальной услуги посредством ЕПГУ осуществляется в личном кабинете заявителя (статус заявления обновляется до статуса «Услуга оказана»).</w:t>
      </w:r>
    </w:p>
    <w:p w14:paraId="5027B6C8">
      <w:pPr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3.35. Срок предоставления заявителю решения о предоставлении разрешения на условно разрешенный вид использования земельного участка или объекта капитального строительства или решения об отказе в предоставлении разрешения на условно разрешенный вид использования земельного участка или объекта капитального строительства составляет один рабочий день со дня его подписания, но не превышает срок, установленный в пункте 2.6 настоящего Административного регламента.</w:t>
      </w:r>
    </w:p>
    <w:p w14:paraId="589535E6">
      <w:pPr>
        <w:widowControl w:val="0"/>
        <w:tabs>
          <w:tab w:val="left" w:pos="567"/>
        </w:tabs>
        <w:spacing w:after="0" w:line="240" w:lineRule="auto"/>
        <w:ind w:firstLine="426"/>
        <w:contextualSpacing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3.36. Возможность предоставления результата муниципальной услуги по экстерриториальному принципу отсутствует.</w:t>
      </w:r>
    </w:p>
    <w:p w14:paraId="521B044E">
      <w:pPr>
        <w:spacing w:after="0" w:line="240" w:lineRule="auto"/>
        <w:ind w:firstLine="426"/>
        <w:jc w:val="both"/>
        <w:rPr>
          <w:rFonts w:hint="default" w:ascii="Arial" w:hAnsi="Arial" w:cs="Arial"/>
          <w:color w:val="FF0000"/>
          <w:sz w:val="24"/>
          <w:szCs w:val="24"/>
        </w:rPr>
      </w:pPr>
      <w:r>
        <w:rPr>
          <w:rFonts w:hint="default" w:ascii="Arial" w:hAnsi="Arial" w:cs="Arial"/>
          <w:color w:val="FF0000"/>
          <w:sz w:val="24"/>
          <w:szCs w:val="24"/>
        </w:rPr>
        <w:t xml:space="preserve">  </w:t>
      </w:r>
    </w:p>
    <w:p w14:paraId="04943588">
      <w:pPr>
        <w:spacing w:after="0" w:line="240" w:lineRule="auto"/>
        <w:ind w:firstLine="426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b/>
          <w:bCs/>
          <w:sz w:val="28"/>
          <w:szCs w:val="28"/>
        </w:rPr>
        <w:t>Получение дополнительных сведений от заявителя</w:t>
      </w:r>
    </w:p>
    <w:p w14:paraId="0090A8D8">
      <w:pPr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  </w:t>
      </w:r>
    </w:p>
    <w:p w14:paraId="019E408D">
      <w:pPr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3.37. Получение дополнительных сведений от заявителя не предусмотрено. </w:t>
      </w:r>
    </w:p>
    <w:p w14:paraId="66B6B49A">
      <w:pPr>
        <w:spacing w:after="0" w:line="240" w:lineRule="auto"/>
        <w:ind w:firstLine="426"/>
        <w:jc w:val="center"/>
        <w:rPr>
          <w:rFonts w:hint="default" w:ascii="Arial" w:hAnsi="Arial" w:cs="Arial"/>
          <w:b/>
          <w:bCs/>
          <w:sz w:val="24"/>
          <w:szCs w:val="24"/>
        </w:rPr>
      </w:pPr>
    </w:p>
    <w:p w14:paraId="623054B0">
      <w:pPr>
        <w:spacing w:after="0" w:line="240" w:lineRule="auto"/>
        <w:ind w:firstLine="426"/>
        <w:jc w:val="center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b/>
          <w:bCs/>
          <w:sz w:val="28"/>
          <w:szCs w:val="28"/>
        </w:rPr>
        <w:t>Максимальный срок предоставления муниципальной услуги</w:t>
      </w:r>
    </w:p>
    <w:p w14:paraId="594DE8D0">
      <w:pPr>
        <w:spacing w:after="0" w:line="240" w:lineRule="auto"/>
        <w:ind w:firstLine="426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  </w:t>
      </w:r>
    </w:p>
    <w:p w14:paraId="2EDBEB83">
      <w:pPr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3.38. Срок предоставления муниципальной услуги указан в пункте 2.6 настоящего Административного регламента. </w:t>
      </w:r>
    </w:p>
    <w:p w14:paraId="3D924E4C">
      <w:pPr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</w:p>
    <w:p w14:paraId="028231FF">
      <w:pPr>
        <w:pStyle w:val="12"/>
        <w:ind w:firstLine="426"/>
        <w:jc w:val="center"/>
        <w:outlineLvl w:val="1"/>
        <w:rPr>
          <w:rFonts w:hint="default" w:ascii="Arial" w:hAnsi="Arial" w:cs="Arial"/>
          <w:b/>
          <w:sz w:val="24"/>
          <w:szCs w:val="24"/>
        </w:rPr>
      </w:pPr>
      <w:r>
        <w:rPr>
          <w:rFonts w:hint="default" w:ascii="Arial" w:hAnsi="Arial" w:cs="Arial"/>
          <w:b/>
          <w:sz w:val="24"/>
          <w:szCs w:val="24"/>
        </w:rPr>
        <w:t xml:space="preserve">IV. Формы контроля за исполнением административного регламента </w:t>
      </w:r>
    </w:p>
    <w:p w14:paraId="54FB146B">
      <w:pPr>
        <w:pStyle w:val="12"/>
        <w:ind w:firstLine="426"/>
        <w:jc w:val="center"/>
        <w:outlineLvl w:val="1"/>
        <w:rPr>
          <w:rFonts w:hint="default" w:ascii="Arial" w:hAnsi="Arial" w:cs="Arial"/>
          <w:b/>
          <w:sz w:val="24"/>
          <w:szCs w:val="24"/>
        </w:rPr>
      </w:pPr>
    </w:p>
    <w:p w14:paraId="53A79C8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hint="default" w:ascii="Arial" w:hAnsi="Arial" w:cs="Arial"/>
          <w:b/>
          <w:sz w:val="28"/>
          <w:szCs w:val="28"/>
        </w:rPr>
      </w:pPr>
      <w:r>
        <w:rPr>
          <w:rFonts w:hint="default" w:ascii="Arial" w:hAnsi="Arial" w:cs="Arial"/>
          <w:b/>
          <w:sz w:val="28"/>
          <w:szCs w:val="28"/>
        </w:rPr>
        <w:t>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14:paraId="6F302496">
      <w:pPr>
        <w:pStyle w:val="12"/>
        <w:ind w:firstLine="426"/>
        <w:jc w:val="both"/>
        <w:rPr>
          <w:rFonts w:hint="default" w:ascii="Arial" w:hAnsi="Arial" w:cs="Arial"/>
          <w:color w:val="FF0000"/>
          <w:sz w:val="28"/>
          <w:szCs w:val="28"/>
        </w:rPr>
      </w:pPr>
    </w:p>
    <w:p w14:paraId="48398AB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4.1. 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уполномоченного органа, ответственными за осуществление контроля за предоставлением муниципальной услуги.</w:t>
      </w:r>
    </w:p>
    <w:p w14:paraId="3F47855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органа.</w:t>
      </w:r>
    </w:p>
    <w:p w14:paraId="57796C1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Текущий контроль за соблюдением последовательности действий и сроков исполнения административных процедур по предоставлению муниципальной услуги осуществляется путем наблюдения за соблюдением порядка рассмотрения заявлений, а также оценки полноты и объективности рассмотрения заявлений, обоснованности и законности предлагаемых для принятия решений.</w:t>
      </w:r>
    </w:p>
    <w:p w14:paraId="415A866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hint="default" w:ascii="Arial" w:hAnsi="Arial" w:eastAsia="Times New Roman" w:cs="Arial"/>
          <w:color w:val="FF0000"/>
          <w:sz w:val="24"/>
          <w:szCs w:val="24"/>
          <w:lang w:eastAsia="ru-RU"/>
        </w:rPr>
      </w:pPr>
    </w:p>
    <w:p w14:paraId="79D97965">
      <w:pPr>
        <w:pStyle w:val="12"/>
        <w:jc w:val="center"/>
        <w:outlineLvl w:val="2"/>
        <w:rPr>
          <w:rFonts w:hint="default" w:ascii="Arial" w:hAnsi="Arial" w:cs="Arial"/>
          <w:b/>
          <w:sz w:val="28"/>
          <w:szCs w:val="28"/>
        </w:rPr>
      </w:pPr>
      <w:r>
        <w:rPr>
          <w:rFonts w:hint="default" w:ascii="Arial" w:hAnsi="Arial" w:cs="Arial"/>
          <w:b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</w:t>
      </w:r>
    </w:p>
    <w:p w14:paraId="5784D474">
      <w:pPr>
        <w:pStyle w:val="12"/>
        <w:jc w:val="center"/>
        <w:rPr>
          <w:rFonts w:hint="default" w:ascii="Arial" w:hAnsi="Arial" w:cs="Arial"/>
          <w:b/>
          <w:sz w:val="28"/>
          <w:szCs w:val="28"/>
        </w:rPr>
      </w:pPr>
      <w:r>
        <w:rPr>
          <w:rFonts w:hint="default" w:ascii="Arial" w:hAnsi="Arial" w:cs="Arial"/>
          <w:b/>
          <w:sz w:val="28"/>
          <w:szCs w:val="28"/>
        </w:rPr>
        <w:t>контроля за полнотой и качеством предоставления муниципальной услуги</w:t>
      </w:r>
    </w:p>
    <w:p w14:paraId="33F90339">
      <w:pPr>
        <w:pStyle w:val="12"/>
        <w:ind w:firstLine="426"/>
        <w:jc w:val="both"/>
        <w:rPr>
          <w:rFonts w:hint="default" w:ascii="Arial" w:hAnsi="Arial" w:cs="Arial"/>
          <w:sz w:val="24"/>
          <w:szCs w:val="24"/>
        </w:rPr>
      </w:pPr>
    </w:p>
    <w:p w14:paraId="1FD6EA5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4.2. Контроль за полнотой и качеством предоставления муниципальной услуги включает в себя проведение плановых и внеплановых проверок.</w:t>
      </w:r>
    </w:p>
    <w:p w14:paraId="410A39D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4.3. 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муниципальной услуги контролю подлежат:</w:t>
      </w:r>
    </w:p>
    <w:p w14:paraId="36CAC77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– соблюдение сроков предоставления муниципальной услуги;</w:t>
      </w:r>
    </w:p>
    <w:p w14:paraId="3CE5D0C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– соблюдение положений настоящего Административного регламента;</w:t>
      </w:r>
    </w:p>
    <w:p w14:paraId="04417E6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– правильность и обоснованность принятого решения об отказе в предоставлении муниципальной услуги.</w:t>
      </w:r>
    </w:p>
    <w:p w14:paraId="53AB71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Основанием для проведения внеплановых проверок являются:</w:t>
      </w:r>
    </w:p>
    <w:p w14:paraId="217F7C1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– 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Оренбургской области и нормативных правовых актов органов местного самоуправления муниципального образования Кислинский сельсовет Асекеевского района Оренбургской области;</w:t>
      </w:r>
    </w:p>
    <w:p w14:paraId="1E9D9FC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– обращения граждан и юридических лиц на нарушения законодательства, в том числе на качество предоставления муниципальной услуги.</w:t>
      </w:r>
    </w:p>
    <w:p w14:paraId="0AE54E43">
      <w:pPr>
        <w:pStyle w:val="12"/>
        <w:ind w:firstLine="426"/>
        <w:jc w:val="both"/>
        <w:rPr>
          <w:rFonts w:hint="default" w:ascii="Arial" w:hAnsi="Arial" w:cs="Arial"/>
          <w:color w:val="FF0000"/>
          <w:sz w:val="24"/>
          <w:szCs w:val="24"/>
        </w:rPr>
      </w:pPr>
    </w:p>
    <w:p w14:paraId="455908ED">
      <w:pPr>
        <w:pStyle w:val="12"/>
        <w:jc w:val="center"/>
        <w:outlineLvl w:val="2"/>
        <w:rPr>
          <w:rFonts w:hint="default" w:ascii="Arial" w:hAnsi="Arial" w:cs="Arial"/>
          <w:b/>
          <w:sz w:val="24"/>
          <w:szCs w:val="24"/>
        </w:rPr>
      </w:pPr>
      <w:r>
        <w:rPr>
          <w:rFonts w:hint="default" w:ascii="Arial" w:hAnsi="Arial" w:cs="Arial"/>
          <w:b/>
          <w:sz w:val="24"/>
          <w:szCs w:val="24"/>
        </w:rPr>
        <w:t>Ответственность должностных лиц органаместного самоуправления за решения и действия (бездействие), принимаемые (осуществляемые) ими в ходе предоставления муниципальной услуги</w:t>
      </w:r>
    </w:p>
    <w:p w14:paraId="1C7B0A10">
      <w:pPr>
        <w:pStyle w:val="12"/>
        <w:ind w:firstLine="426"/>
        <w:jc w:val="both"/>
        <w:rPr>
          <w:rFonts w:hint="default" w:ascii="Arial" w:hAnsi="Arial" w:cs="Arial"/>
          <w:sz w:val="24"/>
          <w:szCs w:val="24"/>
        </w:rPr>
      </w:pPr>
    </w:p>
    <w:p w14:paraId="22D004B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4.4. По результатам проведенных проверок в случае выявления нарушений положений настоящего Административного регламента, нормативных правовых актов Российской Федерации, нормативных правовых актов Оренбургской области и нормативных правовых актов органов местного самоуправления муниципального образования Кислинский сельсовет Асекеевского района Оренбургской области осуществляется привлечение виновных лиц к ответственности в соответствии с законодательством Российской Федерации.</w:t>
      </w:r>
    </w:p>
    <w:p w14:paraId="3C78FCC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 требованиями законодательства.</w:t>
      </w:r>
    </w:p>
    <w:p w14:paraId="70EED2A4">
      <w:pPr>
        <w:pStyle w:val="12"/>
        <w:ind w:firstLine="426"/>
        <w:jc w:val="center"/>
        <w:outlineLvl w:val="2"/>
        <w:rPr>
          <w:rFonts w:hint="default" w:ascii="Arial" w:hAnsi="Arial" w:cs="Arial"/>
          <w:color w:val="FF0000"/>
          <w:sz w:val="24"/>
          <w:szCs w:val="24"/>
        </w:rPr>
      </w:pPr>
    </w:p>
    <w:p w14:paraId="0B437B0C">
      <w:pPr>
        <w:autoSpaceDE w:val="0"/>
        <w:autoSpaceDN w:val="0"/>
        <w:adjustRightInd w:val="0"/>
        <w:spacing w:after="0" w:line="240" w:lineRule="auto"/>
        <w:jc w:val="center"/>
        <w:rPr>
          <w:rFonts w:hint="default" w:ascii="Arial" w:hAnsi="Arial" w:cs="Arial"/>
          <w:b/>
          <w:bCs/>
          <w:sz w:val="24"/>
          <w:szCs w:val="24"/>
        </w:rPr>
      </w:pPr>
      <w:r>
        <w:rPr>
          <w:rFonts w:hint="default" w:ascii="Arial" w:hAnsi="Arial" w:cs="Arial"/>
          <w:b/>
          <w:bCs/>
          <w:sz w:val="24"/>
          <w:szCs w:val="24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14:paraId="2285930B">
      <w:pPr>
        <w:pStyle w:val="12"/>
        <w:ind w:firstLine="426"/>
        <w:jc w:val="both"/>
        <w:rPr>
          <w:rFonts w:hint="default" w:ascii="Arial" w:hAnsi="Arial" w:cs="Arial"/>
          <w:color w:val="FF0000"/>
          <w:sz w:val="24"/>
          <w:szCs w:val="24"/>
        </w:rPr>
      </w:pPr>
    </w:p>
    <w:p w14:paraId="6A700A1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4.5. Граждане,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14:paraId="7D919F0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Граждане, их объединения и организации также имеют право:</w:t>
      </w:r>
    </w:p>
    <w:p w14:paraId="3688812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– </w:t>
      </w:r>
      <w:r>
        <w:rPr>
          <w:rFonts w:hint="default" w:ascii="Arial" w:hAnsi="Arial" w:cs="Arial"/>
          <w:sz w:val="24"/>
          <w:szCs w:val="24"/>
        </w:rPr>
        <w:t>направлять замечания и предложения по улучшению доступности и качества предоставления муниципальной услуги;</w:t>
      </w:r>
    </w:p>
    <w:p w14:paraId="51658B2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– </w:t>
      </w:r>
      <w:r>
        <w:rPr>
          <w:rFonts w:hint="default" w:ascii="Arial" w:hAnsi="Arial" w:cs="Arial"/>
          <w:sz w:val="24"/>
          <w:szCs w:val="24"/>
        </w:rPr>
        <w:t>вносить предложения о мерах по устранению нарушений настоящего Административного регламента.</w:t>
      </w:r>
    </w:p>
    <w:p w14:paraId="31E8380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4.6. Должностные лица уполномоченного органа принимают меры к недопущению совершения нарушений, устраняют причины и условия, способствующие их совершению.</w:t>
      </w:r>
    </w:p>
    <w:p w14:paraId="4AF26F4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14:paraId="14A598FA">
      <w:pPr>
        <w:pStyle w:val="12"/>
        <w:ind w:firstLine="426"/>
        <w:jc w:val="both"/>
        <w:rPr>
          <w:rFonts w:hint="default" w:ascii="Arial" w:hAnsi="Arial" w:cs="Arial"/>
          <w:color w:val="FF0000"/>
          <w:sz w:val="24"/>
          <w:szCs w:val="24"/>
        </w:rPr>
      </w:pPr>
    </w:p>
    <w:p w14:paraId="7E4FB42C">
      <w:pPr>
        <w:autoSpaceDE w:val="0"/>
        <w:autoSpaceDN w:val="0"/>
        <w:adjustRightInd w:val="0"/>
        <w:spacing w:after="0" w:line="240" w:lineRule="auto"/>
        <w:jc w:val="center"/>
        <w:rPr>
          <w:rFonts w:hint="default" w:ascii="Arial" w:hAnsi="Arial" w:cs="Arial"/>
          <w:b/>
          <w:sz w:val="24"/>
          <w:szCs w:val="24"/>
        </w:rPr>
      </w:pPr>
      <w:r>
        <w:rPr>
          <w:rFonts w:hint="default" w:ascii="Arial" w:hAnsi="Arial" w:cs="Arial"/>
          <w:b/>
          <w:sz w:val="24"/>
          <w:szCs w:val="24"/>
        </w:rPr>
        <w:t>V. Досудебный (внесудебный) порядок обжалования решений и действий (бездействия) органа местного самоуправления Оренбургской области, многофункционального центра, организаций, осуществляющих функции по предоставлению муниципальных услуг, а также их должностных лиц, муниципальных служащих, работников</w:t>
      </w:r>
    </w:p>
    <w:p w14:paraId="30D7CCC0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hint="default" w:ascii="Arial" w:hAnsi="Arial" w:cs="Arial"/>
          <w:b/>
          <w:color w:val="FF0000"/>
          <w:sz w:val="24"/>
          <w:szCs w:val="24"/>
        </w:rPr>
      </w:pPr>
    </w:p>
    <w:p w14:paraId="359F60F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5.1. Заявитель имеет право на обжалование решения и (или) действий (бездействия) уполномоченного органа, должностных лиц уполномоченного органа, муниципальных служащих, многофункционального центра, а также работника многофункционального центра при предоставлении муниципальной услуги в досудебном (внесудебном) порядке (далее – жалоба).</w:t>
      </w:r>
    </w:p>
    <w:p w14:paraId="07081D3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5.2.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14:paraId="3366C07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– </w:t>
      </w:r>
      <w:r>
        <w:rPr>
          <w:rFonts w:hint="default" w:ascii="Arial" w:hAnsi="Arial" w:cs="Arial"/>
          <w:sz w:val="24"/>
          <w:szCs w:val="24"/>
        </w:rPr>
        <w:t>в уполномоченный орган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</w:p>
    <w:p w14:paraId="7410257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– </w:t>
      </w:r>
      <w:r>
        <w:rPr>
          <w:rFonts w:hint="default" w:ascii="Arial" w:hAnsi="Arial" w:cs="Arial"/>
          <w:sz w:val="24"/>
          <w:szCs w:val="24"/>
        </w:rPr>
        <w:t>в вышестоящий орган на решение и (или) действия (бездействие) должностного лица, руководителя структурного подразделения уполномоченного органа;</w:t>
      </w:r>
    </w:p>
    <w:p w14:paraId="5E38809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– </w:t>
      </w:r>
      <w:r>
        <w:rPr>
          <w:rFonts w:hint="default" w:ascii="Arial" w:hAnsi="Arial" w:cs="Arial"/>
          <w:sz w:val="24"/>
          <w:szCs w:val="24"/>
        </w:rPr>
        <w:t>к руководителю многофункционального центра на решения и действия (бездействие) работника многофункционального центра;</w:t>
      </w:r>
    </w:p>
    <w:p w14:paraId="2C7C952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– </w:t>
      </w:r>
      <w:r>
        <w:rPr>
          <w:rFonts w:hint="default" w:ascii="Arial" w:hAnsi="Arial" w:cs="Arial"/>
          <w:sz w:val="24"/>
          <w:szCs w:val="24"/>
        </w:rPr>
        <w:t>к учредителю многофункционального центра на решение и действия (бездействие) многофункционального центра.</w:t>
      </w:r>
    </w:p>
    <w:p w14:paraId="35B3FE6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В уполномоченном органе,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14:paraId="09ED4DB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5.3. 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ЕПГУ,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14:paraId="4E7223D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5.4. Порядок досудебного (внесудебного) обжалования решений и действий (бездействия) уполномоченного органа, предоставляющего муниципальную услугу, а также его должностных лиц регулируется:</w:t>
      </w:r>
    </w:p>
    <w:p w14:paraId="431D81C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hint="default" w:ascii="Arial" w:hAnsi="Arial" w:cs="Arial"/>
          <w:strike/>
          <w:sz w:val="24"/>
          <w:szCs w:val="24"/>
          <w:highlight w:val="red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– </w:t>
      </w:r>
      <w:r>
        <w:rPr>
          <w:rFonts w:hint="default" w:ascii="Arial" w:hAnsi="Arial" w:cs="Arial"/>
          <w:sz w:val="24"/>
          <w:szCs w:val="24"/>
        </w:rPr>
        <w:t xml:space="preserve">Федеральным </w:t>
      </w:r>
      <w:r>
        <w:rPr>
          <w:rFonts w:hint="default" w:ascii="Arial" w:hAnsi="Arial" w:cs="Arial"/>
          <w:sz w:val="24"/>
          <w:szCs w:val="24"/>
        </w:rPr>
        <w:fldChar w:fldCharType="begin"/>
      </w:r>
      <w:r>
        <w:rPr>
          <w:rFonts w:hint="default" w:ascii="Arial" w:hAnsi="Arial" w:cs="Arial"/>
          <w:sz w:val="24"/>
          <w:szCs w:val="24"/>
        </w:rPr>
        <w:instrText xml:space="preserve"> HYPERLINK "consultantplus://offline/ref=A397FE100A04CF436DCCCECBCB31C68B42BB23069BBDB806F655A1EE54601F0A9EDC906DB7BA2E4666A03B3A4CDA072EB6A14582EAF0xAG" </w:instrText>
      </w:r>
      <w:r>
        <w:rPr>
          <w:rFonts w:hint="default" w:ascii="Arial" w:hAnsi="Arial" w:cs="Arial"/>
          <w:sz w:val="24"/>
          <w:szCs w:val="24"/>
        </w:rPr>
        <w:fldChar w:fldCharType="separate"/>
      </w:r>
      <w:r>
        <w:rPr>
          <w:rFonts w:hint="default" w:ascii="Arial" w:hAnsi="Arial" w:cs="Arial"/>
          <w:sz w:val="24"/>
          <w:szCs w:val="24"/>
        </w:rPr>
        <w:t>законом</w:t>
      </w:r>
      <w:r>
        <w:rPr>
          <w:rFonts w:hint="default" w:ascii="Arial" w:hAnsi="Arial" w:cs="Arial"/>
          <w:sz w:val="24"/>
          <w:szCs w:val="24"/>
        </w:rPr>
        <w:fldChar w:fldCharType="end"/>
      </w:r>
      <w:r>
        <w:rPr>
          <w:rFonts w:hint="default" w:ascii="Arial" w:hAnsi="Arial" w:cs="Arial"/>
          <w:sz w:val="24"/>
          <w:szCs w:val="24"/>
        </w:rPr>
        <w:t xml:space="preserve"> от 27 июля 2010 года № 210-ФЗ «Об организации предоставления государственных и муниципальных услуг»;</w:t>
      </w:r>
    </w:p>
    <w:p w14:paraId="578F27F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– </w:t>
      </w:r>
      <w:r>
        <w:rPr>
          <w:rFonts w:hint="default" w:ascii="Arial" w:hAnsi="Arial" w:cs="Arial"/>
          <w:sz w:val="24"/>
          <w:szCs w:val="24"/>
        </w:rPr>
        <w:fldChar w:fldCharType="begin"/>
      </w:r>
      <w:r>
        <w:rPr>
          <w:rFonts w:hint="default" w:ascii="Arial" w:hAnsi="Arial" w:cs="Arial"/>
          <w:sz w:val="24"/>
          <w:szCs w:val="24"/>
        </w:rPr>
        <w:instrText xml:space="preserve"> HYPERLINK "consultantplus://offline/ref=A397FE100A04CF436DCCCECBCB31C68B42BE200191B8B806F655A1EE54601F0A8CDCC862B6B13B1233FA6C374EFDx9G" </w:instrText>
      </w:r>
      <w:r>
        <w:rPr>
          <w:rFonts w:hint="default" w:ascii="Arial" w:hAnsi="Arial" w:cs="Arial"/>
          <w:sz w:val="24"/>
          <w:szCs w:val="24"/>
        </w:rPr>
        <w:fldChar w:fldCharType="separate"/>
      </w:r>
      <w:r>
        <w:rPr>
          <w:rFonts w:hint="default" w:ascii="Arial" w:hAnsi="Arial" w:cs="Arial"/>
          <w:sz w:val="24"/>
          <w:szCs w:val="24"/>
        </w:rPr>
        <w:t>постановлением</w:t>
      </w:r>
      <w:r>
        <w:rPr>
          <w:rFonts w:hint="default" w:ascii="Arial" w:hAnsi="Arial" w:cs="Arial"/>
          <w:sz w:val="24"/>
          <w:szCs w:val="24"/>
        </w:rPr>
        <w:fldChar w:fldCharType="end"/>
      </w:r>
      <w:r>
        <w:rPr>
          <w:rFonts w:hint="default" w:ascii="Arial" w:hAnsi="Arial" w:cs="Arial"/>
          <w:sz w:val="24"/>
          <w:szCs w:val="24"/>
        </w:rPr>
        <w:t xml:space="preserve">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14:paraId="656EB11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hint="default" w:ascii="Arial" w:hAnsi="Arial" w:cs="Arial"/>
          <w:b/>
          <w:color w:val="FF0000"/>
          <w:sz w:val="24"/>
          <w:szCs w:val="24"/>
        </w:rPr>
      </w:pPr>
    </w:p>
    <w:p w14:paraId="151F7323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hint="default" w:ascii="Arial" w:hAnsi="Arial" w:cs="Arial"/>
          <w:color w:val="FF0000"/>
          <w:sz w:val="24"/>
          <w:szCs w:val="24"/>
        </w:rPr>
      </w:pPr>
    </w:p>
    <w:p w14:paraId="563B0D06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hint="default" w:ascii="Arial" w:hAnsi="Arial" w:cs="Arial"/>
          <w:color w:val="FF0000"/>
          <w:sz w:val="24"/>
          <w:szCs w:val="24"/>
        </w:rPr>
      </w:pPr>
    </w:p>
    <w:p w14:paraId="560DE57B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hint="default" w:ascii="Arial" w:hAnsi="Arial" w:cs="Arial"/>
          <w:color w:val="FF0000"/>
          <w:sz w:val="24"/>
          <w:szCs w:val="24"/>
        </w:rPr>
      </w:pPr>
    </w:p>
    <w:p w14:paraId="72DE321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hint="default" w:ascii="Arial" w:hAnsi="Arial" w:cs="Arial"/>
          <w:color w:val="FF0000"/>
          <w:sz w:val="24"/>
          <w:szCs w:val="24"/>
        </w:rPr>
      </w:pPr>
    </w:p>
    <w:p w14:paraId="3821A581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hint="default" w:ascii="Arial" w:hAnsi="Arial" w:cs="Arial"/>
          <w:color w:val="FF0000"/>
          <w:sz w:val="24"/>
          <w:szCs w:val="24"/>
        </w:rPr>
      </w:pPr>
    </w:p>
    <w:p w14:paraId="31D5FBE7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hint="default" w:ascii="Arial" w:hAnsi="Arial" w:cs="Arial"/>
          <w:color w:val="FF0000"/>
          <w:sz w:val="24"/>
          <w:szCs w:val="24"/>
        </w:rPr>
      </w:pPr>
    </w:p>
    <w:p w14:paraId="5967E591">
      <w:pPr>
        <w:autoSpaceDE w:val="0"/>
        <w:autoSpaceDN w:val="0"/>
        <w:adjustRightInd w:val="0"/>
        <w:ind w:right="-142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554F6CD6">
      <w:pPr>
        <w:autoSpaceDE w:val="0"/>
        <w:autoSpaceDN w:val="0"/>
        <w:adjustRightInd w:val="0"/>
        <w:ind w:right="-142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10D7A75C">
      <w:pPr>
        <w:autoSpaceDE w:val="0"/>
        <w:autoSpaceDN w:val="0"/>
        <w:adjustRightInd w:val="0"/>
        <w:ind w:right="-142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541678D1">
      <w:pPr>
        <w:autoSpaceDE w:val="0"/>
        <w:autoSpaceDN w:val="0"/>
        <w:adjustRightInd w:val="0"/>
        <w:ind w:right="-142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371BE392">
      <w:pPr>
        <w:autoSpaceDE w:val="0"/>
        <w:autoSpaceDN w:val="0"/>
        <w:adjustRightInd w:val="0"/>
        <w:ind w:right="-142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5464530E">
      <w:pPr>
        <w:autoSpaceDE w:val="0"/>
        <w:autoSpaceDN w:val="0"/>
        <w:adjustRightInd w:val="0"/>
        <w:ind w:right="-142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59781061">
      <w:pPr>
        <w:autoSpaceDE w:val="0"/>
        <w:autoSpaceDN w:val="0"/>
        <w:adjustRightInd w:val="0"/>
        <w:ind w:right="-142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2FC09B41">
      <w:pPr>
        <w:autoSpaceDE w:val="0"/>
        <w:autoSpaceDN w:val="0"/>
        <w:adjustRightInd w:val="0"/>
        <w:ind w:right="-142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58B5688D">
      <w:pPr>
        <w:autoSpaceDE w:val="0"/>
        <w:autoSpaceDN w:val="0"/>
        <w:adjustRightInd w:val="0"/>
        <w:ind w:right="-142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77DB688E">
      <w:pPr>
        <w:autoSpaceDE w:val="0"/>
        <w:autoSpaceDN w:val="0"/>
        <w:adjustRightInd w:val="0"/>
        <w:ind w:right="-142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5E083661">
      <w:pPr>
        <w:autoSpaceDE w:val="0"/>
        <w:autoSpaceDN w:val="0"/>
        <w:adjustRightInd w:val="0"/>
        <w:ind w:right="-142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5B5232B7">
      <w:pPr>
        <w:autoSpaceDE w:val="0"/>
        <w:autoSpaceDN w:val="0"/>
        <w:adjustRightInd w:val="0"/>
        <w:ind w:right="-142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7E32D9B2">
      <w:pPr>
        <w:autoSpaceDE w:val="0"/>
        <w:autoSpaceDN w:val="0"/>
        <w:adjustRightInd w:val="0"/>
        <w:ind w:right="-142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6D135D0C">
      <w:pPr>
        <w:autoSpaceDE w:val="0"/>
        <w:autoSpaceDN w:val="0"/>
        <w:adjustRightInd w:val="0"/>
        <w:ind w:right="-142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17A9CA06">
      <w:pPr>
        <w:autoSpaceDE w:val="0"/>
        <w:autoSpaceDN w:val="0"/>
        <w:adjustRightInd w:val="0"/>
        <w:ind w:right="-142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4FE00B1F">
      <w:pPr>
        <w:autoSpaceDE w:val="0"/>
        <w:autoSpaceDN w:val="0"/>
        <w:adjustRightInd w:val="0"/>
        <w:spacing w:after="0" w:line="240" w:lineRule="auto"/>
        <w:jc w:val="right"/>
        <w:rPr>
          <w:rFonts w:hint="default" w:ascii="Arial" w:hAnsi="Arial" w:cs="Arial"/>
          <w:bCs/>
          <w:sz w:val="24"/>
          <w:szCs w:val="24"/>
        </w:rPr>
      </w:pPr>
      <w:r>
        <w:rPr>
          <w:rFonts w:hint="default" w:ascii="Arial" w:hAnsi="Arial" w:cs="Arial"/>
          <w:bCs/>
          <w:sz w:val="24"/>
          <w:szCs w:val="24"/>
        </w:rPr>
        <w:t>Приложение № 1</w:t>
      </w:r>
    </w:p>
    <w:p w14:paraId="395C1E25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к Административному регламенту</w:t>
      </w:r>
    </w:p>
    <w:p w14:paraId="112EB039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по предоставлению муниципальной услуги</w:t>
      </w:r>
    </w:p>
    <w:p w14:paraId="2FD7A991">
      <w:pPr>
        <w:widowControl w:val="0"/>
        <w:autoSpaceDE w:val="0"/>
        <w:autoSpaceDN w:val="0"/>
        <w:spacing w:after="0" w:line="240" w:lineRule="auto"/>
        <w:rPr>
          <w:rFonts w:hint="default" w:ascii="Arial" w:hAnsi="Arial" w:eastAsia="Tahoma" w:cs="Arial"/>
          <w:b/>
          <w:sz w:val="24"/>
          <w:szCs w:val="24"/>
          <w:lang w:bidi="ru-RU"/>
        </w:rPr>
      </w:pPr>
    </w:p>
    <w:p w14:paraId="548B8DDA">
      <w:pPr>
        <w:widowControl w:val="0"/>
        <w:autoSpaceDE w:val="0"/>
        <w:autoSpaceDN w:val="0"/>
        <w:spacing w:after="0" w:line="240" w:lineRule="auto"/>
        <w:jc w:val="right"/>
        <w:rPr>
          <w:rFonts w:hint="default" w:ascii="Arial" w:hAnsi="Arial" w:eastAsia="Tahoma" w:cs="Arial"/>
          <w:sz w:val="24"/>
          <w:szCs w:val="24"/>
          <w:lang w:bidi="ru-RU"/>
        </w:rPr>
      </w:pPr>
      <w:r>
        <w:rPr>
          <w:rFonts w:hint="default" w:ascii="Arial" w:hAnsi="Arial" w:eastAsia="Tahoma" w:cs="Arial"/>
          <w:sz w:val="24"/>
          <w:szCs w:val="24"/>
          <w:lang w:bidi="ru-RU"/>
        </w:rPr>
        <w:t>Рекомендуемая форма</w:t>
      </w:r>
    </w:p>
    <w:p w14:paraId="799D61F9">
      <w:pPr>
        <w:widowControl w:val="0"/>
        <w:autoSpaceDE w:val="0"/>
        <w:autoSpaceDN w:val="0"/>
        <w:spacing w:after="0" w:line="240" w:lineRule="auto"/>
        <w:jc w:val="center"/>
        <w:rPr>
          <w:rFonts w:hint="default" w:ascii="Arial" w:hAnsi="Arial" w:eastAsia="Tahoma" w:cs="Arial"/>
          <w:b/>
          <w:color w:val="FF0000"/>
          <w:sz w:val="24"/>
          <w:szCs w:val="24"/>
          <w:lang w:bidi="ru-RU"/>
        </w:rPr>
      </w:pPr>
    </w:p>
    <w:p w14:paraId="51A0140B">
      <w:pPr>
        <w:widowControl w:val="0"/>
        <w:autoSpaceDE w:val="0"/>
        <w:autoSpaceDN w:val="0"/>
        <w:spacing w:after="0" w:line="240" w:lineRule="auto"/>
        <w:jc w:val="center"/>
        <w:rPr>
          <w:rFonts w:hint="default" w:ascii="Arial" w:hAnsi="Arial" w:cs="Arial"/>
          <w:b/>
          <w:sz w:val="24"/>
          <w:szCs w:val="24"/>
          <w:lang w:bidi="ru-RU"/>
        </w:rPr>
      </w:pPr>
      <w:r>
        <w:rPr>
          <w:rFonts w:hint="default" w:ascii="Arial" w:hAnsi="Arial" w:eastAsia="Tahoma" w:cs="Arial"/>
          <w:b/>
          <w:sz w:val="24"/>
          <w:szCs w:val="24"/>
          <w:lang w:bidi="ru-RU"/>
        </w:rPr>
        <w:t>З А Я В Л Е Н И Е</w:t>
      </w:r>
    </w:p>
    <w:p w14:paraId="0BDE2FCD">
      <w:pPr>
        <w:widowControl w:val="0"/>
        <w:autoSpaceDE w:val="0"/>
        <w:autoSpaceDN w:val="0"/>
        <w:spacing w:after="0" w:line="240" w:lineRule="auto"/>
        <w:jc w:val="center"/>
        <w:rPr>
          <w:rFonts w:hint="default" w:ascii="Arial" w:hAnsi="Arial" w:cs="Arial"/>
          <w:b/>
          <w:sz w:val="24"/>
          <w:szCs w:val="24"/>
          <w:lang w:bidi="ru-RU"/>
        </w:rPr>
      </w:pPr>
      <w:r>
        <w:rPr>
          <w:rFonts w:hint="default" w:ascii="Arial" w:hAnsi="Arial" w:cs="Arial"/>
          <w:b/>
          <w:sz w:val="24"/>
          <w:szCs w:val="24"/>
          <w:lang w:bidi="ru-RU"/>
        </w:rPr>
        <w:t xml:space="preserve">о предоставлении разрешения на условно разрешенный вид использования </w:t>
      </w:r>
    </w:p>
    <w:p w14:paraId="453DA502">
      <w:pPr>
        <w:widowControl w:val="0"/>
        <w:autoSpaceDE w:val="0"/>
        <w:autoSpaceDN w:val="0"/>
        <w:spacing w:after="0" w:line="240" w:lineRule="auto"/>
        <w:jc w:val="center"/>
        <w:rPr>
          <w:rFonts w:hint="default" w:ascii="Arial" w:hAnsi="Arial" w:cs="Arial"/>
          <w:b/>
          <w:sz w:val="24"/>
          <w:szCs w:val="24"/>
          <w:lang w:bidi="ru-RU"/>
        </w:rPr>
      </w:pPr>
      <w:r>
        <w:rPr>
          <w:rFonts w:hint="default" w:ascii="Arial" w:hAnsi="Arial" w:cs="Arial"/>
          <w:b/>
          <w:sz w:val="24"/>
          <w:szCs w:val="24"/>
          <w:lang w:bidi="ru-RU"/>
        </w:rPr>
        <w:t>земельного участка или объекта капитального строительства</w:t>
      </w:r>
    </w:p>
    <w:p w14:paraId="0D18CF2D">
      <w:pPr>
        <w:widowControl w:val="0"/>
        <w:autoSpaceDE w:val="0"/>
        <w:autoSpaceDN w:val="0"/>
        <w:spacing w:after="0" w:line="240" w:lineRule="auto"/>
        <w:jc w:val="center"/>
        <w:rPr>
          <w:rFonts w:hint="default" w:ascii="Arial" w:hAnsi="Arial" w:cs="Arial"/>
          <w:b/>
          <w:sz w:val="24"/>
          <w:szCs w:val="24"/>
          <w:lang w:bidi="ru-RU"/>
        </w:rPr>
      </w:pPr>
    </w:p>
    <w:p w14:paraId="2E8C3E86">
      <w:pPr>
        <w:widowControl w:val="0"/>
        <w:autoSpaceDE w:val="0"/>
        <w:autoSpaceDN w:val="0"/>
        <w:spacing w:after="0" w:line="240" w:lineRule="auto"/>
        <w:jc w:val="right"/>
        <w:rPr>
          <w:rFonts w:hint="default" w:ascii="Arial" w:hAnsi="Arial" w:cs="Arial"/>
          <w:sz w:val="24"/>
          <w:szCs w:val="24"/>
          <w:lang w:bidi="ru-RU"/>
        </w:rPr>
      </w:pPr>
      <w:r>
        <w:rPr>
          <w:rFonts w:hint="default" w:ascii="Arial" w:hAnsi="Arial" w:cs="Arial"/>
          <w:sz w:val="24"/>
          <w:szCs w:val="24"/>
          <w:lang w:bidi="ru-RU"/>
        </w:rPr>
        <w:t>«__» __________ 20___ г.</w:t>
      </w:r>
    </w:p>
    <w:p w14:paraId="6256FDF9">
      <w:pPr>
        <w:widowControl w:val="0"/>
        <w:autoSpaceDE w:val="0"/>
        <w:autoSpaceDN w:val="0"/>
        <w:spacing w:after="0" w:line="240" w:lineRule="auto"/>
        <w:jc w:val="right"/>
        <w:rPr>
          <w:rFonts w:hint="default" w:ascii="Arial" w:hAnsi="Arial" w:cs="Arial"/>
          <w:color w:val="FF0000"/>
          <w:sz w:val="24"/>
          <w:szCs w:val="24"/>
          <w:lang w:bidi="ru-RU"/>
        </w:rPr>
      </w:pPr>
    </w:p>
    <w:tbl>
      <w:tblPr>
        <w:tblStyle w:val="4"/>
        <w:tblW w:w="99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1"/>
      </w:tblGrid>
      <w:tr w14:paraId="3069A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1202A0F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hint="default" w:ascii="Arial" w:hAnsi="Arial" w:cs="Arial"/>
                <w:color w:val="FF0000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imes New Roman" w:cs="Arial"/>
                <w:sz w:val="24"/>
                <w:szCs w:val="24"/>
                <w:lang w:eastAsia="ru-RU"/>
              </w:rPr>
              <w:t>Комиссия по подготовке проекта правил землепользования и застройки</w:t>
            </w:r>
          </w:p>
        </w:tc>
      </w:tr>
      <w:tr w14:paraId="54652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" w:hRule="atLeast"/>
        </w:trPr>
        <w:tc>
          <w:tcPr>
            <w:tcW w:w="9961" w:type="dxa"/>
            <w:tcBorders>
              <w:left w:val="nil"/>
              <w:bottom w:val="single" w:color="auto" w:sz="4" w:space="0"/>
              <w:right w:val="nil"/>
            </w:tcBorders>
          </w:tcPr>
          <w:p w14:paraId="0055F237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hint="default" w:ascii="Arial" w:hAnsi="Arial" w:cs="Arial"/>
                <w:color w:val="FF0000"/>
                <w:sz w:val="24"/>
                <w:szCs w:val="24"/>
                <w:lang w:bidi="ru-RU"/>
              </w:rPr>
            </w:pPr>
          </w:p>
        </w:tc>
      </w:tr>
      <w:tr w14:paraId="75FB4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16F9D4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hint="default" w:ascii="Arial" w:hAnsi="Arial" w:cs="Arial"/>
                <w:sz w:val="24"/>
                <w:szCs w:val="24"/>
                <w:highlight w:val="cyan"/>
                <w:lang w:bidi="ru-RU"/>
              </w:rPr>
            </w:pPr>
            <w:r>
              <w:rPr>
                <w:rFonts w:hint="default" w:ascii="Arial" w:hAnsi="Arial" w:eastAsia="Times New Roman" w:cs="Arial"/>
                <w:sz w:val="24"/>
                <w:szCs w:val="24"/>
                <w:lang w:eastAsia="ru-RU"/>
              </w:rPr>
              <w:t>указать наименование муниципального образования</w:t>
            </w:r>
          </w:p>
        </w:tc>
      </w:tr>
      <w:tr w14:paraId="2F102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9961" w:type="dxa"/>
            <w:tcBorders>
              <w:top w:val="nil"/>
              <w:left w:val="nil"/>
              <w:bottom w:val="nil"/>
              <w:right w:val="nil"/>
            </w:tcBorders>
          </w:tcPr>
          <w:p w14:paraId="6F330A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hint="default" w:ascii="Arial" w:hAnsi="Arial" w:cs="Arial"/>
                <w:sz w:val="24"/>
                <w:szCs w:val="24"/>
                <w:lang w:bidi="ru-RU"/>
              </w:rPr>
            </w:pPr>
          </w:p>
          <w:p w14:paraId="59F6CE25">
            <w:pPr>
              <w:widowControl w:val="0"/>
              <w:spacing w:after="0" w:line="240" w:lineRule="auto"/>
              <w:ind w:firstLine="454"/>
              <w:jc w:val="both"/>
              <w:rPr>
                <w:rFonts w:hint="default" w:ascii="Arial" w:hAnsi="Arial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cs="Arial"/>
                <w:sz w:val="24"/>
                <w:szCs w:val="24"/>
                <w:lang w:bidi="ru-RU"/>
              </w:rPr>
              <w:t>Прошу предоставить разрешение на условно разрешенный вид использования земельного участка или объекта капитального строительства.</w:t>
            </w:r>
          </w:p>
        </w:tc>
      </w:tr>
    </w:tbl>
    <w:tbl>
      <w:tblPr>
        <w:tblStyle w:val="4"/>
        <w:tblpPr w:leftFromText="180" w:rightFromText="180" w:vertAnchor="text" w:horzAnchor="margin" w:tblpY="314"/>
        <w:tblW w:w="99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3"/>
        <w:gridCol w:w="4084"/>
        <w:gridCol w:w="4796"/>
      </w:tblGrid>
      <w:tr w14:paraId="71FB4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923" w:type="dxa"/>
            <w:gridSpan w:val="3"/>
            <w:tcBorders>
              <w:top w:val="nil"/>
              <w:left w:val="nil"/>
              <w:right w:val="nil"/>
            </w:tcBorders>
          </w:tcPr>
          <w:p w14:paraId="2CE7DD21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714" w:hanging="357"/>
              <w:contextualSpacing/>
              <w:jc w:val="center"/>
              <w:rPr>
                <w:rFonts w:hint="default" w:ascii="Arial" w:hAnsi="Arial" w:eastAsia="Calibri" w:cs="Arial"/>
                <w:sz w:val="24"/>
                <w:szCs w:val="24"/>
              </w:rPr>
            </w:pPr>
            <w:r>
              <w:rPr>
                <w:rFonts w:hint="default" w:ascii="Arial" w:hAnsi="Arial" w:eastAsia="Calibri" w:cs="Arial"/>
                <w:sz w:val="24"/>
                <w:szCs w:val="24"/>
              </w:rPr>
              <w:t>Сведения о заявителе</w:t>
            </w:r>
            <w:r>
              <w:rPr>
                <w:rFonts w:hint="default" w:ascii="Arial" w:hAnsi="Arial" w:eastAsia="Calibri" w:cs="Arial"/>
                <w:sz w:val="24"/>
                <w:szCs w:val="24"/>
                <w:vertAlign w:val="superscript"/>
              </w:rPr>
              <w:footnoteReference w:id="0"/>
            </w:r>
          </w:p>
        </w:tc>
      </w:tr>
      <w:tr w14:paraId="3D144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043" w:type="dxa"/>
          </w:tcPr>
          <w:p w14:paraId="34C7AB4B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1.1</w:t>
            </w:r>
          </w:p>
        </w:tc>
        <w:tc>
          <w:tcPr>
            <w:tcW w:w="4084" w:type="dxa"/>
          </w:tcPr>
          <w:p w14:paraId="7AF83BA0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 xml:space="preserve">Сведения о физическом лице </w:t>
            </w:r>
          </w:p>
          <w:p w14:paraId="3A5F4F68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(в случае если заявителем является физическое лицо):</w:t>
            </w:r>
          </w:p>
        </w:tc>
        <w:tc>
          <w:tcPr>
            <w:tcW w:w="4796" w:type="dxa"/>
          </w:tcPr>
          <w:p w14:paraId="19B54D7E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</w:tr>
      <w:tr w14:paraId="59D7D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043" w:type="dxa"/>
          </w:tcPr>
          <w:p w14:paraId="4CDB7C26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1.1.1</w:t>
            </w:r>
          </w:p>
        </w:tc>
        <w:tc>
          <w:tcPr>
            <w:tcW w:w="4084" w:type="dxa"/>
          </w:tcPr>
          <w:p w14:paraId="4988D330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Фамилия, имя, отчество (при наличии)</w:t>
            </w:r>
          </w:p>
        </w:tc>
        <w:tc>
          <w:tcPr>
            <w:tcW w:w="4796" w:type="dxa"/>
          </w:tcPr>
          <w:p w14:paraId="1797F35B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</w:tr>
      <w:tr w14:paraId="4D13E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1043" w:type="dxa"/>
          </w:tcPr>
          <w:p w14:paraId="60481B6F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1.1.2</w:t>
            </w:r>
          </w:p>
        </w:tc>
        <w:tc>
          <w:tcPr>
            <w:tcW w:w="4084" w:type="dxa"/>
          </w:tcPr>
          <w:p w14:paraId="2BEA6A8C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Реквизиты документа, удостоверяющего личность (</w:t>
            </w:r>
            <w:r>
              <w:rPr>
                <w:rFonts w:hint="default" w:ascii="Arial" w:hAnsi="Arial" w:cs="Arial"/>
                <w:sz w:val="24"/>
                <w:szCs w:val="24"/>
                <w:lang w:bidi="ru-RU"/>
              </w:rPr>
              <w:t>не указываются в </w:t>
            </w: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4796" w:type="dxa"/>
          </w:tcPr>
          <w:p w14:paraId="5C191BBB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</w:tr>
      <w:tr w14:paraId="21CBF0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043" w:type="dxa"/>
          </w:tcPr>
          <w:p w14:paraId="6A5A8FCE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1.1.3</w:t>
            </w:r>
          </w:p>
        </w:tc>
        <w:tc>
          <w:tcPr>
            <w:tcW w:w="4084" w:type="dxa"/>
          </w:tcPr>
          <w:p w14:paraId="72AEEF21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Основной государственный регистрационный номер индивидуального предпринимателя</w:t>
            </w:r>
            <w:r>
              <w:rPr>
                <w:rFonts w:hint="default" w:ascii="Arial" w:hAnsi="Arial" w:cs="Arial"/>
                <w:sz w:val="24"/>
                <w:szCs w:val="24"/>
                <w:lang w:bidi="ru-RU"/>
              </w:rPr>
              <w:t>(</w:t>
            </w: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в случае если заявитель является индивидуальным предпринимателем)</w:t>
            </w:r>
          </w:p>
        </w:tc>
        <w:tc>
          <w:tcPr>
            <w:tcW w:w="4796" w:type="dxa"/>
          </w:tcPr>
          <w:p w14:paraId="325B6A73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</w:tr>
      <w:tr w14:paraId="48A55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043" w:type="dxa"/>
          </w:tcPr>
          <w:p w14:paraId="493F8D71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1.2</w:t>
            </w:r>
          </w:p>
        </w:tc>
        <w:tc>
          <w:tcPr>
            <w:tcW w:w="4084" w:type="dxa"/>
          </w:tcPr>
          <w:p w14:paraId="016AA12E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 xml:space="preserve">Сведения о юридическом лице </w:t>
            </w:r>
          </w:p>
          <w:p w14:paraId="40D6BFA9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(в случае если заявителем является юридическое лицо):</w:t>
            </w:r>
          </w:p>
        </w:tc>
        <w:tc>
          <w:tcPr>
            <w:tcW w:w="4796" w:type="dxa"/>
          </w:tcPr>
          <w:p w14:paraId="63314B4A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</w:tr>
      <w:tr w14:paraId="44D88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1043" w:type="dxa"/>
          </w:tcPr>
          <w:p w14:paraId="31D082D8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1.2.1</w:t>
            </w:r>
          </w:p>
        </w:tc>
        <w:tc>
          <w:tcPr>
            <w:tcW w:w="4084" w:type="dxa"/>
          </w:tcPr>
          <w:p w14:paraId="65902144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Полное наименование</w:t>
            </w:r>
          </w:p>
        </w:tc>
        <w:tc>
          <w:tcPr>
            <w:tcW w:w="4796" w:type="dxa"/>
          </w:tcPr>
          <w:p w14:paraId="133334F3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</w:tr>
      <w:tr w14:paraId="4482F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043" w:type="dxa"/>
          </w:tcPr>
          <w:p w14:paraId="092B6F26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1.2.2</w:t>
            </w:r>
          </w:p>
        </w:tc>
        <w:tc>
          <w:tcPr>
            <w:tcW w:w="4084" w:type="dxa"/>
          </w:tcPr>
          <w:p w14:paraId="243E882E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4796" w:type="dxa"/>
          </w:tcPr>
          <w:p w14:paraId="5C91960F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</w:tr>
      <w:tr w14:paraId="02674A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1043" w:type="dxa"/>
            <w:tcBorders>
              <w:bottom w:val="single" w:color="auto" w:sz="4" w:space="0"/>
            </w:tcBorders>
          </w:tcPr>
          <w:p w14:paraId="54E0E3E6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1.2.3</w:t>
            </w:r>
          </w:p>
        </w:tc>
        <w:tc>
          <w:tcPr>
            <w:tcW w:w="4084" w:type="dxa"/>
            <w:tcBorders>
              <w:bottom w:val="single" w:color="auto" w:sz="4" w:space="0"/>
            </w:tcBorders>
          </w:tcPr>
          <w:p w14:paraId="138CF04B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796" w:type="dxa"/>
            <w:tcBorders>
              <w:bottom w:val="single" w:color="auto" w:sz="4" w:space="0"/>
            </w:tcBorders>
          </w:tcPr>
          <w:p w14:paraId="439474BD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</w:tr>
    </w:tbl>
    <w:p w14:paraId="3368250A">
      <w:pPr>
        <w:widowControl w:val="0"/>
        <w:spacing w:after="0" w:line="240" w:lineRule="auto"/>
        <w:rPr>
          <w:rFonts w:hint="default" w:ascii="Arial" w:hAnsi="Arial" w:eastAsia="Tahoma" w:cs="Arial"/>
          <w:color w:val="FF0000"/>
          <w:sz w:val="24"/>
          <w:szCs w:val="24"/>
          <w:lang w:bidi="ru-RU"/>
        </w:rPr>
        <w:sectPr>
          <w:headerReference r:id="rId5" w:type="default"/>
          <w:pgSz w:w="11906" w:h="16838"/>
          <w:pgMar w:top="851" w:right="709" w:bottom="709" w:left="1418" w:header="709" w:footer="709" w:gutter="0"/>
          <w:cols w:space="708" w:num="1"/>
          <w:docGrid w:linePitch="360" w:charSpace="0"/>
        </w:sectPr>
      </w:pPr>
    </w:p>
    <w:tbl>
      <w:tblPr>
        <w:tblStyle w:val="4"/>
        <w:tblpPr w:leftFromText="180" w:rightFromText="180" w:vertAnchor="text" w:horzAnchor="margin" w:tblpY="314"/>
        <w:tblW w:w="99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3"/>
        <w:gridCol w:w="4117"/>
        <w:gridCol w:w="4763"/>
      </w:tblGrid>
      <w:tr w14:paraId="45EF1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9923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603D7299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color w:val="FF0000"/>
                <w:sz w:val="24"/>
                <w:szCs w:val="24"/>
                <w:lang w:bidi="ru-RU"/>
              </w:rPr>
            </w:pPr>
          </w:p>
        </w:tc>
      </w:tr>
      <w:tr w14:paraId="27D4B6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43" w:type="dxa"/>
            <w:tcBorders>
              <w:top w:val="single" w:color="auto" w:sz="4" w:space="0"/>
            </w:tcBorders>
          </w:tcPr>
          <w:p w14:paraId="4B337331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2.1</w:t>
            </w:r>
          </w:p>
        </w:tc>
        <w:tc>
          <w:tcPr>
            <w:tcW w:w="4117" w:type="dxa"/>
            <w:tcBorders>
              <w:top w:val="single" w:color="auto" w:sz="4" w:space="0"/>
            </w:tcBorders>
          </w:tcPr>
          <w:p w14:paraId="07CD80B5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Кадастровый номер земельного участка</w:t>
            </w:r>
          </w:p>
        </w:tc>
        <w:tc>
          <w:tcPr>
            <w:tcW w:w="4763" w:type="dxa"/>
            <w:tcBorders>
              <w:top w:val="single" w:color="auto" w:sz="4" w:space="0"/>
            </w:tcBorders>
          </w:tcPr>
          <w:p w14:paraId="6BE87A4B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</w:tr>
      <w:tr w14:paraId="1B2AF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043" w:type="dxa"/>
          </w:tcPr>
          <w:p w14:paraId="54299A08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2.2</w:t>
            </w:r>
          </w:p>
        </w:tc>
        <w:tc>
          <w:tcPr>
            <w:tcW w:w="4117" w:type="dxa"/>
          </w:tcPr>
          <w:p w14:paraId="76DAEBD5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color w:val="FF0000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Кадастровый номер объекта капитального строительства</w:t>
            </w:r>
          </w:p>
        </w:tc>
        <w:tc>
          <w:tcPr>
            <w:tcW w:w="4763" w:type="dxa"/>
          </w:tcPr>
          <w:p w14:paraId="028DE05E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</w:tr>
      <w:tr w14:paraId="271DD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043" w:type="dxa"/>
          </w:tcPr>
          <w:p w14:paraId="3DB2943F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2.3</w:t>
            </w:r>
          </w:p>
        </w:tc>
        <w:tc>
          <w:tcPr>
            <w:tcW w:w="4117" w:type="dxa"/>
          </w:tcPr>
          <w:p w14:paraId="31CE0B40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 xml:space="preserve">Дата оформления заключения о результатах общественных обсуждений или публичных слушаний </w:t>
            </w: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 xml:space="preserve">(при наличии,в случае еслиусловно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</w:t>
            </w:r>
          </w:p>
          <w:p w14:paraId="3591962A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заявителя)</w:t>
            </w:r>
          </w:p>
        </w:tc>
        <w:tc>
          <w:tcPr>
            <w:tcW w:w="4763" w:type="dxa"/>
          </w:tcPr>
          <w:p w14:paraId="403A775B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</w:tr>
      <w:tr w14:paraId="66707A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</w:trPr>
        <w:tc>
          <w:tcPr>
            <w:tcW w:w="1043" w:type="dxa"/>
          </w:tcPr>
          <w:p w14:paraId="1F5E03F4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2.4</w:t>
            </w:r>
          </w:p>
        </w:tc>
        <w:tc>
          <w:tcPr>
            <w:tcW w:w="4117" w:type="dxa"/>
          </w:tcPr>
          <w:p w14:paraId="64A946D9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Условно разрешенный вид использования земельного участка или объекта капитального строительства, на который необходимо получить разрешение</w:t>
            </w:r>
          </w:p>
        </w:tc>
        <w:tc>
          <w:tcPr>
            <w:tcW w:w="4763" w:type="dxa"/>
          </w:tcPr>
          <w:p w14:paraId="26D828FF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</w:tr>
    </w:tbl>
    <w:p w14:paraId="658472C2">
      <w:pPr>
        <w:widowControl w:val="0"/>
        <w:spacing w:after="0" w:line="240" w:lineRule="auto"/>
        <w:jc w:val="center"/>
        <w:rPr>
          <w:rFonts w:hint="default" w:ascii="Arial" w:hAnsi="Arial" w:eastAsia="Tahoma" w:cs="Arial"/>
          <w:sz w:val="24"/>
          <w:szCs w:val="24"/>
          <w:lang w:bidi="ru-RU"/>
        </w:rPr>
      </w:pPr>
      <w:r>
        <w:rPr>
          <w:rFonts w:hint="default" w:ascii="Arial" w:hAnsi="Arial" w:eastAsia="Tahoma" w:cs="Arial"/>
          <w:sz w:val="24"/>
          <w:szCs w:val="24"/>
          <w:lang w:bidi="ru-RU"/>
        </w:rPr>
        <w:t>2. Сведения о земельном участкеили объекте капитального строительства</w:t>
      </w:r>
    </w:p>
    <w:p w14:paraId="13049816">
      <w:pPr>
        <w:widowControl w:val="0"/>
        <w:spacing w:after="0" w:line="240" w:lineRule="auto"/>
        <w:jc w:val="both"/>
        <w:rPr>
          <w:rFonts w:hint="default" w:ascii="Arial" w:hAnsi="Arial" w:cs="Arial"/>
          <w:color w:val="FF0000"/>
          <w:sz w:val="24"/>
          <w:szCs w:val="24"/>
          <w:lang w:bidi="ru-RU"/>
        </w:rPr>
      </w:pPr>
    </w:p>
    <w:p w14:paraId="3CF095F4">
      <w:pPr>
        <w:widowControl w:val="0"/>
        <w:spacing w:after="0" w:line="240" w:lineRule="auto"/>
        <w:rPr>
          <w:rFonts w:hint="default" w:ascii="Arial" w:hAnsi="Arial" w:cs="Arial"/>
          <w:sz w:val="24"/>
          <w:szCs w:val="24"/>
          <w:lang w:bidi="ru-RU"/>
        </w:rPr>
      </w:pPr>
      <w:r>
        <w:rPr>
          <w:rFonts w:hint="default" w:ascii="Arial" w:hAnsi="Arial" w:cs="Arial"/>
          <w:sz w:val="24"/>
          <w:szCs w:val="24"/>
          <w:lang w:bidi="ru-RU"/>
        </w:rPr>
        <w:t>Приложение: _____________________________________________________________________</w:t>
      </w:r>
    </w:p>
    <w:p w14:paraId="782CB9E0">
      <w:pPr>
        <w:widowControl w:val="0"/>
        <w:spacing w:after="0" w:line="240" w:lineRule="auto"/>
        <w:rPr>
          <w:rFonts w:hint="default" w:ascii="Arial" w:hAnsi="Arial" w:cs="Arial"/>
          <w:sz w:val="24"/>
          <w:szCs w:val="24"/>
          <w:lang w:bidi="ru-RU"/>
        </w:rPr>
      </w:pPr>
      <w:r>
        <w:rPr>
          <w:rFonts w:hint="default" w:ascii="Arial" w:hAnsi="Arial" w:cs="Arial"/>
          <w:sz w:val="24"/>
          <w:szCs w:val="24"/>
          <w:lang w:bidi="ru-RU"/>
        </w:rPr>
        <w:t>Номер телефона и адрес электронной почты для связи: __________________________________</w:t>
      </w:r>
    </w:p>
    <w:p w14:paraId="68E149CD">
      <w:pPr>
        <w:widowControl w:val="0"/>
        <w:tabs>
          <w:tab w:val="left" w:pos="1968"/>
        </w:tabs>
        <w:spacing w:after="0" w:line="240" w:lineRule="auto"/>
        <w:rPr>
          <w:rFonts w:hint="default" w:ascii="Arial" w:hAnsi="Arial" w:cs="Arial"/>
          <w:sz w:val="24"/>
          <w:szCs w:val="24"/>
          <w:lang w:bidi="ru-RU"/>
        </w:rPr>
      </w:pPr>
    </w:p>
    <w:p w14:paraId="23F77EE0">
      <w:pPr>
        <w:widowControl w:val="0"/>
        <w:tabs>
          <w:tab w:val="left" w:pos="1968"/>
        </w:tabs>
        <w:spacing w:after="0" w:line="240" w:lineRule="auto"/>
        <w:rPr>
          <w:rFonts w:hint="default" w:ascii="Arial" w:hAnsi="Arial" w:cs="Arial"/>
          <w:sz w:val="24"/>
          <w:szCs w:val="24"/>
          <w:lang w:bidi="ru-RU"/>
        </w:rPr>
      </w:pPr>
      <w:r>
        <w:rPr>
          <w:rFonts w:hint="default" w:ascii="Arial" w:hAnsi="Arial" w:cs="Arial"/>
          <w:sz w:val="24"/>
          <w:szCs w:val="24"/>
          <w:lang w:bidi="ru-RU"/>
        </w:rPr>
        <w:t>Результат предоставления услуги прошу:</w:t>
      </w:r>
    </w:p>
    <w:tbl>
      <w:tblPr>
        <w:tblStyle w:val="4"/>
        <w:tblpPr w:leftFromText="180" w:rightFromText="180" w:vertAnchor="text" w:tblpY="1"/>
        <w:tblOverlap w:val="never"/>
        <w:tblW w:w="99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73"/>
        <w:gridCol w:w="222"/>
      </w:tblGrid>
      <w:tr w14:paraId="76F00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76" w:type="dxa"/>
            <w:shd w:val="clear" w:color="auto" w:fill="auto"/>
          </w:tcPr>
          <w:p w14:paraId="543BD49D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Arial" w:hAnsi="Arial" w:cs="Arial"/>
                <w:i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направить в форме электронного документа в личный кабинет в федеральной государственной информационной системе «Единый портал государственных и муниципальных услуг (функций)»</w:t>
            </w:r>
          </w:p>
        </w:tc>
        <w:tc>
          <w:tcPr>
            <w:tcW w:w="942" w:type="dxa"/>
            <w:shd w:val="clear" w:color="auto" w:fill="auto"/>
          </w:tcPr>
          <w:p w14:paraId="3D815D34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Arial" w:hAnsi="Arial" w:cs="Arial"/>
                <w:sz w:val="24"/>
                <w:szCs w:val="24"/>
                <w:lang w:bidi="ru-RU"/>
              </w:rPr>
            </w:pPr>
          </w:p>
        </w:tc>
      </w:tr>
      <w:tr w14:paraId="13296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atLeast"/>
        </w:trPr>
        <w:tc>
          <w:tcPr>
            <w:tcW w:w="8976" w:type="dxa"/>
            <w:shd w:val="clear" w:color="auto" w:fill="auto"/>
          </w:tcPr>
          <w:p w14:paraId="0AD795E5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услуг, расположенный по адресу:</w:t>
            </w:r>
          </w:p>
          <w:p w14:paraId="096D9115">
            <w:pPr>
              <w:widowControl w:val="0"/>
              <w:autoSpaceDE w:val="0"/>
              <w:autoSpaceDN w:val="0"/>
              <w:spacing w:after="120" w:line="240" w:lineRule="auto"/>
              <w:rPr>
                <w:rFonts w:hint="default" w:ascii="Arial" w:hAnsi="Arial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_________________________________________________________________________</w:t>
            </w:r>
          </w:p>
        </w:tc>
        <w:tc>
          <w:tcPr>
            <w:tcW w:w="942" w:type="dxa"/>
            <w:shd w:val="clear" w:color="auto" w:fill="auto"/>
          </w:tcPr>
          <w:p w14:paraId="0E211759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Arial" w:hAnsi="Arial" w:cs="Arial"/>
                <w:sz w:val="24"/>
                <w:szCs w:val="24"/>
                <w:lang w:bidi="ru-RU"/>
              </w:rPr>
            </w:pPr>
          </w:p>
        </w:tc>
      </w:tr>
      <w:tr w14:paraId="75737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8" w:type="dxa"/>
            <w:gridSpan w:val="2"/>
            <w:shd w:val="clear" w:color="auto" w:fill="auto"/>
          </w:tcPr>
          <w:p w14:paraId="7F237CA9">
            <w:pPr>
              <w:widowControl w:val="0"/>
              <w:autoSpaceDE w:val="0"/>
              <w:autoSpaceDN w:val="0"/>
              <w:spacing w:after="0" w:line="240" w:lineRule="auto"/>
              <w:ind w:right="255"/>
              <w:jc w:val="center"/>
              <w:rPr>
                <w:rFonts w:hint="default" w:ascii="Arial" w:hAnsi="Arial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cs="Arial"/>
                <w:sz w:val="24"/>
                <w:szCs w:val="24"/>
                <w:lang w:bidi="ru-RU"/>
              </w:rPr>
              <w:t>Указывается один из перечисленных способов</w:t>
            </w:r>
          </w:p>
        </w:tc>
      </w:tr>
    </w:tbl>
    <w:p w14:paraId="2B8FD33E">
      <w:pPr>
        <w:spacing w:after="0" w:line="240" w:lineRule="auto"/>
        <w:rPr>
          <w:rFonts w:hint="default" w:ascii="Arial" w:hAnsi="Arial" w:eastAsia="Calibri" w:cs="Arial"/>
          <w:vanish/>
          <w:sz w:val="24"/>
          <w:szCs w:val="24"/>
        </w:rPr>
      </w:pPr>
    </w:p>
    <w:tbl>
      <w:tblPr>
        <w:tblStyle w:val="4"/>
        <w:tblW w:w="9923" w:type="dxa"/>
        <w:tblInd w:w="0" w:type="dxa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3119"/>
        <w:gridCol w:w="283"/>
        <w:gridCol w:w="2269"/>
        <w:gridCol w:w="283"/>
        <w:gridCol w:w="3969"/>
      </w:tblGrid>
      <w:tr w14:paraId="26E3FD0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96" w:hRule="atLeast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7837D956">
            <w:pPr>
              <w:widowControl w:val="0"/>
              <w:spacing w:after="0" w:line="240" w:lineRule="auto"/>
              <w:jc w:val="center"/>
              <w:rPr>
                <w:rFonts w:hint="default" w:ascii="Arial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C58801">
            <w:pPr>
              <w:widowControl w:val="0"/>
              <w:spacing w:after="0" w:line="240" w:lineRule="auto"/>
              <w:rPr>
                <w:rFonts w:hint="default" w:ascii="Arial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508C43BD">
            <w:pPr>
              <w:widowControl w:val="0"/>
              <w:spacing w:after="0" w:line="240" w:lineRule="auto"/>
              <w:jc w:val="center"/>
              <w:rPr>
                <w:rFonts w:hint="default" w:ascii="Arial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E053B6">
            <w:pPr>
              <w:widowControl w:val="0"/>
              <w:spacing w:after="0" w:line="240" w:lineRule="auto"/>
              <w:rPr>
                <w:rFonts w:hint="default" w:ascii="Arial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479D627C">
            <w:pPr>
              <w:widowControl w:val="0"/>
              <w:spacing w:after="0" w:line="240" w:lineRule="auto"/>
              <w:jc w:val="center"/>
              <w:rPr>
                <w:rFonts w:hint="default" w:ascii="Arial" w:hAnsi="Arial" w:cs="Arial"/>
                <w:sz w:val="24"/>
                <w:szCs w:val="24"/>
                <w:lang w:bidi="ru-RU"/>
              </w:rPr>
            </w:pPr>
          </w:p>
        </w:tc>
      </w:tr>
      <w:tr w14:paraId="2AB6109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7FCEEDD1">
            <w:pPr>
              <w:widowControl w:val="0"/>
              <w:spacing w:after="0" w:line="240" w:lineRule="auto"/>
              <w:jc w:val="center"/>
              <w:rPr>
                <w:rFonts w:hint="default" w:ascii="Arial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C293111">
            <w:pPr>
              <w:widowControl w:val="0"/>
              <w:spacing w:after="0" w:line="240" w:lineRule="auto"/>
              <w:rPr>
                <w:rFonts w:hint="default" w:ascii="Arial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60AE08DD">
            <w:pPr>
              <w:widowControl w:val="0"/>
              <w:spacing w:after="0" w:line="240" w:lineRule="auto"/>
              <w:jc w:val="center"/>
              <w:rPr>
                <w:rFonts w:hint="default" w:ascii="Arial" w:hAnsi="Arial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cs="Arial"/>
                <w:sz w:val="24"/>
                <w:szCs w:val="24"/>
                <w:lang w:bidi="ru-RU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157AE28">
            <w:pPr>
              <w:widowControl w:val="0"/>
              <w:spacing w:after="0" w:line="240" w:lineRule="auto"/>
              <w:rPr>
                <w:rFonts w:hint="default" w:ascii="Arial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72E61A95">
            <w:pPr>
              <w:widowControl w:val="0"/>
              <w:spacing w:after="0" w:line="240" w:lineRule="auto"/>
              <w:jc w:val="center"/>
              <w:rPr>
                <w:rFonts w:hint="default" w:ascii="Arial" w:hAnsi="Arial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cs="Arial"/>
                <w:sz w:val="24"/>
                <w:szCs w:val="24"/>
                <w:lang w:bidi="ru-RU"/>
              </w:rPr>
              <w:t>фамилия, имя, отчество (при наличии)</w:t>
            </w:r>
          </w:p>
        </w:tc>
      </w:tr>
    </w:tbl>
    <w:p w14:paraId="3EA4D6FA">
      <w:pPr>
        <w:autoSpaceDE w:val="0"/>
        <w:autoSpaceDN w:val="0"/>
        <w:adjustRightInd w:val="0"/>
        <w:spacing w:line="240" w:lineRule="auto"/>
        <w:ind w:right="-142" w:firstLine="698"/>
        <w:jc w:val="right"/>
        <w:rPr>
          <w:rFonts w:hint="default" w:ascii="Arial" w:hAnsi="Arial" w:cs="Arial"/>
          <w:bCs/>
          <w:color w:val="FF0000"/>
          <w:sz w:val="24"/>
          <w:szCs w:val="24"/>
        </w:rPr>
      </w:pPr>
      <w:r>
        <w:rPr>
          <w:rFonts w:hint="default" w:ascii="Arial" w:hAnsi="Arial" w:eastAsia="Tahoma" w:cs="Arial"/>
          <w:color w:val="FF0000"/>
          <w:sz w:val="24"/>
          <w:szCs w:val="24"/>
          <w:lang w:bidi="ru-RU"/>
        </w:rPr>
        <w:br w:type="page"/>
      </w:r>
    </w:p>
    <w:p w14:paraId="71203ECE">
      <w:pPr>
        <w:autoSpaceDE w:val="0"/>
        <w:autoSpaceDN w:val="0"/>
        <w:adjustRightInd w:val="0"/>
        <w:spacing w:after="0" w:line="240" w:lineRule="auto"/>
        <w:jc w:val="right"/>
        <w:rPr>
          <w:rFonts w:hint="default" w:ascii="Arial" w:hAnsi="Arial" w:cs="Arial"/>
          <w:bCs/>
          <w:sz w:val="24"/>
          <w:szCs w:val="24"/>
        </w:rPr>
      </w:pPr>
      <w:r>
        <w:rPr>
          <w:rFonts w:hint="default" w:ascii="Arial" w:hAnsi="Arial" w:cs="Arial"/>
          <w:bCs/>
          <w:sz w:val="24"/>
          <w:szCs w:val="24"/>
        </w:rPr>
        <w:t>Приложение № 2</w:t>
      </w:r>
    </w:p>
    <w:p w14:paraId="46834737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к Административному регламенту</w:t>
      </w:r>
    </w:p>
    <w:p w14:paraId="13428496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по предоставлению муниципальной услуги</w:t>
      </w:r>
    </w:p>
    <w:p w14:paraId="3D68086E">
      <w:pPr>
        <w:widowControl w:val="0"/>
        <w:autoSpaceDE w:val="0"/>
        <w:autoSpaceDN w:val="0"/>
        <w:spacing w:after="0" w:line="240" w:lineRule="auto"/>
        <w:rPr>
          <w:rFonts w:hint="default" w:ascii="Arial" w:hAnsi="Arial" w:eastAsia="Tahoma" w:cs="Arial"/>
          <w:b/>
          <w:sz w:val="24"/>
          <w:szCs w:val="24"/>
          <w:lang w:bidi="ru-RU"/>
        </w:rPr>
      </w:pPr>
    </w:p>
    <w:p w14:paraId="7B0AD243">
      <w:pPr>
        <w:widowControl w:val="0"/>
        <w:autoSpaceDE w:val="0"/>
        <w:autoSpaceDN w:val="0"/>
        <w:spacing w:after="0" w:line="240" w:lineRule="auto"/>
        <w:jc w:val="right"/>
        <w:rPr>
          <w:rFonts w:hint="default" w:ascii="Arial" w:hAnsi="Arial" w:eastAsia="Tahoma" w:cs="Arial"/>
          <w:sz w:val="24"/>
          <w:szCs w:val="24"/>
          <w:lang w:bidi="ru-RU"/>
        </w:rPr>
      </w:pPr>
      <w:r>
        <w:rPr>
          <w:rFonts w:hint="default" w:ascii="Arial" w:hAnsi="Arial" w:eastAsia="Tahoma" w:cs="Arial"/>
          <w:sz w:val="24"/>
          <w:szCs w:val="24"/>
          <w:lang w:bidi="ru-RU"/>
        </w:rPr>
        <w:t>Рекомендуемая форма</w:t>
      </w:r>
    </w:p>
    <w:p w14:paraId="55105A5F">
      <w:pPr>
        <w:autoSpaceDE w:val="0"/>
        <w:autoSpaceDN w:val="0"/>
        <w:adjustRightInd w:val="0"/>
        <w:spacing w:after="0" w:line="240" w:lineRule="auto"/>
        <w:jc w:val="right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196E18A6">
      <w:pPr>
        <w:spacing w:after="0" w:line="240" w:lineRule="auto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Бланк органа местного самоуправления, </w:t>
      </w:r>
    </w:p>
    <w:p w14:paraId="38C74461">
      <w:pPr>
        <w:spacing w:after="0" w:line="240" w:lineRule="auto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осуществляющего предоставление </w:t>
      </w:r>
    </w:p>
    <w:p w14:paraId="76AEE33A">
      <w:pPr>
        <w:spacing w:after="0" w:line="240" w:lineRule="auto"/>
        <w:rPr>
          <w:rFonts w:hint="default" w:ascii="Arial" w:hAnsi="Arial" w:cs="Arial"/>
          <w:sz w:val="24"/>
          <w:szCs w:val="24"/>
          <w:lang w:bidi="ru-RU"/>
        </w:rPr>
      </w:pPr>
      <w:r>
        <w:rPr>
          <w:rFonts w:hint="default" w:ascii="Arial" w:hAnsi="Arial" w:cs="Arial"/>
          <w:sz w:val="24"/>
          <w:szCs w:val="24"/>
          <w:lang w:bidi="ru-RU"/>
        </w:rPr>
        <w:t>муниципальной услуги</w:t>
      </w:r>
    </w:p>
    <w:p w14:paraId="5EFFFA11">
      <w:pPr>
        <w:widowControl w:val="0"/>
        <w:tabs>
          <w:tab w:val="left" w:pos="4819"/>
        </w:tabs>
        <w:spacing w:after="474" w:line="280" w:lineRule="exact"/>
        <w:rPr>
          <w:rFonts w:hint="default" w:ascii="Arial" w:hAnsi="Arial" w:cs="Arial"/>
          <w:color w:val="000000"/>
          <w:sz w:val="24"/>
          <w:szCs w:val="24"/>
          <w:lang w:bidi="ru-RU"/>
        </w:rPr>
      </w:pPr>
      <w:bookmarkStart w:id="6" w:name="OLE_LINK460"/>
      <w:bookmarkStart w:id="7" w:name="OLE_LINK459"/>
      <w:r>
        <w:rPr>
          <w:rFonts w:hint="default" w:ascii="Arial" w:hAnsi="Arial" w:cs="Arial"/>
          <w:color w:val="000000"/>
          <w:sz w:val="24"/>
          <w:szCs w:val="24"/>
          <w:lang w:bidi="ru-RU"/>
        </w:rPr>
        <w:t>от_______________№ ______________</w:t>
      </w:r>
    </w:p>
    <w:p w14:paraId="3F2F4F72">
      <w:pPr>
        <w:tabs>
          <w:tab w:val="left" w:pos="567"/>
          <w:tab w:val="left" w:pos="4536"/>
        </w:tabs>
        <w:spacing w:after="0" w:line="240" w:lineRule="auto"/>
        <w:jc w:val="center"/>
        <w:rPr>
          <w:rFonts w:hint="default" w:ascii="Arial" w:hAnsi="Arial" w:cs="Arial"/>
          <w:b/>
          <w:spacing w:val="-4"/>
          <w:sz w:val="24"/>
          <w:szCs w:val="24"/>
        </w:rPr>
      </w:pPr>
      <w:r>
        <w:rPr>
          <w:rFonts w:hint="default" w:ascii="Arial" w:hAnsi="Arial" w:cs="Arial"/>
          <w:b/>
          <w:spacing w:val="-4"/>
          <w:sz w:val="24"/>
          <w:szCs w:val="24"/>
        </w:rPr>
        <w:t xml:space="preserve">О предоставлении разрешения </w:t>
      </w:r>
      <w:bookmarkEnd w:id="6"/>
      <w:bookmarkEnd w:id="7"/>
      <w:r>
        <w:rPr>
          <w:rFonts w:hint="default" w:ascii="Arial" w:hAnsi="Arial" w:cs="Arial"/>
          <w:b/>
          <w:spacing w:val="-4"/>
          <w:sz w:val="24"/>
          <w:szCs w:val="24"/>
        </w:rPr>
        <w:t>на условно разрешенный вид использования земельного участка или объекта капитального строительства</w:t>
      </w:r>
    </w:p>
    <w:p w14:paraId="4E6EDBE1">
      <w:pPr>
        <w:tabs>
          <w:tab w:val="left" w:pos="567"/>
          <w:tab w:val="left" w:pos="4536"/>
        </w:tabs>
        <w:spacing w:after="0" w:line="240" w:lineRule="auto"/>
        <w:jc w:val="center"/>
        <w:rPr>
          <w:rFonts w:hint="default" w:ascii="Arial" w:hAnsi="Arial" w:cs="Arial"/>
          <w:b/>
          <w:spacing w:val="-4"/>
          <w:sz w:val="24"/>
          <w:szCs w:val="24"/>
        </w:rPr>
      </w:pPr>
    </w:p>
    <w:p w14:paraId="410085ED">
      <w:pPr>
        <w:tabs>
          <w:tab w:val="left" w:pos="567"/>
          <w:tab w:val="left" w:pos="4536"/>
        </w:tabs>
        <w:spacing w:after="0" w:line="240" w:lineRule="auto"/>
        <w:rPr>
          <w:rFonts w:hint="default" w:ascii="Arial" w:hAnsi="Arial" w:cs="Arial"/>
          <w:color w:val="000000"/>
          <w:sz w:val="24"/>
          <w:szCs w:val="24"/>
        </w:rPr>
      </w:pPr>
    </w:p>
    <w:p w14:paraId="08B3F219">
      <w:pPr>
        <w:spacing w:after="0" w:line="240" w:lineRule="auto"/>
        <w:ind w:firstLine="720"/>
        <w:jc w:val="both"/>
        <w:rPr>
          <w:rFonts w:hint="default" w:ascii="Arial" w:hAnsi="Arial" w:cs="Arial"/>
          <w:color w:val="000000" w:themeColor="text1"/>
          <w:spacing w:val="-4"/>
          <w:sz w:val="24"/>
          <w:szCs w:val="24"/>
        </w:rPr>
      </w:pPr>
      <w:r>
        <w:rPr>
          <w:rFonts w:hint="default" w:ascii="Arial" w:hAnsi="Arial" w:cs="Arial"/>
          <w:color w:val="000000" w:themeColor="text1"/>
          <w:spacing w:val="-4"/>
          <w:sz w:val="24"/>
          <w:szCs w:val="24"/>
        </w:rPr>
        <w:t xml:space="preserve">В соответствии с Градостроительным кодексом Российской Федерации, Федеральным законом от 6 октября 2003 года №131-ФЗ «Об общих принципах организации местного самоуправления в Российской Федерации», Правилами землепользования и застройки муниципального образования __________________________________________________________, </w:t>
      </w:r>
    </w:p>
    <w:p w14:paraId="63D2B618">
      <w:pPr>
        <w:tabs>
          <w:tab w:val="left" w:pos="567"/>
          <w:tab w:val="left" w:pos="4536"/>
        </w:tabs>
        <w:spacing w:after="0" w:line="240" w:lineRule="auto"/>
        <w:rPr>
          <w:rFonts w:hint="default" w:ascii="Arial" w:hAnsi="Arial" w:cs="Arial"/>
          <w:b/>
          <w:color w:val="000000" w:themeColor="text1"/>
          <w:spacing w:val="-4"/>
          <w:sz w:val="24"/>
          <w:szCs w:val="24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Указать </w:t>
      </w:r>
      <w:r>
        <w:rPr>
          <w:rFonts w:hint="default" w:ascii="Arial" w:hAnsi="Arial" w:eastAsia="Times New Roman" w:cs="Arial"/>
          <w:color w:val="000000" w:themeColor="text1"/>
          <w:sz w:val="24"/>
          <w:szCs w:val="24"/>
          <w:lang w:eastAsia="ru-RU"/>
        </w:rPr>
        <w:t>наименование муниципального образования</w:t>
      </w:r>
    </w:p>
    <w:p w14:paraId="7C7E5828">
      <w:pPr>
        <w:spacing w:after="0" w:line="240" w:lineRule="auto"/>
        <w:jc w:val="both"/>
        <w:rPr>
          <w:rFonts w:hint="default" w:ascii="Arial" w:hAnsi="Arial" w:cs="Arial"/>
          <w:color w:val="000000" w:themeColor="text1"/>
          <w:spacing w:val="-4"/>
          <w:sz w:val="24"/>
          <w:szCs w:val="24"/>
        </w:rPr>
      </w:pPr>
      <w:r>
        <w:rPr>
          <w:rFonts w:hint="default" w:ascii="Arial" w:hAnsi="Arial" w:cs="Arial"/>
          <w:color w:val="000000" w:themeColor="text1"/>
          <w:spacing w:val="-4"/>
          <w:sz w:val="24"/>
          <w:szCs w:val="24"/>
        </w:rPr>
        <w:t xml:space="preserve">утвержденными _____________________________________________________________________, </w:t>
      </w:r>
    </w:p>
    <w:p w14:paraId="2AC7DD1E">
      <w:pPr>
        <w:spacing w:after="0" w:line="240" w:lineRule="auto"/>
        <w:jc w:val="both"/>
        <w:rPr>
          <w:rFonts w:hint="default" w:ascii="Arial" w:hAnsi="Arial" w:eastAsia="Times New Roman" w:cs="Arial"/>
          <w:color w:val="000000" w:themeColor="text1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указать </w:t>
      </w:r>
      <w:r>
        <w:rPr>
          <w:rFonts w:hint="default" w:ascii="Arial" w:hAnsi="Arial" w:eastAsia="Times New Roman" w:cs="Arial"/>
          <w:color w:val="000000" w:themeColor="text1"/>
          <w:sz w:val="24"/>
          <w:szCs w:val="24"/>
          <w:lang w:eastAsia="ru-RU"/>
        </w:rPr>
        <w:t>реквизиты утверждающего документа</w:t>
      </w:r>
    </w:p>
    <w:p w14:paraId="1A2E8CD7">
      <w:pPr>
        <w:autoSpaceDE w:val="0"/>
        <w:autoSpaceDN w:val="0"/>
        <w:adjustRightInd w:val="0"/>
        <w:spacing w:after="0" w:line="240" w:lineRule="auto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color w:val="000000" w:themeColor="text1"/>
          <w:spacing w:val="-4"/>
          <w:sz w:val="24"/>
          <w:szCs w:val="24"/>
        </w:rPr>
        <w:t xml:space="preserve">на основании заключения о результатах общественных обсуждений/публичных слушаний </w:t>
      </w:r>
    </w:p>
    <w:p w14:paraId="3A25B271">
      <w:pPr>
        <w:spacing w:after="0" w:line="240" w:lineRule="auto"/>
        <w:jc w:val="both"/>
        <w:rPr>
          <w:rFonts w:hint="default" w:ascii="Arial" w:hAnsi="Arial" w:cs="Arial"/>
          <w:color w:val="000000" w:themeColor="text1"/>
          <w:spacing w:val="-4"/>
          <w:sz w:val="24"/>
          <w:szCs w:val="24"/>
        </w:rPr>
      </w:pPr>
      <w:r>
        <w:rPr>
          <w:rFonts w:hint="default" w:ascii="Arial" w:hAnsi="Arial" w:cs="Arial"/>
          <w:color w:val="000000" w:themeColor="text1"/>
          <w:spacing w:val="-4"/>
          <w:sz w:val="24"/>
          <w:szCs w:val="24"/>
        </w:rPr>
        <w:t>от ________________ № ______________, рекомендаций Комиссии по подготовке проекта правил</w:t>
      </w:r>
    </w:p>
    <w:p w14:paraId="00F8AACD">
      <w:pPr>
        <w:widowControl w:val="0"/>
        <w:spacing w:after="0" w:line="240" w:lineRule="auto"/>
        <w:jc w:val="both"/>
        <w:rPr>
          <w:rFonts w:hint="default" w:ascii="Arial" w:hAnsi="Arial" w:cs="Arial"/>
          <w:color w:val="000000" w:themeColor="text1"/>
          <w:sz w:val="24"/>
          <w:szCs w:val="24"/>
          <w:lang w:bidi="ru-RU"/>
        </w:rPr>
      </w:pPr>
      <w:r>
        <w:rPr>
          <w:rFonts w:hint="default" w:ascii="Arial" w:hAnsi="Arial" w:cs="Arial"/>
          <w:color w:val="000000" w:themeColor="text1"/>
          <w:sz w:val="24"/>
          <w:szCs w:val="24"/>
          <w:lang w:bidi="ru-RU"/>
        </w:rPr>
        <w:t xml:space="preserve">            </w:t>
      </w:r>
      <w:r>
        <w:rPr>
          <w:rFonts w:hint="default" w:ascii="Arial" w:hAnsi="Arial" w:eastAsia="Times New Roman" w:cs="Arial"/>
          <w:color w:val="000000" w:themeColor="text1"/>
          <w:sz w:val="24"/>
          <w:szCs w:val="24"/>
          <w:lang w:eastAsia="ru-RU"/>
        </w:rPr>
        <w:t>указать</w:t>
      </w:r>
      <w:r>
        <w:rPr>
          <w:rFonts w:hint="default" w:ascii="Arial" w:hAnsi="Arial" w:cs="Arial"/>
          <w:color w:val="000000" w:themeColor="text1"/>
          <w:sz w:val="24"/>
          <w:szCs w:val="24"/>
          <w:lang w:bidi="ru-RU"/>
        </w:rPr>
        <w:t xml:space="preserve"> дату и номер заключения</w:t>
      </w:r>
    </w:p>
    <w:p w14:paraId="31CE1274">
      <w:pPr>
        <w:pStyle w:val="10"/>
        <w:shd w:val="clear" w:color="auto" w:fill="FFFFFF"/>
        <w:rPr>
          <w:rFonts w:hint="default" w:ascii="Arial" w:hAnsi="Arial" w:cs="Arial"/>
          <w:color w:val="000000"/>
          <w:sz w:val="24"/>
          <w:szCs w:val="24"/>
          <w:lang w:eastAsia="ru-RU"/>
        </w:rPr>
      </w:pPr>
      <w:r>
        <w:rPr>
          <w:rFonts w:hint="default" w:ascii="Arial" w:hAnsi="Arial" w:cs="Arial"/>
          <w:color w:val="000000" w:themeColor="text1"/>
          <w:spacing w:val="-4"/>
          <w:sz w:val="24"/>
          <w:szCs w:val="24"/>
        </w:rPr>
        <w:t xml:space="preserve"> землепользования и застройки от _________________ № ______________.</w:t>
      </w:r>
    </w:p>
    <w:p w14:paraId="255F5EFB">
      <w:pPr>
        <w:spacing w:after="0" w:line="240" w:lineRule="auto"/>
        <w:jc w:val="both"/>
        <w:rPr>
          <w:rFonts w:hint="default" w:ascii="Arial" w:hAnsi="Arial" w:cs="Arial"/>
          <w:color w:val="000000" w:themeColor="text1"/>
          <w:spacing w:val="-4"/>
          <w:sz w:val="24"/>
          <w:szCs w:val="24"/>
        </w:rPr>
      </w:pPr>
      <w:r>
        <w:rPr>
          <w:rFonts w:hint="default" w:ascii="Arial" w:hAnsi="Arial" w:eastAsia="Times New Roman" w:cs="Arial"/>
          <w:color w:val="000000" w:themeColor="text1"/>
          <w:sz w:val="24"/>
          <w:szCs w:val="24"/>
          <w:lang w:eastAsia="ru-RU"/>
        </w:rPr>
        <w:t>указать</w:t>
      </w:r>
      <w:r>
        <w:rPr>
          <w:rFonts w:hint="default" w:ascii="Arial" w:hAnsi="Arial" w:cs="Arial"/>
          <w:color w:val="000000" w:themeColor="text1"/>
          <w:sz w:val="24"/>
          <w:szCs w:val="24"/>
          <w:lang w:bidi="ru-RU"/>
        </w:rPr>
        <w:t xml:space="preserve"> дату и номер рекомендаций</w:t>
      </w:r>
    </w:p>
    <w:p w14:paraId="372F81BD">
      <w:pPr>
        <w:tabs>
          <w:tab w:val="left" w:pos="709"/>
        </w:tabs>
        <w:spacing w:after="0" w:line="240" w:lineRule="auto"/>
        <w:jc w:val="both"/>
        <w:rPr>
          <w:rFonts w:hint="default" w:ascii="Arial" w:hAnsi="Arial" w:cs="Arial"/>
          <w:color w:val="000000" w:themeColor="text1"/>
          <w:spacing w:val="-4"/>
          <w:sz w:val="24"/>
          <w:szCs w:val="24"/>
        </w:rPr>
      </w:pPr>
      <w:r>
        <w:rPr>
          <w:rFonts w:hint="default" w:ascii="Arial" w:hAnsi="Arial" w:cs="Arial"/>
          <w:color w:val="FF0000"/>
          <w:spacing w:val="-4"/>
          <w:sz w:val="24"/>
          <w:szCs w:val="24"/>
        </w:rPr>
        <w:tab/>
      </w:r>
      <w:r>
        <w:rPr>
          <w:rFonts w:hint="default" w:ascii="Arial" w:hAnsi="Arial" w:cs="Arial"/>
          <w:color w:val="000000" w:themeColor="text1"/>
          <w:spacing w:val="-4"/>
          <w:sz w:val="24"/>
          <w:szCs w:val="24"/>
        </w:rPr>
        <w:t>1. Предоставить разрешение на условно разрешенный вид использования земельного участка или объекта капитального строительства</w:t>
      </w:r>
      <w:r>
        <w:rPr>
          <w:rFonts w:hint="default" w:ascii="Arial" w:hAnsi="Arial" w:cs="Arial"/>
          <w:iCs/>
          <w:color w:val="000000" w:themeColor="text1"/>
          <w:spacing w:val="-4"/>
          <w:sz w:val="24"/>
          <w:szCs w:val="24"/>
        </w:rPr>
        <w:t>__________________________________________</w:t>
      </w:r>
    </w:p>
    <w:p w14:paraId="01E950A6">
      <w:pPr>
        <w:tabs>
          <w:tab w:val="left" w:pos="709"/>
        </w:tabs>
        <w:spacing w:after="0" w:line="240" w:lineRule="auto"/>
        <w:jc w:val="both"/>
        <w:rPr>
          <w:rFonts w:hint="default" w:ascii="Arial" w:hAnsi="Arial" w:eastAsia="Times New Roman" w:cs="Arial"/>
          <w:color w:val="000000" w:themeColor="text1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color w:val="000000" w:themeColor="text1"/>
          <w:sz w:val="24"/>
          <w:szCs w:val="24"/>
          <w:lang w:eastAsia="ru-RU"/>
        </w:rPr>
        <w:t xml:space="preserve">Указать наименование условно разрешенного вида использования </w:t>
      </w:r>
    </w:p>
    <w:p w14:paraId="1719FE1F">
      <w:pPr>
        <w:tabs>
          <w:tab w:val="left" w:pos="709"/>
        </w:tabs>
        <w:spacing w:after="0" w:line="240" w:lineRule="auto"/>
        <w:jc w:val="both"/>
        <w:rPr>
          <w:rFonts w:hint="default" w:ascii="Arial" w:hAnsi="Arial" w:cs="Arial"/>
          <w:color w:val="000000" w:themeColor="text1"/>
          <w:spacing w:val="-4"/>
          <w:sz w:val="24"/>
          <w:szCs w:val="24"/>
        </w:rPr>
      </w:pPr>
      <w:r>
        <w:rPr>
          <w:rFonts w:hint="default" w:ascii="Arial" w:hAnsi="Arial" w:cs="Arial"/>
          <w:color w:val="000000" w:themeColor="text1"/>
          <w:spacing w:val="-4"/>
          <w:sz w:val="24"/>
          <w:szCs w:val="24"/>
        </w:rPr>
        <w:t xml:space="preserve">в отношении земельного участка с кадастровым номером </w:t>
      </w:r>
      <w:r>
        <w:rPr>
          <w:rFonts w:hint="default" w:ascii="Arial" w:hAnsi="Arial" w:cs="Arial"/>
          <w:iCs/>
          <w:color w:val="000000" w:themeColor="text1"/>
          <w:spacing w:val="-4"/>
          <w:sz w:val="24"/>
          <w:szCs w:val="24"/>
        </w:rPr>
        <w:t>___________________________________</w:t>
      </w:r>
      <w:r>
        <w:rPr>
          <w:rFonts w:hint="default" w:ascii="Arial" w:hAnsi="Arial" w:cs="Arial"/>
          <w:color w:val="000000" w:themeColor="text1"/>
          <w:spacing w:val="-4"/>
          <w:sz w:val="24"/>
          <w:szCs w:val="24"/>
        </w:rPr>
        <w:t xml:space="preserve">, </w:t>
      </w:r>
    </w:p>
    <w:p w14:paraId="3ED7C5DD">
      <w:pPr>
        <w:tabs>
          <w:tab w:val="left" w:pos="709"/>
        </w:tabs>
        <w:spacing w:after="0" w:line="240" w:lineRule="auto"/>
        <w:jc w:val="both"/>
        <w:rPr>
          <w:rFonts w:hint="default" w:ascii="Arial" w:hAnsi="Arial" w:cs="Arial"/>
          <w:color w:val="000000" w:themeColor="text1"/>
          <w:spacing w:val="-4"/>
          <w:sz w:val="24"/>
          <w:szCs w:val="24"/>
        </w:rPr>
      </w:pPr>
      <w:r>
        <w:rPr>
          <w:rFonts w:hint="default" w:ascii="Arial" w:hAnsi="Arial" w:eastAsia="Times New Roman" w:cs="Arial"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                     указать кадастровый номер земельного участка</w:t>
      </w:r>
    </w:p>
    <w:p w14:paraId="1B549D71">
      <w:pPr>
        <w:tabs>
          <w:tab w:val="left" w:pos="709"/>
        </w:tabs>
        <w:spacing w:after="0" w:line="240" w:lineRule="auto"/>
        <w:jc w:val="both"/>
        <w:rPr>
          <w:rFonts w:hint="default" w:ascii="Arial" w:hAnsi="Arial" w:cs="Arial"/>
          <w:color w:val="000000" w:themeColor="text1"/>
          <w:spacing w:val="-4"/>
          <w:sz w:val="24"/>
          <w:szCs w:val="24"/>
        </w:rPr>
      </w:pPr>
      <w:r>
        <w:rPr>
          <w:rFonts w:hint="default" w:ascii="Arial" w:hAnsi="Arial" w:cs="Arial"/>
          <w:color w:val="000000" w:themeColor="text1"/>
          <w:spacing w:val="-4"/>
          <w:sz w:val="24"/>
          <w:szCs w:val="24"/>
        </w:rPr>
        <w:t xml:space="preserve">расположенного по адресу: </w:t>
      </w:r>
      <w:r>
        <w:rPr>
          <w:rFonts w:hint="default" w:ascii="Arial" w:hAnsi="Arial" w:cs="Arial"/>
          <w:iCs/>
          <w:color w:val="000000" w:themeColor="text1"/>
          <w:spacing w:val="-4"/>
          <w:sz w:val="24"/>
          <w:szCs w:val="24"/>
        </w:rPr>
        <w:t>____________________________________________________________.</w:t>
      </w:r>
    </w:p>
    <w:p w14:paraId="0DF0E057">
      <w:pPr>
        <w:tabs>
          <w:tab w:val="left" w:pos="709"/>
        </w:tabs>
        <w:spacing w:after="0" w:line="240" w:lineRule="auto"/>
        <w:jc w:val="center"/>
        <w:rPr>
          <w:rFonts w:hint="default" w:ascii="Arial" w:hAnsi="Arial" w:cs="Arial"/>
          <w:iCs/>
          <w:color w:val="000000" w:themeColor="text1"/>
          <w:spacing w:val="-4"/>
          <w:sz w:val="24"/>
          <w:szCs w:val="24"/>
        </w:rPr>
      </w:pPr>
      <w:r>
        <w:rPr>
          <w:rFonts w:hint="default" w:ascii="Arial" w:hAnsi="Arial" w:eastAsia="Times New Roman" w:cs="Arial"/>
          <w:color w:val="000000" w:themeColor="text1"/>
          <w:sz w:val="24"/>
          <w:szCs w:val="24"/>
          <w:lang w:eastAsia="ru-RU"/>
        </w:rPr>
        <w:t xml:space="preserve">                                                               указать адрес земельного участка</w:t>
      </w:r>
    </w:p>
    <w:p w14:paraId="05830498">
      <w:pPr>
        <w:tabs>
          <w:tab w:val="left" w:pos="709"/>
        </w:tabs>
        <w:spacing w:after="0" w:line="240" w:lineRule="auto"/>
        <w:ind w:firstLine="709"/>
        <w:jc w:val="both"/>
        <w:rPr>
          <w:rFonts w:hint="default" w:ascii="Arial" w:hAnsi="Arial" w:cs="Arial"/>
          <w:color w:val="000000" w:themeColor="text1"/>
          <w:spacing w:val="-4"/>
          <w:sz w:val="24"/>
          <w:szCs w:val="24"/>
        </w:rPr>
      </w:pPr>
      <w:r>
        <w:rPr>
          <w:rFonts w:hint="default" w:ascii="Arial" w:hAnsi="Arial" w:cs="Arial"/>
          <w:color w:val="000000" w:themeColor="text1"/>
          <w:spacing w:val="-4"/>
          <w:sz w:val="24"/>
          <w:szCs w:val="24"/>
        </w:rPr>
        <w:t>2. Опубликовать настоящее постановление в _______________________________________.</w:t>
      </w:r>
    </w:p>
    <w:p w14:paraId="58EC6AE1">
      <w:pPr>
        <w:tabs>
          <w:tab w:val="left" w:pos="709"/>
        </w:tabs>
        <w:spacing w:after="0" w:line="240" w:lineRule="auto"/>
        <w:ind w:firstLine="709"/>
        <w:jc w:val="both"/>
        <w:rPr>
          <w:rFonts w:hint="default" w:ascii="Arial" w:hAnsi="Arial" w:cs="Arial"/>
          <w:color w:val="000000" w:themeColor="text1"/>
          <w:spacing w:val="-4"/>
          <w:sz w:val="24"/>
          <w:szCs w:val="24"/>
        </w:rPr>
      </w:pPr>
      <w:r>
        <w:rPr>
          <w:rFonts w:hint="default" w:ascii="Arial" w:hAnsi="Arial" w:eastAsia="Times New Roman" w:cs="Arial"/>
          <w:color w:val="000000" w:themeColor="text1"/>
          <w:sz w:val="24"/>
          <w:szCs w:val="24"/>
          <w:lang w:eastAsia="ru-RU"/>
        </w:rPr>
        <w:t>Указать наименование печатного издания</w:t>
      </w:r>
    </w:p>
    <w:p w14:paraId="5264C4DE">
      <w:pPr>
        <w:spacing w:after="0" w:line="240" w:lineRule="auto"/>
        <w:ind w:right="-57" w:firstLine="720"/>
        <w:jc w:val="both"/>
        <w:rPr>
          <w:rFonts w:hint="default" w:ascii="Arial" w:hAnsi="Arial" w:cs="Arial"/>
          <w:color w:val="000000" w:themeColor="text1"/>
          <w:spacing w:val="-4"/>
          <w:sz w:val="24"/>
          <w:szCs w:val="24"/>
        </w:rPr>
      </w:pPr>
      <w:r>
        <w:rPr>
          <w:rFonts w:hint="default" w:ascii="Arial" w:hAnsi="Arial" w:cs="Arial"/>
          <w:color w:val="000000" w:themeColor="text1"/>
          <w:spacing w:val="-4"/>
          <w:sz w:val="24"/>
          <w:szCs w:val="24"/>
        </w:rPr>
        <w:t>3. Контроль за исполнением настоящего постановления возложить на ____________________________________________________________________________________.</w:t>
      </w:r>
    </w:p>
    <w:p w14:paraId="1CF75940">
      <w:pPr>
        <w:spacing w:after="0" w:line="240" w:lineRule="auto"/>
        <w:ind w:right="-57"/>
        <w:jc w:val="center"/>
        <w:rPr>
          <w:rFonts w:hint="default" w:ascii="Arial" w:hAnsi="Arial" w:eastAsia="Times New Roman" w:cs="Arial"/>
          <w:color w:val="000000" w:themeColor="text1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Указать </w:t>
      </w:r>
      <w:r>
        <w:rPr>
          <w:rFonts w:hint="default" w:ascii="Arial" w:hAnsi="Arial" w:eastAsia="Times New Roman" w:cs="Arial"/>
          <w:color w:val="000000" w:themeColor="text1"/>
          <w:sz w:val="24"/>
          <w:szCs w:val="24"/>
          <w:lang w:eastAsia="ru-RU"/>
        </w:rPr>
        <w:t>должность уполномоченного должностного лица</w:t>
      </w:r>
    </w:p>
    <w:p w14:paraId="46716638">
      <w:pPr>
        <w:spacing w:after="0" w:line="240" w:lineRule="auto"/>
        <w:ind w:right="-57" w:firstLine="720"/>
        <w:jc w:val="both"/>
        <w:rPr>
          <w:rFonts w:hint="default" w:ascii="Arial" w:hAnsi="Arial" w:cs="Arial"/>
          <w:color w:val="000000" w:themeColor="text1"/>
          <w:spacing w:val="-4"/>
          <w:sz w:val="24"/>
          <w:szCs w:val="24"/>
        </w:rPr>
      </w:pPr>
      <w:r>
        <w:rPr>
          <w:rFonts w:hint="default" w:ascii="Arial" w:hAnsi="Arial" w:cs="Arial"/>
          <w:color w:val="000000" w:themeColor="text1"/>
          <w:spacing w:val="-4"/>
          <w:sz w:val="24"/>
          <w:szCs w:val="24"/>
        </w:rPr>
        <w:t>4. Постановление вступает в силу после его официального опубликования.</w:t>
      </w:r>
    </w:p>
    <w:p w14:paraId="3F9BD49B">
      <w:pPr>
        <w:spacing w:after="0" w:line="240" w:lineRule="auto"/>
        <w:ind w:right="-57"/>
        <w:jc w:val="both"/>
        <w:rPr>
          <w:rFonts w:hint="default" w:ascii="Arial" w:hAnsi="Arial" w:cs="Arial"/>
          <w:color w:val="FF0000"/>
          <w:spacing w:val="-4"/>
          <w:sz w:val="24"/>
          <w:szCs w:val="24"/>
        </w:rPr>
      </w:pPr>
    </w:p>
    <w:p w14:paraId="1F7F7776">
      <w:pPr>
        <w:widowControl w:val="0"/>
        <w:tabs>
          <w:tab w:val="left" w:leader="underscore" w:pos="9817"/>
        </w:tabs>
        <w:spacing w:after="0" w:line="317" w:lineRule="exact"/>
        <w:jc w:val="both"/>
        <w:rPr>
          <w:rFonts w:hint="default" w:ascii="Arial" w:hAnsi="Arial" w:cs="Arial"/>
          <w:color w:val="000000"/>
          <w:sz w:val="24"/>
          <w:szCs w:val="24"/>
          <w:lang w:bidi="ru-RU"/>
        </w:rPr>
      </w:pPr>
    </w:p>
    <w:tbl>
      <w:tblPr>
        <w:tblStyle w:val="4"/>
        <w:tblW w:w="9923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119"/>
        <w:gridCol w:w="283"/>
        <w:gridCol w:w="2269"/>
        <w:gridCol w:w="283"/>
        <w:gridCol w:w="3969"/>
      </w:tblGrid>
      <w:tr w14:paraId="25A3C1D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4" w:hRule="atLeast"/>
        </w:trPr>
        <w:tc>
          <w:tcPr>
            <w:tcW w:w="311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01EE7BD5">
            <w:pPr>
              <w:widowControl w:val="0"/>
              <w:spacing w:after="0" w:line="240" w:lineRule="auto"/>
              <w:ind w:right="140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0DDCD">
            <w:pPr>
              <w:widowControl w:val="0"/>
              <w:spacing w:after="0" w:line="240" w:lineRule="auto"/>
              <w:ind w:right="140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3D7754FF">
            <w:pPr>
              <w:widowControl w:val="0"/>
              <w:spacing w:after="0" w:line="240" w:lineRule="auto"/>
              <w:ind w:right="140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6FC0B0">
            <w:pPr>
              <w:widowControl w:val="0"/>
              <w:spacing w:after="0" w:line="240" w:lineRule="auto"/>
              <w:ind w:right="140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615D420B">
            <w:pPr>
              <w:widowControl w:val="0"/>
              <w:spacing w:after="0" w:line="240" w:lineRule="auto"/>
              <w:ind w:right="140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</w:tr>
      <w:tr w14:paraId="104E717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2E49FAF">
            <w:pPr>
              <w:widowControl w:val="0"/>
              <w:spacing w:after="0" w:line="240" w:lineRule="auto"/>
              <w:ind w:right="140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должность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D81A7CC">
            <w:pPr>
              <w:widowControl w:val="0"/>
              <w:spacing w:after="0" w:line="240" w:lineRule="auto"/>
              <w:ind w:right="140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09BC49E7">
            <w:pPr>
              <w:widowControl w:val="0"/>
              <w:spacing w:after="0" w:line="240" w:lineRule="auto"/>
              <w:ind w:right="140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C1534F8">
            <w:pPr>
              <w:widowControl w:val="0"/>
              <w:spacing w:after="0" w:line="240" w:lineRule="auto"/>
              <w:ind w:right="140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38FD3AD6">
            <w:pPr>
              <w:widowControl w:val="0"/>
              <w:spacing w:after="0" w:line="240" w:lineRule="auto"/>
              <w:ind w:right="140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И.О.Фамилия</w:t>
            </w:r>
          </w:p>
        </w:tc>
      </w:tr>
    </w:tbl>
    <w:p w14:paraId="204DDB47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hint="default" w:ascii="Arial" w:hAnsi="Arial" w:cs="Arial"/>
          <w:color w:val="000000"/>
          <w:sz w:val="24"/>
          <w:szCs w:val="24"/>
          <w:lang w:bidi="ru-RU"/>
        </w:rPr>
      </w:pPr>
    </w:p>
    <w:p w14:paraId="788010AB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hint="default" w:ascii="Arial" w:hAnsi="Arial" w:cs="Arial"/>
          <w:color w:val="000000"/>
          <w:sz w:val="24"/>
          <w:szCs w:val="24"/>
          <w:lang w:bidi="ru-RU"/>
        </w:rPr>
      </w:pPr>
    </w:p>
    <w:p w14:paraId="6A0A9479">
      <w:pPr>
        <w:widowControl w:val="0"/>
        <w:tabs>
          <w:tab w:val="left" w:leader="underscore" w:pos="9817"/>
        </w:tabs>
        <w:spacing w:after="0" w:line="317" w:lineRule="exact"/>
        <w:jc w:val="both"/>
        <w:rPr>
          <w:rFonts w:hint="default" w:ascii="Arial" w:hAnsi="Arial" w:cs="Arial"/>
          <w:color w:val="000000"/>
          <w:sz w:val="24"/>
          <w:szCs w:val="24"/>
          <w:lang w:bidi="ru-RU"/>
        </w:rPr>
      </w:pPr>
    </w:p>
    <w:p w14:paraId="065845D5">
      <w:pPr>
        <w:autoSpaceDE w:val="0"/>
        <w:autoSpaceDN w:val="0"/>
        <w:adjustRightInd w:val="0"/>
        <w:spacing w:after="0" w:line="240" w:lineRule="auto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51A15077">
      <w:pPr>
        <w:autoSpaceDE w:val="0"/>
        <w:autoSpaceDN w:val="0"/>
        <w:adjustRightInd w:val="0"/>
        <w:spacing w:after="0" w:line="240" w:lineRule="auto"/>
        <w:jc w:val="right"/>
        <w:rPr>
          <w:rFonts w:hint="default" w:ascii="Arial" w:hAnsi="Arial" w:cs="Arial"/>
          <w:bCs/>
          <w:sz w:val="24"/>
          <w:szCs w:val="24"/>
        </w:rPr>
      </w:pPr>
      <w:r>
        <w:rPr>
          <w:rFonts w:hint="default" w:ascii="Arial" w:hAnsi="Arial" w:cs="Arial"/>
          <w:bCs/>
          <w:sz w:val="24"/>
          <w:szCs w:val="24"/>
        </w:rPr>
        <w:t>Приложение № 3</w:t>
      </w:r>
    </w:p>
    <w:p w14:paraId="555B2B15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к Административному регламенту</w:t>
      </w:r>
    </w:p>
    <w:p w14:paraId="104D8F4A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по предоставлению муниципальной услуги</w:t>
      </w:r>
    </w:p>
    <w:p w14:paraId="6D34768B">
      <w:pPr>
        <w:spacing w:after="0" w:line="240" w:lineRule="auto"/>
        <w:ind w:left="5387"/>
        <w:jc w:val="right"/>
        <w:rPr>
          <w:rFonts w:hint="default" w:ascii="Arial" w:hAnsi="Arial" w:eastAsia="Calibri" w:cs="Arial"/>
          <w:sz w:val="24"/>
          <w:szCs w:val="24"/>
        </w:rPr>
      </w:pPr>
    </w:p>
    <w:p w14:paraId="044685F2">
      <w:pPr>
        <w:spacing w:after="0" w:line="240" w:lineRule="auto"/>
        <w:ind w:left="5387"/>
        <w:jc w:val="right"/>
        <w:rPr>
          <w:rFonts w:hint="default" w:ascii="Arial" w:hAnsi="Arial" w:eastAsia="Calibri" w:cs="Arial"/>
          <w:sz w:val="24"/>
          <w:szCs w:val="24"/>
        </w:rPr>
      </w:pPr>
      <w:r>
        <w:rPr>
          <w:rFonts w:hint="default" w:ascii="Arial" w:hAnsi="Arial" w:eastAsia="Calibri" w:cs="Arial"/>
          <w:sz w:val="24"/>
          <w:szCs w:val="24"/>
        </w:rPr>
        <w:t>Рекомендуемая форма</w:t>
      </w:r>
    </w:p>
    <w:p w14:paraId="17803058">
      <w:pPr>
        <w:spacing w:after="0" w:line="240" w:lineRule="auto"/>
        <w:jc w:val="right"/>
        <w:rPr>
          <w:rFonts w:hint="default" w:ascii="Arial" w:hAnsi="Arial" w:eastAsia="Tahoma" w:cs="Arial"/>
          <w:sz w:val="24"/>
          <w:szCs w:val="24"/>
          <w:lang w:bidi="ru-RU"/>
        </w:rPr>
      </w:pPr>
    </w:p>
    <w:p w14:paraId="10C453CD">
      <w:pPr>
        <w:spacing w:after="0" w:line="240" w:lineRule="auto"/>
        <w:jc w:val="right"/>
        <w:rPr>
          <w:rFonts w:hint="default" w:ascii="Arial" w:hAnsi="Arial" w:eastAsia="Tahoma" w:cs="Arial"/>
          <w:sz w:val="24"/>
          <w:szCs w:val="24"/>
          <w:lang w:bidi="ru-RU"/>
        </w:rPr>
      </w:pPr>
      <w:r>
        <w:rPr>
          <w:rFonts w:hint="default" w:ascii="Arial" w:hAnsi="Arial" w:eastAsia="Tahoma" w:cs="Arial"/>
          <w:sz w:val="24"/>
          <w:szCs w:val="24"/>
          <w:lang w:bidi="ru-RU"/>
        </w:rPr>
        <w:t>Кому ____________________________________</w:t>
      </w:r>
    </w:p>
    <w:p w14:paraId="1CC1BA8D">
      <w:pPr>
        <w:widowControl w:val="0"/>
        <w:autoSpaceDE w:val="0"/>
        <w:autoSpaceDN w:val="0"/>
        <w:adjustRightInd w:val="0"/>
        <w:spacing w:after="0" w:line="240" w:lineRule="auto"/>
        <w:ind w:left="4536" w:right="-143"/>
        <w:jc w:val="center"/>
        <w:rPr>
          <w:rFonts w:hint="default" w:ascii="Arial" w:hAnsi="Arial" w:eastAsia="Tahoma" w:cs="Arial"/>
          <w:sz w:val="24"/>
          <w:szCs w:val="24"/>
          <w:lang w:bidi="ru-RU"/>
        </w:rPr>
      </w:pPr>
      <w:r>
        <w:rPr>
          <w:rFonts w:hint="default" w:ascii="Arial" w:hAnsi="Arial" w:eastAsia="Tahoma" w:cs="Arial"/>
          <w:sz w:val="24"/>
          <w:szCs w:val="24"/>
          <w:lang w:bidi="ru-RU"/>
        </w:rPr>
        <w:t>фамилия, имя, отчество (при наличии) заявителя</w:t>
      </w:r>
      <w:r>
        <w:rPr>
          <w:rFonts w:hint="default" w:ascii="Arial" w:hAnsi="Arial" w:eastAsia="Tahoma" w:cs="Arial"/>
          <w:sz w:val="24"/>
          <w:szCs w:val="24"/>
          <w:vertAlign w:val="superscript"/>
          <w:lang w:bidi="ru-RU"/>
        </w:rPr>
        <w:footnoteReference w:id="1"/>
      </w:r>
      <w:r>
        <w:rPr>
          <w:rFonts w:hint="default" w:ascii="Arial" w:hAnsi="Arial" w:eastAsia="Tahoma" w:cs="Arial"/>
          <w:sz w:val="24"/>
          <w:szCs w:val="24"/>
          <w:lang w:bidi="ru-RU"/>
        </w:rPr>
        <w:t>, ОГРНИП (для физического лица, зарегистрированного в качестве индивидуального предпринимателя) – для физического лица; полное наименование заявителя, ИНН, ОГРН – для юридического лица</w:t>
      </w:r>
    </w:p>
    <w:p w14:paraId="36B3D71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hint="default" w:ascii="Arial" w:hAnsi="Arial" w:eastAsia="Tahoma" w:cs="Arial"/>
          <w:sz w:val="24"/>
          <w:szCs w:val="24"/>
          <w:lang w:bidi="ru-RU"/>
        </w:rPr>
      </w:pPr>
      <w:r>
        <w:rPr>
          <w:rFonts w:hint="default" w:ascii="Arial" w:hAnsi="Arial" w:eastAsia="Tahoma" w:cs="Arial"/>
          <w:sz w:val="24"/>
          <w:szCs w:val="24"/>
          <w:lang w:bidi="ru-RU"/>
        </w:rPr>
        <w:t>___________________________________</w:t>
      </w:r>
    </w:p>
    <w:p w14:paraId="5F1367D4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hint="default" w:ascii="Arial" w:hAnsi="Arial" w:eastAsia="Tahoma" w:cs="Arial"/>
          <w:sz w:val="24"/>
          <w:szCs w:val="24"/>
          <w:lang w:bidi="ru-RU"/>
        </w:rPr>
      </w:pPr>
      <w:r>
        <w:rPr>
          <w:rFonts w:hint="default" w:ascii="Arial" w:hAnsi="Arial" w:eastAsia="Tahoma" w:cs="Arial"/>
          <w:sz w:val="24"/>
          <w:szCs w:val="24"/>
          <w:lang w:bidi="ru-RU"/>
        </w:rPr>
        <w:t>почтовый индекс и адрес, телефон, адрес электронной почты</w:t>
      </w:r>
    </w:p>
    <w:p w14:paraId="18F3A68E">
      <w:pPr>
        <w:widowControl w:val="0"/>
        <w:spacing w:after="0" w:line="240" w:lineRule="auto"/>
        <w:jc w:val="right"/>
        <w:rPr>
          <w:rFonts w:hint="default" w:ascii="Arial" w:hAnsi="Arial" w:eastAsia="Tahoma" w:cs="Arial"/>
          <w:b/>
          <w:color w:val="FF0000"/>
          <w:sz w:val="24"/>
          <w:szCs w:val="24"/>
          <w:lang w:bidi="ru-RU"/>
        </w:rPr>
      </w:pPr>
    </w:p>
    <w:p w14:paraId="0384FFB4">
      <w:pPr>
        <w:widowControl w:val="0"/>
        <w:spacing w:after="0" w:line="240" w:lineRule="auto"/>
        <w:jc w:val="right"/>
        <w:rPr>
          <w:rFonts w:hint="default" w:ascii="Arial" w:hAnsi="Arial" w:eastAsia="Tahoma" w:cs="Arial"/>
          <w:b/>
          <w:color w:val="FF0000"/>
          <w:sz w:val="24"/>
          <w:szCs w:val="24"/>
          <w:lang w:bidi="ru-RU"/>
        </w:rPr>
      </w:pPr>
    </w:p>
    <w:p w14:paraId="5807DE27">
      <w:pPr>
        <w:widowControl w:val="0"/>
        <w:spacing w:after="0" w:line="240" w:lineRule="auto"/>
        <w:jc w:val="center"/>
        <w:rPr>
          <w:rFonts w:hint="default" w:ascii="Arial" w:hAnsi="Arial" w:eastAsia="Tahoma" w:cs="Arial"/>
          <w:b/>
          <w:sz w:val="24"/>
          <w:szCs w:val="24"/>
          <w:lang w:bidi="ru-RU"/>
        </w:rPr>
      </w:pPr>
      <w:r>
        <w:rPr>
          <w:rFonts w:hint="default" w:ascii="Arial" w:hAnsi="Arial" w:eastAsia="Tahoma" w:cs="Arial"/>
          <w:b/>
          <w:sz w:val="24"/>
          <w:szCs w:val="24"/>
          <w:lang w:bidi="ru-RU"/>
        </w:rPr>
        <w:t xml:space="preserve">Р Е Ш Е Н И Е </w:t>
      </w:r>
    </w:p>
    <w:p w14:paraId="40EEB89C">
      <w:pPr>
        <w:widowControl w:val="0"/>
        <w:spacing w:line="240" w:lineRule="auto"/>
        <w:jc w:val="center"/>
        <w:rPr>
          <w:rFonts w:hint="default" w:ascii="Arial" w:hAnsi="Arial" w:eastAsia="Tahoma" w:cs="Arial"/>
          <w:b/>
          <w:sz w:val="24"/>
          <w:szCs w:val="24"/>
          <w:lang w:bidi="ru-RU"/>
        </w:rPr>
      </w:pPr>
      <w:r>
        <w:rPr>
          <w:rFonts w:hint="default" w:ascii="Arial" w:hAnsi="Arial" w:eastAsia="Tahoma" w:cs="Arial"/>
          <w:b/>
          <w:sz w:val="24"/>
          <w:szCs w:val="24"/>
          <w:lang w:bidi="ru-RU"/>
        </w:rPr>
        <w:t>об отказе в приеме документов</w:t>
      </w:r>
    </w:p>
    <w:p w14:paraId="3C05FD28">
      <w:pPr>
        <w:widowControl w:val="0"/>
        <w:spacing w:after="0" w:line="240" w:lineRule="auto"/>
        <w:jc w:val="center"/>
        <w:rPr>
          <w:rFonts w:hint="default" w:ascii="Arial" w:hAnsi="Arial" w:cs="Arial"/>
          <w:sz w:val="24"/>
          <w:szCs w:val="24"/>
          <w:lang w:bidi="ru-RU"/>
        </w:rPr>
      </w:pPr>
      <w:r>
        <w:rPr>
          <w:rFonts w:hint="default" w:ascii="Arial" w:hAnsi="Arial" w:cs="Arial"/>
          <w:sz w:val="24"/>
          <w:szCs w:val="24"/>
          <w:lang w:bidi="ru-RU"/>
        </w:rPr>
        <w:t>________________________________________________________________________________________</w:t>
      </w:r>
    </w:p>
    <w:p w14:paraId="054D4689">
      <w:pPr>
        <w:widowControl w:val="0"/>
        <w:spacing w:after="0" w:line="240" w:lineRule="auto"/>
        <w:jc w:val="center"/>
        <w:rPr>
          <w:rFonts w:hint="default" w:ascii="Arial" w:hAnsi="Arial" w:cs="Arial"/>
          <w:sz w:val="24"/>
          <w:szCs w:val="24"/>
          <w:lang w:bidi="ru-RU"/>
        </w:rPr>
      </w:pPr>
      <w:r>
        <w:rPr>
          <w:rFonts w:hint="default" w:ascii="Arial" w:hAnsi="Arial" w:cs="Arial"/>
          <w:sz w:val="24"/>
          <w:szCs w:val="24"/>
          <w:lang w:bidi="ru-RU"/>
        </w:rPr>
        <w:t>указать наименование уполномоченного органа местного самоуправления</w:t>
      </w:r>
    </w:p>
    <w:p w14:paraId="6C4ABC89">
      <w:pPr>
        <w:widowControl w:val="0"/>
        <w:spacing w:after="0" w:line="240" w:lineRule="auto"/>
        <w:ind w:firstLine="709"/>
        <w:jc w:val="both"/>
        <w:rPr>
          <w:rFonts w:hint="default" w:ascii="Arial" w:hAnsi="Arial" w:eastAsia="Tahoma" w:cs="Arial"/>
          <w:color w:val="FF0000"/>
          <w:sz w:val="24"/>
          <w:szCs w:val="24"/>
          <w:lang w:bidi="ru-RU"/>
        </w:rPr>
      </w:pPr>
    </w:p>
    <w:p w14:paraId="1463F4D0">
      <w:pPr>
        <w:widowControl w:val="0"/>
        <w:spacing w:after="0" w:line="240" w:lineRule="auto"/>
        <w:ind w:firstLine="709"/>
        <w:jc w:val="both"/>
        <w:rPr>
          <w:rFonts w:hint="default" w:ascii="Arial" w:hAnsi="Arial" w:eastAsia="Tahoma" w:cs="Arial"/>
          <w:color w:val="FF0000"/>
          <w:sz w:val="24"/>
          <w:szCs w:val="24"/>
          <w:lang w:bidi="ru-RU"/>
        </w:rPr>
      </w:pPr>
    </w:p>
    <w:p w14:paraId="50956D81">
      <w:pPr>
        <w:widowControl w:val="0"/>
        <w:spacing w:after="0" w:line="240" w:lineRule="auto"/>
        <w:ind w:firstLine="709"/>
        <w:jc w:val="both"/>
        <w:rPr>
          <w:rFonts w:hint="default" w:ascii="Arial" w:hAnsi="Arial" w:eastAsia="Tahoma" w:cs="Arial"/>
          <w:sz w:val="24"/>
          <w:szCs w:val="24"/>
          <w:lang w:bidi="ru-RU"/>
        </w:rPr>
      </w:pPr>
      <w:r>
        <w:rPr>
          <w:rFonts w:hint="default" w:ascii="Arial" w:hAnsi="Arial" w:eastAsia="Tahoma" w:cs="Arial"/>
          <w:sz w:val="24"/>
          <w:szCs w:val="24"/>
          <w:lang w:bidi="ru-RU"/>
        </w:rPr>
        <w:t>В приеме документов, необходимых для предоставления муниципальной услуги «</w:t>
      </w:r>
      <w:r>
        <w:rPr>
          <w:rFonts w:hint="default" w:ascii="Arial" w:hAnsi="Arial" w:cs="Arial"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>
        <w:rPr>
          <w:rFonts w:hint="default" w:ascii="Arial" w:hAnsi="Arial" w:eastAsia="Tahoma" w:cs="Arial"/>
          <w:sz w:val="24"/>
          <w:szCs w:val="24"/>
          <w:lang w:bidi="ru-RU"/>
        </w:rPr>
        <w:t>», Вам отказано по следующим основаниям:</w:t>
      </w:r>
    </w:p>
    <w:p w14:paraId="526A8EAE">
      <w:pPr>
        <w:widowControl w:val="0"/>
        <w:spacing w:after="0" w:line="240" w:lineRule="auto"/>
        <w:ind w:firstLine="709"/>
        <w:jc w:val="both"/>
        <w:rPr>
          <w:rFonts w:hint="default" w:ascii="Arial" w:hAnsi="Arial" w:eastAsia="Tahoma" w:cs="Arial"/>
          <w:color w:val="FF0000"/>
          <w:sz w:val="24"/>
          <w:szCs w:val="24"/>
          <w:lang w:bidi="ru-RU"/>
        </w:rPr>
      </w:pPr>
    </w:p>
    <w:tbl>
      <w:tblPr>
        <w:tblStyle w:val="4"/>
        <w:tblW w:w="9923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201"/>
        <w:gridCol w:w="4678"/>
        <w:gridCol w:w="4044"/>
      </w:tblGrid>
      <w:tr w14:paraId="42320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377" w:hRule="atLeast"/>
        </w:trPr>
        <w:tc>
          <w:tcPr>
            <w:tcW w:w="1201" w:type="dxa"/>
          </w:tcPr>
          <w:p w14:paraId="6537F4E8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№ пункта Админи-стратив-ного регламен-та</w:t>
            </w:r>
          </w:p>
        </w:tc>
        <w:tc>
          <w:tcPr>
            <w:tcW w:w="4678" w:type="dxa"/>
          </w:tcPr>
          <w:p w14:paraId="71AEA3F4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044" w:type="dxa"/>
          </w:tcPr>
          <w:p w14:paraId="505F5D41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Разъяснение причин отказа в приеме документов</w:t>
            </w:r>
          </w:p>
        </w:tc>
      </w:tr>
      <w:tr w14:paraId="6FEFD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089" w:hRule="atLeast"/>
        </w:trPr>
        <w:tc>
          <w:tcPr>
            <w:tcW w:w="1201" w:type="dxa"/>
          </w:tcPr>
          <w:p w14:paraId="37CBFB1F">
            <w:pPr>
              <w:widowControl w:val="0"/>
              <w:spacing w:after="0" w:line="240" w:lineRule="auto"/>
              <w:jc w:val="both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подпункт «а» пункта 2.11</w:t>
            </w:r>
          </w:p>
        </w:tc>
        <w:tc>
          <w:tcPr>
            <w:tcW w:w="4678" w:type="dxa"/>
          </w:tcPr>
          <w:p w14:paraId="5E12D098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Arial" w:hAnsi="Arial" w:eastAsia="Calibri" w:cs="Arial"/>
                <w:bCs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 xml:space="preserve">заявление </w:t>
            </w:r>
            <w:r>
              <w:rPr>
                <w:rFonts w:hint="default" w:ascii="Arial" w:hAnsi="Arial" w:eastAsia="Times New Roman" w:cs="Arial"/>
                <w:sz w:val="24"/>
                <w:szCs w:val="24"/>
                <w:lang w:eastAsia="ru-RU"/>
              </w:rPr>
              <w:t xml:space="preserve">о предоставлении разрешения на условно разрешенный вид использования земельного участка или объекта капитального строительства </w:t>
            </w:r>
            <w:r>
              <w:rPr>
                <w:rFonts w:hint="default" w:ascii="Arial" w:hAnsi="Arial" w:cs="Arial"/>
                <w:sz w:val="24"/>
                <w:szCs w:val="24"/>
              </w:rPr>
              <w:t>представлено в орган местного самоуправления, в полномочия которого не входит предоставление услуги</w:t>
            </w:r>
          </w:p>
        </w:tc>
        <w:tc>
          <w:tcPr>
            <w:tcW w:w="4044" w:type="dxa"/>
          </w:tcPr>
          <w:p w14:paraId="01004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hint="default" w:ascii="Arial" w:hAnsi="Arial" w:eastAsia="Calibri" w:cs="Arial"/>
                <w:i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Calibri" w:cs="Arial"/>
                <w:i/>
                <w:sz w:val="24"/>
                <w:szCs w:val="24"/>
                <w:lang w:bidi="ru-RU"/>
              </w:rPr>
              <w:t>Указывается, какое ведомство предоставляет услугу, информация о его местонахождении</w:t>
            </w:r>
          </w:p>
        </w:tc>
      </w:tr>
      <w:tr w14:paraId="39D56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609" w:hRule="atLeast"/>
        </w:trPr>
        <w:tc>
          <w:tcPr>
            <w:tcW w:w="1201" w:type="dxa"/>
          </w:tcPr>
          <w:p w14:paraId="31ED7C35">
            <w:pPr>
              <w:widowControl w:val="0"/>
              <w:spacing w:after="0" w:line="240" w:lineRule="auto"/>
              <w:jc w:val="both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подпункт «б» пункта 2.11</w:t>
            </w:r>
          </w:p>
        </w:tc>
        <w:tc>
          <w:tcPr>
            <w:tcW w:w="4678" w:type="dxa"/>
          </w:tcPr>
          <w:p w14:paraId="4B4D106A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Arial" w:hAnsi="Arial" w:eastAsia="Calibri" w:cs="Arial"/>
                <w:bCs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 xml:space="preserve">неполное заполнение полей в форме заявления </w:t>
            </w:r>
            <w:r>
              <w:rPr>
                <w:rFonts w:hint="default" w:ascii="Arial" w:hAnsi="Arial" w:eastAsia="Times New Roman" w:cs="Arial"/>
                <w:sz w:val="24"/>
                <w:szCs w:val="24"/>
                <w:lang w:eastAsia="ru-RU"/>
              </w:rPr>
              <w:t>о предоставлении разрешения на условно разрешенный вид использования земельного участка или объекта капитального строительства</w:t>
            </w:r>
            <w:r>
              <w:rPr>
                <w:rFonts w:hint="default" w:ascii="Arial" w:hAnsi="Arial" w:cs="Arial"/>
                <w:sz w:val="24"/>
                <w:szCs w:val="24"/>
              </w:rPr>
              <w:t>, в том числе в интерактивной форме заявления на ЕПГУ</w:t>
            </w:r>
          </w:p>
        </w:tc>
        <w:tc>
          <w:tcPr>
            <w:tcW w:w="4044" w:type="dxa"/>
          </w:tcPr>
          <w:p w14:paraId="22A14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hint="default" w:ascii="Arial" w:hAnsi="Arial" w:eastAsia="Calibri" w:cs="Arial"/>
                <w:i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i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  <w:tr w14:paraId="5C82B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919" w:hRule="atLeast"/>
        </w:trPr>
        <w:tc>
          <w:tcPr>
            <w:tcW w:w="1201" w:type="dxa"/>
          </w:tcPr>
          <w:p w14:paraId="1BF64917">
            <w:pPr>
              <w:widowControl w:val="0"/>
              <w:spacing w:after="0" w:line="240" w:lineRule="auto"/>
              <w:jc w:val="both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подпункт «в» пункта 2.11</w:t>
            </w:r>
          </w:p>
        </w:tc>
        <w:tc>
          <w:tcPr>
            <w:tcW w:w="4678" w:type="dxa"/>
          </w:tcPr>
          <w:p w14:paraId="4B4C9E30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Arial" w:hAnsi="Arial" w:eastAsia="Calibri" w:cs="Arial"/>
                <w:bCs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представление неполного комплекта документов, указанных в пункте 2.8 Административного регламента</w:t>
            </w:r>
          </w:p>
        </w:tc>
        <w:tc>
          <w:tcPr>
            <w:tcW w:w="4044" w:type="dxa"/>
          </w:tcPr>
          <w:p w14:paraId="57E8C2A2">
            <w:pPr>
              <w:widowControl w:val="0"/>
              <w:spacing w:after="0" w:line="240" w:lineRule="auto"/>
              <w:rPr>
                <w:rFonts w:hint="default" w:ascii="Arial" w:hAnsi="Arial" w:eastAsia="Calibri" w:cs="Arial"/>
                <w:i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Calibri" w:cs="Arial"/>
                <w:i/>
                <w:sz w:val="24"/>
                <w:szCs w:val="24"/>
                <w:lang w:bidi="ru-RU"/>
              </w:rPr>
              <w:t xml:space="preserve">Указывается исчерпывающий перечень документов, не представленных заявителем </w:t>
            </w:r>
          </w:p>
        </w:tc>
      </w:tr>
      <w:tr w14:paraId="6D7ADA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596" w:hRule="atLeast"/>
        </w:trPr>
        <w:tc>
          <w:tcPr>
            <w:tcW w:w="1201" w:type="dxa"/>
          </w:tcPr>
          <w:p w14:paraId="4F4D3CF7">
            <w:pPr>
              <w:widowControl w:val="0"/>
              <w:spacing w:after="0" w:line="240" w:lineRule="auto"/>
              <w:jc w:val="both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подпункт «г» пункта 2.11</w:t>
            </w:r>
          </w:p>
        </w:tc>
        <w:tc>
          <w:tcPr>
            <w:tcW w:w="4678" w:type="dxa"/>
          </w:tcPr>
          <w:p w14:paraId="6C784E45"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Arial" w:hAnsi="Arial" w:eastAsia="Calibri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представителя, в случае обращения за получением услуги указанным лицом)</w:t>
            </w:r>
          </w:p>
        </w:tc>
        <w:tc>
          <w:tcPr>
            <w:tcW w:w="4044" w:type="dxa"/>
          </w:tcPr>
          <w:p w14:paraId="54FA8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hint="default" w:ascii="Arial" w:hAnsi="Arial" w:eastAsia="Calibri" w:cs="Arial"/>
                <w:i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i/>
                <w:sz w:val="24"/>
                <w:szCs w:val="24"/>
                <w:lang w:bidi="ru-RU"/>
              </w:rPr>
              <w:t>Указывается исчерпывающий перечень документов, утративших силу</w:t>
            </w:r>
          </w:p>
        </w:tc>
      </w:tr>
      <w:tr w14:paraId="3DCD6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038" w:hRule="atLeast"/>
        </w:trPr>
        <w:tc>
          <w:tcPr>
            <w:tcW w:w="1201" w:type="dxa"/>
          </w:tcPr>
          <w:p w14:paraId="1E0F68C5">
            <w:pPr>
              <w:widowControl w:val="0"/>
              <w:spacing w:after="0" w:line="240" w:lineRule="auto"/>
              <w:jc w:val="both"/>
              <w:rPr>
                <w:rFonts w:hint="default" w:ascii="Arial" w:hAnsi="Arial" w:eastAsia="Tahoma" w:cs="Arial"/>
                <w:color w:val="FF0000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подпункт «д» пункта 2.11</w:t>
            </w:r>
          </w:p>
        </w:tc>
        <w:tc>
          <w:tcPr>
            <w:tcW w:w="4678" w:type="dxa"/>
          </w:tcPr>
          <w:p w14:paraId="7A6C5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hint="default" w:ascii="Arial" w:hAnsi="Arial" w:eastAsia="Tahoma" w:cs="Arial"/>
                <w:color w:val="FF0000"/>
                <w:sz w:val="24"/>
                <w:szCs w:val="24"/>
                <w:lang w:bidi="ru-RU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4044" w:type="dxa"/>
          </w:tcPr>
          <w:p w14:paraId="1BC8B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hint="default" w:ascii="Arial" w:hAnsi="Arial" w:eastAsia="Calibri" w:cs="Arial"/>
                <w:i/>
                <w:color w:val="FF0000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i/>
                <w:sz w:val="24"/>
                <w:szCs w:val="24"/>
                <w:lang w:bidi="ru-RU"/>
              </w:rPr>
              <w:t>Указывается исчерпывающий перечень документов, не соответствующих указанному основанию</w:t>
            </w:r>
          </w:p>
        </w:tc>
      </w:tr>
      <w:tr w14:paraId="3EE8B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400" w:hRule="atLeast"/>
        </w:trPr>
        <w:tc>
          <w:tcPr>
            <w:tcW w:w="1201" w:type="dxa"/>
          </w:tcPr>
          <w:p w14:paraId="76CAC0AD">
            <w:pPr>
              <w:widowControl w:val="0"/>
              <w:spacing w:after="0" w:line="240" w:lineRule="auto"/>
              <w:jc w:val="both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подпункт «е» пункта 2.11</w:t>
            </w:r>
          </w:p>
        </w:tc>
        <w:tc>
          <w:tcPr>
            <w:tcW w:w="4678" w:type="dxa"/>
            <w:shd w:val="clear" w:color="auto" w:fill="auto"/>
          </w:tcPr>
          <w:p w14:paraId="2E5141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4044" w:type="dxa"/>
            <w:shd w:val="clear" w:color="auto" w:fill="auto"/>
          </w:tcPr>
          <w:p w14:paraId="3F073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hint="default" w:ascii="Arial" w:hAnsi="Arial" w:eastAsia="Calibri" w:cs="Arial"/>
                <w:i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i/>
                <w:sz w:val="24"/>
                <w:szCs w:val="24"/>
                <w:lang w:bidi="ru-RU"/>
              </w:rPr>
              <w:t>Указывается исчерпывающий перечень документов, содержащих повреждения</w:t>
            </w:r>
          </w:p>
        </w:tc>
      </w:tr>
      <w:tr w14:paraId="5D6E5C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825" w:hRule="atLeast"/>
        </w:trPr>
        <w:tc>
          <w:tcPr>
            <w:tcW w:w="1201" w:type="dxa"/>
          </w:tcPr>
          <w:p w14:paraId="0E06422C">
            <w:pPr>
              <w:widowControl w:val="0"/>
              <w:spacing w:after="0" w:line="240" w:lineRule="auto"/>
              <w:jc w:val="both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подпункт «ж» пункта 2.11</w:t>
            </w:r>
          </w:p>
        </w:tc>
        <w:tc>
          <w:tcPr>
            <w:tcW w:w="4678" w:type="dxa"/>
          </w:tcPr>
          <w:p w14:paraId="07537F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выявлено несоблюдение установленных статьей 11 Федерального закона от 6 апреля 2011 года № 63-ФЗ «Об электронной подписи» условий признания квалифицированной электронной подписи действительной в документах, представленных в электронной форме</w:t>
            </w:r>
          </w:p>
        </w:tc>
        <w:tc>
          <w:tcPr>
            <w:tcW w:w="4044" w:type="dxa"/>
          </w:tcPr>
          <w:p w14:paraId="69193F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hint="default" w:ascii="Arial" w:hAnsi="Arial" w:eastAsia="Calibri" w:cs="Arial"/>
                <w:i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i/>
                <w:sz w:val="24"/>
                <w:szCs w:val="24"/>
                <w:lang w:bidi="ru-RU"/>
              </w:rPr>
              <w:t>Указывается исчерпывающий перечень электронных документов, не соответствующих указанному основанию</w:t>
            </w:r>
          </w:p>
        </w:tc>
      </w:tr>
    </w:tbl>
    <w:p w14:paraId="58EECA6B">
      <w:pPr>
        <w:widowControl w:val="0"/>
        <w:spacing w:after="0" w:line="240" w:lineRule="auto"/>
        <w:jc w:val="both"/>
        <w:rPr>
          <w:rFonts w:hint="default" w:ascii="Arial" w:hAnsi="Arial" w:eastAsia="Tahoma" w:cs="Arial"/>
          <w:color w:val="FF0000"/>
          <w:sz w:val="24"/>
          <w:szCs w:val="24"/>
          <w:lang w:bidi="ru-RU"/>
        </w:rPr>
      </w:pPr>
    </w:p>
    <w:p w14:paraId="269DFDC7">
      <w:pPr>
        <w:widowControl w:val="0"/>
        <w:spacing w:after="0" w:line="240" w:lineRule="auto"/>
        <w:ind w:right="140" w:firstLine="708"/>
        <w:jc w:val="both"/>
        <w:rPr>
          <w:rFonts w:hint="default" w:ascii="Arial" w:hAnsi="Arial" w:cs="Arial"/>
          <w:sz w:val="24"/>
          <w:szCs w:val="24"/>
          <w:lang w:bidi="ru-RU"/>
        </w:rPr>
      </w:pPr>
      <w:r>
        <w:rPr>
          <w:rFonts w:hint="default" w:ascii="Arial" w:hAnsi="Arial" w:cs="Arial"/>
          <w:sz w:val="24"/>
          <w:szCs w:val="24"/>
          <w:lang w:bidi="ru-RU"/>
        </w:rPr>
        <w:t>Дополнительно информируем: ________________________________________</w:t>
      </w:r>
      <w:r>
        <w:rPr>
          <w:rFonts w:hint="default" w:ascii="Arial" w:hAnsi="Arial" w:cs="Arial"/>
          <w:sz w:val="24"/>
          <w:szCs w:val="24"/>
          <w:lang w:bidi="ru-RU"/>
        </w:rPr>
        <w:br w:type="textWrapping"/>
      </w:r>
      <w:r>
        <w:rPr>
          <w:rFonts w:hint="default" w:ascii="Arial" w:hAnsi="Arial" w:cs="Arial"/>
          <w:sz w:val="24"/>
          <w:szCs w:val="24"/>
          <w:lang w:bidi="ru-RU"/>
        </w:rPr>
        <w:t xml:space="preserve">____________________________________________________________________    </w:t>
      </w:r>
    </w:p>
    <w:p w14:paraId="2DF8E3F8">
      <w:pPr>
        <w:widowControl w:val="0"/>
        <w:spacing w:after="0" w:line="240" w:lineRule="auto"/>
        <w:jc w:val="center"/>
        <w:rPr>
          <w:rFonts w:hint="default" w:ascii="Arial" w:hAnsi="Arial" w:cs="Arial"/>
          <w:sz w:val="24"/>
          <w:szCs w:val="24"/>
          <w:lang w:bidi="ru-RU"/>
        </w:rPr>
      </w:pPr>
      <w:r>
        <w:rPr>
          <w:rFonts w:hint="default" w:ascii="Arial" w:hAnsi="Arial" w:cs="Arial"/>
          <w:sz w:val="24"/>
          <w:szCs w:val="24"/>
          <w:lang w:bidi="ru-RU"/>
        </w:rPr>
        <w:t xml:space="preserve">указывается информация, необходимая для устранения причин отказа в приеме документов, а также иная </w:t>
      </w:r>
    </w:p>
    <w:p w14:paraId="7D11EEDB">
      <w:pPr>
        <w:widowControl w:val="0"/>
        <w:spacing w:after="0" w:line="240" w:lineRule="auto"/>
        <w:jc w:val="center"/>
        <w:rPr>
          <w:rFonts w:hint="default" w:ascii="Arial" w:hAnsi="Arial" w:cs="Arial"/>
          <w:sz w:val="24"/>
          <w:szCs w:val="24"/>
          <w:lang w:bidi="ru-RU"/>
        </w:rPr>
      </w:pPr>
      <w:r>
        <w:rPr>
          <w:rFonts w:hint="default" w:ascii="Arial" w:hAnsi="Arial" w:cs="Arial"/>
          <w:sz w:val="24"/>
          <w:szCs w:val="24"/>
          <w:lang w:bidi="ru-RU"/>
        </w:rPr>
        <w:t>дополнительная информация при наличии</w:t>
      </w:r>
    </w:p>
    <w:tbl>
      <w:tblPr>
        <w:tblStyle w:val="4"/>
        <w:tblW w:w="9923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119"/>
        <w:gridCol w:w="283"/>
        <w:gridCol w:w="2269"/>
        <w:gridCol w:w="283"/>
        <w:gridCol w:w="3969"/>
      </w:tblGrid>
      <w:tr w14:paraId="5A86908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9" w:hRule="atLeast"/>
        </w:trPr>
        <w:tc>
          <w:tcPr>
            <w:tcW w:w="311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3A98968A">
            <w:pPr>
              <w:widowControl w:val="0"/>
              <w:spacing w:after="0" w:line="240" w:lineRule="auto"/>
              <w:jc w:val="center"/>
              <w:rPr>
                <w:rFonts w:hint="default" w:ascii="Arial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E4919B">
            <w:pPr>
              <w:widowControl w:val="0"/>
              <w:spacing w:after="0" w:line="240" w:lineRule="auto"/>
              <w:rPr>
                <w:rFonts w:hint="default" w:ascii="Arial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44216FAF">
            <w:pPr>
              <w:widowControl w:val="0"/>
              <w:spacing w:after="0" w:line="240" w:lineRule="auto"/>
              <w:jc w:val="center"/>
              <w:rPr>
                <w:rFonts w:hint="default" w:ascii="Arial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B7C22D">
            <w:pPr>
              <w:widowControl w:val="0"/>
              <w:spacing w:after="0" w:line="240" w:lineRule="auto"/>
              <w:rPr>
                <w:rFonts w:hint="default" w:ascii="Arial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082EC59F">
            <w:pPr>
              <w:widowControl w:val="0"/>
              <w:spacing w:after="0" w:line="240" w:lineRule="auto"/>
              <w:jc w:val="center"/>
              <w:rPr>
                <w:rFonts w:hint="default" w:ascii="Arial" w:hAnsi="Arial" w:cs="Arial"/>
                <w:sz w:val="24"/>
                <w:szCs w:val="24"/>
                <w:lang w:bidi="ru-RU"/>
              </w:rPr>
            </w:pPr>
          </w:p>
        </w:tc>
      </w:tr>
      <w:tr w14:paraId="31A33E36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99824A7">
            <w:pPr>
              <w:widowControl w:val="0"/>
              <w:spacing w:after="0" w:line="240" w:lineRule="auto"/>
              <w:jc w:val="center"/>
              <w:rPr>
                <w:rFonts w:hint="default" w:ascii="Arial" w:hAnsi="Arial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cs="Arial"/>
                <w:sz w:val="24"/>
                <w:szCs w:val="24"/>
                <w:lang w:bidi="ru-RU"/>
              </w:rPr>
              <w:t>должность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B49DED9">
            <w:pPr>
              <w:widowControl w:val="0"/>
              <w:spacing w:after="0" w:line="240" w:lineRule="auto"/>
              <w:rPr>
                <w:rFonts w:hint="default" w:ascii="Arial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3C1C082C">
            <w:pPr>
              <w:widowControl w:val="0"/>
              <w:spacing w:after="0" w:line="240" w:lineRule="auto"/>
              <w:jc w:val="center"/>
              <w:rPr>
                <w:rFonts w:hint="default" w:ascii="Arial" w:hAnsi="Arial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cs="Arial"/>
                <w:sz w:val="24"/>
                <w:szCs w:val="24"/>
                <w:lang w:bidi="ru-RU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93DBC8D">
            <w:pPr>
              <w:widowControl w:val="0"/>
              <w:spacing w:after="0" w:line="240" w:lineRule="auto"/>
              <w:rPr>
                <w:rFonts w:hint="default" w:ascii="Arial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02505337">
            <w:pPr>
              <w:widowControl w:val="0"/>
              <w:spacing w:after="0" w:line="240" w:lineRule="auto"/>
              <w:jc w:val="center"/>
              <w:rPr>
                <w:rFonts w:hint="default" w:ascii="Arial" w:hAnsi="Arial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cs="Arial"/>
                <w:sz w:val="24"/>
                <w:szCs w:val="24"/>
                <w:lang w:bidi="ru-RU"/>
              </w:rPr>
              <w:t>фамилия, имя, отчество (при наличии)</w:t>
            </w:r>
          </w:p>
        </w:tc>
      </w:tr>
      <w:tr w14:paraId="01CF8A1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D54E55C">
            <w:pPr>
              <w:widowControl w:val="0"/>
              <w:spacing w:after="0" w:line="240" w:lineRule="auto"/>
              <w:jc w:val="center"/>
              <w:rPr>
                <w:rFonts w:hint="default" w:ascii="Arial" w:hAnsi="Arial" w:cs="Arial"/>
                <w:sz w:val="24"/>
                <w:szCs w:val="24"/>
                <w:lang w:bidi="ru-RU"/>
              </w:rPr>
            </w:pPr>
          </w:p>
          <w:p w14:paraId="552D6B4B">
            <w:pPr>
              <w:widowControl w:val="0"/>
              <w:spacing w:after="0" w:line="240" w:lineRule="auto"/>
              <w:jc w:val="center"/>
              <w:rPr>
                <w:rFonts w:hint="default" w:ascii="Arial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1696245">
            <w:pPr>
              <w:widowControl w:val="0"/>
              <w:spacing w:after="0" w:line="240" w:lineRule="auto"/>
              <w:rPr>
                <w:rFonts w:hint="default" w:ascii="Arial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3E92ADF7">
            <w:pPr>
              <w:widowControl w:val="0"/>
              <w:spacing w:after="0" w:line="240" w:lineRule="auto"/>
              <w:jc w:val="center"/>
              <w:rPr>
                <w:rFonts w:hint="default" w:ascii="Arial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B58DB3F">
            <w:pPr>
              <w:widowControl w:val="0"/>
              <w:spacing w:after="0" w:line="240" w:lineRule="auto"/>
              <w:rPr>
                <w:rFonts w:hint="default" w:ascii="Arial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29AA5DC3">
            <w:pPr>
              <w:widowControl w:val="0"/>
              <w:spacing w:after="0" w:line="240" w:lineRule="auto"/>
              <w:jc w:val="center"/>
              <w:rPr>
                <w:rFonts w:hint="default" w:ascii="Arial" w:hAnsi="Arial" w:cs="Arial"/>
                <w:sz w:val="24"/>
                <w:szCs w:val="24"/>
                <w:lang w:bidi="ru-RU"/>
              </w:rPr>
            </w:pPr>
          </w:p>
        </w:tc>
      </w:tr>
    </w:tbl>
    <w:p w14:paraId="1A45CE55">
      <w:pPr>
        <w:widowControl w:val="0"/>
        <w:spacing w:after="0" w:line="240" w:lineRule="auto"/>
        <w:ind w:right="140"/>
        <w:rPr>
          <w:rFonts w:hint="default" w:ascii="Arial" w:hAnsi="Arial" w:eastAsia="Tahoma" w:cs="Arial"/>
          <w:color w:val="FF0000"/>
          <w:sz w:val="24"/>
          <w:szCs w:val="24"/>
          <w:lang w:bidi="ru-RU"/>
        </w:rPr>
      </w:pPr>
      <w:r>
        <w:rPr>
          <w:rFonts w:hint="default" w:ascii="Arial" w:hAnsi="Arial" w:eastAsia="Tahoma" w:cs="Arial"/>
          <w:sz w:val="24"/>
          <w:szCs w:val="24"/>
          <w:lang w:bidi="ru-RU"/>
        </w:rPr>
        <w:t>Дата выдачи ______________________</w:t>
      </w:r>
    </w:p>
    <w:p w14:paraId="10712347">
      <w:pPr>
        <w:widowControl w:val="0"/>
        <w:spacing w:after="0" w:line="240" w:lineRule="auto"/>
        <w:jc w:val="right"/>
        <w:rPr>
          <w:rFonts w:hint="default" w:ascii="Arial" w:hAnsi="Arial" w:cs="Arial"/>
          <w:bCs/>
          <w:sz w:val="24"/>
          <w:szCs w:val="24"/>
        </w:rPr>
      </w:pPr>
      <w:r>
        <w:rPr>
          <w:rFonts w:hint="default" w:ascii="Arial" w:hAnsi="Arial" w:eastAsia="Tahoma" w:cs="Arial"/>
          <w:color w:val="FF0000"/>
          <w:sz w:val="24"/>
          <w:szCs w:val="24"/>
          <w:lang w:bidi="ru-RU"/>
        </w:rPr>
        <w:br w:type="page"/>
      </w:r>
      <w:r>
        <w:rPr>
          <w:rFonts w:hint="default" w:ascii="Arial" w:hAnsi="Arial" w:cs="Arial"/>
          <w:bCs/>
          <w:sz w:val="24"/>
          <w:szCs w:val="24"/>
        </w:rPr>
        <w:t>Приложение № 4</w:t>
      </w:r>
    </w:p>
    <w:p w14:paraId="184718F2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к Административному регламенту</w:t>
      </w:r>
    </w:p>
    <w:p w14:paraId="0C4C94A7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по предоставлению муниципальной услуги</w:t>
      </w:r>
    </w:p>
    <w:p w14:paraId="066468FD">
      <w:pPr>
        <w:spacing w:after="0" w:line="240" w:lineRule="auto"/>
        <w:rPr>
          <w:rFonts w:hint="default" w:ascii="Arial" w:hAnsi="Arial" w:eastAsia="Calibri" w:cs="Arial"/>
          <w:sz w:val="24"/>
          <w:szCs w:val="24"/>
        </w:rPr>
      </w:pPr>
    </w:p>
    <w:p w14:paraId="1E0DFE07">
      <w:pPr>
        <w:spacing w:after="0" w:line="240" w:lineRule="auto"/>
        <w:ind w:left="5387"/>
        <w:jc w:val="right"/>
        <w:rPr>
          <w:rFonts w:hint="default" w:ascii="Arial" w:hAnsi="Arial" w:eastAsia="Calibri" w:cs="Arial"/>
          <w:sz w:val="24"/>
          <w:szCs w:val="24"/>
        </w:rPr>
      </w:pPr>
      <w:r>
        <w:rPr>
          <w:rFonts w:hint="default" w:ascii="Arial" w:hAnsi="Arial" w:eastAsia="Calibri" w:cs="Arial"/>
          <w:sz w:val="24"/>
          <w:szCs w:val="24"/>
        </w:rPr>
        <w:t>Рекомендуемая форма</w:t>
      </w:r>
    </w:p>
    <w:p w14:paraId="71C9B990">
      <w:pPr>
        <w:spacing w:after="0" w:line="240" w:lineRule="auto"/>
        <w:jc w:val="right"/>
        <w:rPr>
          <w:rFonts w:hint="default" w:ascii="Arial" w:hAnsi="Arial" w:eastAsia="Tahoma" w:cs="Arial"/>
          <w:color w:val="FF0000"/>
          <w:sz w:val="24"/>
          <w:szCs w:val="24"/>
          <w:lang w:bidi="ru-RU"/>
        </w:rPr>
      </w:pPr>
    </w:p>
    <w:p w14:paraId="1E877A7F">
      <w:pPr>
        <w:spacing w:after="0" w:line="240" w:lineRule="auto"/>
        <w:jc w:val="right"/>
        <w:rPr>
          <w:rFonts w:hint="default" w:ascii="Arial" w:hAnsi="Arial" w:eastAsia="Tahoma" w:cs="Arial"/>
          <w:sz w:val="24"/>
          <w:szCs w:val="24"/>
          <w:lang w:bidi="ru-RU"/>
        </w:rPr>
      </w:pPr>
      <w:r>
        <w:rPr>
          <w:rFonts w:hint="default" w:ascii="Arial" w:hAnsi="Arial" w:eastAsia="Tahoma" w:cs="Arial"/>
          <w:sz w:val="24"/>
          <w:szCs w:val="24"/>
          <w:lang w:bidi="ru-RU"/>
        </w:rPr>
        <w:t>Кому ____________________________________</w:t>
      </w:r>
    </w:p>
    <w:p w14:paraId="07FEBA2B">
      <w:pPr>
        <w:widowControl w:val="0"/>
        <w:autoSpaceDE w:val="0"/>
        <w:autoSpaceDN w:val="0"/>
        <w:adjustRightInd w:val="0"/>
        <w:spacing w:after="0" w:line="240" w:lineRule="auto"/>
        <w:ind w:left="4536" w:right="-143"/>
        <w:jc w:val="center"/>
        <w:rPr>
          <w:rFonts w:hint="default" w:ascii="Arial" w:hAnsi="Arial" w:eastAsia="Tahoma" w:cs="Arial"/>
          <w:sz w:val="24"/>
          <w:szCs w:val="24"/>
          <w:lang w:bidi="ru-RU"/>
        </w:rPr>
      </w:pPr>
      <w:r>
        <w:rPr>
          <w:rFonts w:hint="default" w:ascii="Arial" w:hAnsi="Arial" w:eastAsia="Tahoma" w:cs="Arial"/>
          <w:sz w:val="24"/>
          <w:szCs w:val="24"/>
          <w:lang w:bidi="ru-RU"/>
        </w:rPr>
        <w:t>фамилия, имя, отчество (при наличии) заявителя</w:t>
      </w:r>
      <w:r>
        <w:rPr>
          <w:rFonts w:hint="default" w:ascii="Arial" w:hAnsi="Arial" w:eastAsia="Tahoma" w:cs="Arial"/>
          <w:sz w:val="24"/>
          <w:szCs w:val="24"/>
          <w:vertAlign w:val="superscript"/>
          <w:lang w:bidi="ru-RU"/>
        </w:rPr>
        <w:footnoteReference w:id="2"/>
      </w:r>
      <w:r>
        <w:rPr>
          <w:rFonts w:hint="default" w:ascii="Arial" w:hAnsi="Arial" w:eastAsia="Tahoma" w:cs="Arial"/>
          <w:sz w:val="24"/>
          <w:szCs w:val="24"/>
          <w:lang w:bidi="ru-RU"/>
        </w:rPr>
        <w:t>,  ОГРНИП (для физического лица, зарегистрированного в качестве индивидуального предпринимателя) –  для физического лица; полное наименование заявителя, ИНН, ОГРН – для юридического лица</w:t>
      </w:r>
    </w:p>
    <w:p w14:paraId="754829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hint="default" w:ascii="Arial" w:hAnsi="Arial" w:eastAsia="Tahoma" w:cs="Arial"/>
          <w:sz w:val="24"/>
          <w:szCs w:val="24"/>
          <w:lang w:bidi="ru-RU"/>
        </w:rPr>
      </w:pPr>
      <w:r>
        <w:rPr>
          <w:rFonts w:hint="default" w:ascii="Arial" w:hAnsi="Arial" w:eastAsia="Tahoma" w:cs="Arial"/>
          <w:sz w:val="24"/>
          <w:szCs w:val="24"/>
          <w:lang w:bidi="ru-RU"/>
        </w:rPr>
        <w:t>________________________________________</w:t>
      </w:r>
    </w:p>
    <w:p w14:paraId="5965850F">
      <w:pPr>
        <w:widowControl w:val="0"/>
        <w:autoSpaceDE w:val="0"/>
        <w:autoSpaceDN w:val="0"/>
        <w:adjustRightInd w:val="0"/>
        <w:spacing w:after="0" w:line="240" w:lineRule="auto"/>
        <w:ind w:left="4253"/>
        <w:jc w:val="center"/>
        <w:rPr>
          <w:rFonts w:hint="default" w:ascii="Arial" w:hAnsi="Arial" w:eastAsia="Tahoma" w:cs="Arial"/>
          <w:sz w:val="24"/>
          <w:szCs w:val="24"/>
          <w:lang w:bidi="ru-RU"/>
        </w:rPr>
      </w:pPr>
      <w:r>
        <w:rPr>
          <w:rFonts w:hint="default" w:ascii="Arial" w:hAnsi="Arial" w:eastAsia="Tahoma" w:cs="Arial"/>
          <w:sz w:val="24"/>
          <w:szCs w:val="24"/>
          <w:lang w:bidi="ru-RU"/>
        </w:rPr>
        <w:t>почтовый индекс и адрес, телефон, адрес электронной почты</w:t>
      </w:r>
    </w:p>
    <w:p w14:paraId="45AB658E">
      <w:pPr>
        <w:widowControl w:val="0"/>
        <w:spacing w:after="0" w:line="240" w:lineRule="auto"/>
        <w:jc w:val="right"/>
        <w:rPr>
          <w:rFonts w:hint="default" w:ascii="Arial" w:hAnsi="Arial" w:eastAsia="Tahoma" w:cs="Arial"/>
          <w:color w:val="FF0000"/>
          <w:sz w:val="24"/>
          <w:szCs w:val="24"/>
          <w:lang w:bidi="ru-RU"/>
        </w:rPr>
      </w:pPr>
    </w:p>
    <w:p w14:paraId="4D254F1E">
      <w:pPr>
        <w:widowControl w:val="0"/>
        <w:spacing w:after="0" w:line="240" w:lineRule="auto"/>
        <w:jc w:val="right"/>
        <w:rPr>
          <w:rFonts w:hint="default" w:ascii="Arial" w:hAnsi="Arial" w:eastAsia="Tahoma" w:cs="Arial"/>
          <w:color w:val="FF0000"/>
          <w:sz w:val="24"/>
          <w:szCs w:val="24"/>
          <w:lang w:bidi="ru-RU"/>
        </w:rPr>
      </w:pPr>
    </w:p>
    <w:p w14:paraId="18480B54">
      <w:pPr>
        <w:widowControl w:val="0"/>
        <w:spacing w:after="0" w:line="240" w:lineRule="auto"/>
        <w:rPr>
          <w:rFonts w:hint="default" w:ascii="Arial" w:hAnsi="Arial" w:eastAsia="Tahoma" w:cs="Arial"/>
          <w:b/>
          <w:color w:val="FF0000"/>
          <w:sz w:val="24"/>
          <w:szCs w:val="24"/>
          <w:lang w:bidi="ru-RU"/>
        </w:rPr>
      </w:pPr>
    </w:p>
    <w:p w14:paraId="6B4AFF36">
      <w:pPr>
        <w:widowControl w:val="0"/>
        <w:spacing w:after="0" w:line="240" w:lineRule="auto"/>
        <w:jc w:val="center"/>
        <w:rPr>
          <w:rFonts w:hint="default" w:ascii="Arial" w:hAnsi="Arial" w:eastAsia="Tahoma" w:cs="Arial"/>
          <w:b/>
          <w:color w:val="FF0000"/>
          <w:sz w:val="24"/>
          <w:szCs w:val="24"/>
          <w:lang w:bidi="ru-RU"/>
        </w:rPr>
      </w:pPr>
    </w:p>
    <w:p w14:paraId="01E4BB7D">
      <w:pPr>
        <w:widowControl w:val="0"/>
        <w:spacing w:after="0" w:line="240" w:lineRule="auto"/>
        <w:jc w:val="center"/>
        <w:rPr>
          <w:rFonts w:hint="default" w:ascii="Arial" w:hAnsi="Arial" w:eastAsia="Tahoma" w:cs="Arial"/>
          <w:b/>
          <w:sz w:val="24"/>
          <w:szCs w:val="24"/>
          <w:lang w:bidi="ru-RU"/>
        </w:rPr>
      </w:pPr>
      <w:r>
        <w:rPr>
          <w:rFonts w:hint="default" w:ascii="Arial" w:hAnsi="Arial" w:eastAsia="Tahoma" w:cs="Arial"/>
          <w:b/>
          <w:sz w:val="24"/>
          <w:szCs w:val="24"/>
          <w:lang w:bidi="ru-RU"/>
        </w:rPr>
        <w:t xml:space="preserve">Р Е Ш Е Н И Е </w:t>
      </w:r>
    </w:p>
    <w:p w14:paraId="03B84BE9">
      <w:pPr>
        <w:widowControl w:val="0"/>
        <w:spacing w:line="240" w:lineRule="auto"/>
        <w:jc w:val="center"/>
        <w:rPr>
          <w:rFonts w:hint="default" w:ascii="Arial" w:hAnsi="Arial" w:eastAsia="Tahoma" w:cs="Arial"/>
          <w:b/>
          <w:sz w:val="24"/>
          <w:szCs w:val="24"/>
          <w:lang w:bidi="ru-RU"/>
        </w:rPr>
      </w:pPr>
      <w:r>
        <w:rPr>
          <w:rFonts w:hint="default" w:ascii="Arial" w:hAnsi="Arial" w:eastAsia="Tahoma" w:cs="Arial"/>
          <w:b/>
          <w:sz w:val="24"/>
          <w:szCs w:val="24"/>
          <w:lang w:bidi="ru-RU"/>
        </w:rPr>
        <w:t xml:space="preserve">об отказе в предоставлении разрешения на условно разрешенный вид использования земельного участка или объекта капитального строительства </w:t>
      </w:r>
    </w:p>
    <w:p w14:paraId="1D3D57D4">
      <w:pPr>
        <w:widowControl w:val="0"/>
        <w:spacing w:after="0" w:line="240" w:lineRule="auto"/>
        <w:jc w:val="center"/>
        <w:rPr>
          <w:rFonts w:hint="default" w:ascii="Arial" w:hAnsi="Arial" w:cs="Arial"/>
          <w:sz w:val="24"/>
          <w:szCs w:val="24"/>
          <w:lang w:bidi="ru-RU"/>
        </w:rPr>
      </w:pPr>
      <w:r>
        <w:rPr>
          <w:rFonts w:hint="default" w:ascii="Arial" w:hAnsi="Arial" w:cs="Arial"/>
          <w:sz w:val="24"/>
          <w:szCs w:val="24"/>
          <w:lang w:bidi="ru-RU"/>
        </w:rPr>
        <w:t>__________________________________________________________________________________________________________________________</w:t>
      </w:r>
    </w:p>
    <w:p w14:paraId="3B24DD10">
      <w:pPr>
        <w:widowControl w:val="0"/>
        <w:spacing w:after="0" w:line="240" w:lineRule="auto"/>
        <w:jc w:val="center"/>
        <w:rPr>
          <w:rFonts w:hint="default" w:ascii="Arial" w:hAnsi="Arial" w:cs="Arial"/>
          <w:sz w:val="24"/>
          <w:szCs w:val="24"/>
          <w:lang w:bidi="ru-RU"/>
        </w:rPr>
      </w:pPr>
      <w:r>
        <w:rPr>
          <w:rFonts w:hint="default" w:ascii="Arial" w:hAnsi="Arial" w:cs="Arial"/>
          <w:sz w:val="24"/>
          <w:szCs w:val="24"/>
          <w:lang w:bidi="ru-RU"/>
        </w:rPr>
        <w:t>указать наименование уполномоченного органа местного самоуправления</w:t>
      </w:r>
    </w:p>
    <w:p w14:paraId="01ADC492">
      <w:pPr>
        <w:widowControl w:val="0"/>
        <w:spacing w:after="0" w:line="240" w:lineRule="auto"/>
        <w:jc w:val="center"/>
        <w:rPr>
          <w:rFonts w:hint="default" w:ascii="Arial" w:hAnsi="Arial" w:cs="Arial"/>
          <w:color w:val="FF0000"/>
          <w:sz w:val="24"/>
          <w:szCs w:val="24"/>
          <w:lang w:bidi="ru-RU"/>
        </w:rPr>
      </w:pPr>
    </w:p>
    <w:p w14:paraId="1D331798">
      <w:pPr>
        <w:widowControl w:val="0"/>
        <w:spacing w:after="0" w:line="240" w:lineRule="auto"/>
        <w:jc w:val="center"/>
        <w:rPr>
          <w:rFonts w:hint="default" w:ascii="Arial" w:hAnsi="Arial" w:cs="Arial"/>
          <w:color w:val="FF0000"/>
          <w:sz w:val="24"/>
          <w:szCs w:val="24"/>
          <w:lang w:bidi="ru-RU"/>
        </w:rPr>
      </w:pPr>
    </w:p>
    <w:p w14:paraId="185B7761">
      <w:pPr>
        <w:widowControl w:val="0"/>
        <w:spacing w:after="0" w:line="240" w:lineRule="auto"/>
        <w:ind w:firstLine="708"/>
        <w:jc w:val="both"/>
        <w:rPr>
          <w:rFonts w:hint="default" w:ascii="Arial" w:hAnsi="Arial" w:cs="Arial"/>
          <w:sz w:val="24"/>
          <w:szCs w:val="24"/>
          <w:lang w:bidi="ru-RU"/>
        </w:rPr>
      </w:pPr>
      <w:r>
        <w:rPr>
          <w:rFonts w:hint="default" w:ascii="Arial" w:hAnsi="Arial" w:cs="Arial"/>
          <w:sz w:val="24"/>
          <w:szCs w:val="24"/>
          <w:lang w:bidi="ru-RU"/>
        </w:rPr>
        <w:t>По результатам рассмотрения заявления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 о предоставлении разрешения на условно разрешенный вид использования земельного участка или объекта капитального строительства </w:t>
      </w:r>
      <w:r>
        <w:rPr>
          <w:rFonts w:hint="default" w:ascii="Arial" w:hAnsi="Arial" w:eastAsia="Tahoma" w:cs="Arial"/>
          <w:sz w:val="24"/>
          <w:szCs w:val="24"/>
          <w:lang w:bidi="ru-RU"/>
        </w:rPr>
        <w:t xml:space="preserve">от </w:t>
      </w:r>
      <w:r>
        <w:rPr>
          <w:rFonts w:hint="default" w:ascii="Arial" w:hAnsi="Arial" w:eastAsia="Tahoma" w:cs="Arial"/>
          <w:bCs/>
          <w:sz w:val="24"/>
          <w:szCs w:val="24"/>
          <w:lang w:bidi="ru-RU"/>
        </w:rPr>
        <w:t>_______________ № ____________</w:t>
      </w:r>
      <w:r>
        <w:rPr>
          <w:rFonts w:hint="default" w:ascii="Arial" w:hAnsi="Arial" w:cs="Arial"/>
          <w:sz w:val="24"/>
          <w:szCs w:val="24"/>
          <w:lang w:bidi="ru-RU"/>
        </w:rPr>
        <w:t>принято решение об отказе в предоставленииразрешения</w:t>
      </w:r>
    </w:p>
    <w:p w14:paraId="33F7A2A9">
      <w:pPr>
        <w:widowControl w:val="0"/>
        <w:spacing w:after="0" w:line="240" w:lineRule="auto"/>
        <w:jc w:val="both"/>
        <w:rPr>
          <w:rFonts w:hint="default" w:ascii="Arial" w:hAnsi="Arial" w:cs="Arial"/>
          <w:sz w:val="24"/>
          <w:szCs w:val="24"/>
          <w:lang w:bidi="ru-RU"/>
        </w:rPr>
      </w:pPr>
      <w:r>
        <w:rPr>
          <w:rFonts w:hint="default" w:ascii="Arial" w:hAnsi="Arial" w:cs="Arial"/>
          <w:sz w:val="24"/>
          <w:szCs w:val="24"/>
          <w:lang w:bidi="ru-RU"/>
        </w:rPr>
        <w:t>указать дату и номер регистрации заявления</w:t>
      </w:r>
    </w:p>
    <w:p w14:paraId="013A16FE">
      <w:pPr>
        <w:widowControl w:val="0"/>
        <w:spacing w:after="0" w:line="240" w:lineRule="auto"/>
        <w:jc w:val="both"/>
        <w:rPr>
          <w:rFonts w:hint="default" w:ascii="Arial" w:hAnsi="Arial" w:cs="Arial"/>
          <w:sz w:val="24"/>
          <w:szCs w:val="24"/>
          <w:lang w:bidi="ru-RU"/>
        </w:rPr>
      </w:pPr>
      <w:r>
        <w:rPr>
          <w:rFonts w:hint="default" w:ascii="Arial" w:hAnsi="Arial" w:cs="Arial"/>
          <w:sz w:val="24"/>
          <w:szCs w:val="24"/>
          <w:lang w:bidi="ru-RU"/>
        </w:rPr>
        <w:t>на условно разрешенный вид использования земельного участка или объекта капитального строительства</w:t>
      </w:r>
      <w:r>
        <w:rPr>
          <w:rFonts w:hint="default" w:ascii="Arial" w:hAnsi="Arial" w:eastAsia="Tahoma" w:cs="Arial"/>
          <w:sz w:val="24"/>
          <w:szCs w:val="24"/>
          <w:lang w:bidi="ru-RU"/>
        </w:rPr>
        <w:t>по следующим основаниям:</w:t>
      </w:r>
    </w:p>
    <w:p w14:paraId="66F4371C">
      <w:pPr>
        <w:widowControl w:val="0"/>
        <w:spacing w:after="0" w:line="240" w:lineRule="auto"/>
        <w:jc w:val="both"/>
        <w:rPr>
          <w:rFonts w:hint="default" w:ascii="Arial" w:hAnsi="Arial" w:cs="Arial"/>
          <w:color w:val="FF0000"/>
          <w:sz w:val="24"/>
          <w:szCs w:val="24"/>
          <w:lang w:bidi="ru-RU"/>
        </w:rPr>
      </w:pPr>
    </w:p>
    <w:tbl>
      <w:tblPr>
        <w:tblStyle w:val="4"/>
        <w:tblW w:w="9781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201"/>
        <w:gridCol w:w="5462"/>
        <w:gridCol w:w="3118"/>
      </w:tblGrid>
      <w:tr w14:paraId="721CC5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201" w:type="dxa"/>
            <w:vAlign w:val="center"/>
          </w:tcPr>
          <w:p w14:paraId="670BAAFF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№ пункта Админи-стратив-ного регламен-та</w:t>
            </w:r>
          </w:p>
        </w:tc>
        <w:tc>
          <w:tcPr>
            <w:tcW w:w="5462" w:type="dxa"/>
            <w:vAlign w:val="center"/>
          </w:tcPr>
          <w:p w14:paraId="5799DDB5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118" w:type="dxa"/>
            <w:vAlign w:val="center"/>
          </w:tcPr>
          <w:p w14:paraId="6762519F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color w:val="FF0000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Разъяснение причин отказа в предоставлении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14:paraId="69131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8" w:hRule="atLeast"/>
        </w:trPr>
        <w:tc>
          <w:tcPr>
            <w:tcW w:w="1201" w:type="dxa"/>
          </w:tcPr>
          <w:p w14:paraId="198C8F45">
            <w:pPr>
              <w:widowControl w:val="0"/>
              <w:spacing w:after="0" w:line="240" w:lineRule="auto"/>
              <w:jc w:val="both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подпункт «а» пункта 2.16</w:t>
            </w:r>
          </w:p>
        </w:tc>
        <w:tc>
          <w:tcPr>
            <w:tcW w:w="5462" w:type="dxa"/>
          </w:tcPr>
          <w:p w14:paraId="56EE87AE">
            <w:pPr>
              <w:widowControl w:val="0"/>
              <w:spacing w:after="0" w:line="240" w:lineRule="auto"/>
              <w:rPr>
                <w:rFonts w:hint="default" w:ascii="Arial" w:hAnsi="Arial" w:cs="Arial"/>
                <w:color w:val="FF0000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несоответствие заявителя кругу лиц, указанных в пункте 1.2 Административного регламента</w:t>
            </w:r>
          </w:p>
        </w:tc>
        <w:tc>
          <w:tcPr>
            <w:tcW w:w="3118" w:type="dxa"/>
          </w:tcPr>
          <w:p w14:paraId="0CFDCE14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i/>
                <w:color w:val="FF0000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i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  <w:tr w14:paraId="07B439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8" w:hRule="atLeast"/>
        </w:trPr>
        <w:tc>
          <w:tcPr>
            <w:tcW w:w="1201" w:type="dxa"/>
          </w:tcPr>
          <w:p w14:paraId="4F6705FD">
            <w:pPr>
              <w:widowControl w:val="0"/>
              <w:spacing w:after="0" w:line="240" w:lineRule="auto"/>
              <w:jc w:val="both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подпункт «б» пункта 2.16</w:t>
            </w:r>
          </w:p>
        </w:tc>
        <w:tc>
          <w:tcPr>
            <w:tcW w:w="5462" w:type="dxa"/>
          </w:tcPr>
          <w:p w14:paraId="76388C88">
            <w:pPr>
              <w:widowControl w:val="0"/>
              <w:spacing w:after="0" w:line="240" w:lineRule="auto"/>
              <w:rPr>
                <w:rFonts w:hint="default" w:ascii="Arial" w:hAnsi="Arial" w:cs="Arial"/>
                <w:color w:val="FF0000"/>
                <w:sz w:val="24"/>
                <w:szCs w:val="24"/>
              </w:rPr>
            </w:pPr>
            <w:r>
              <w:rPr>
                <w:rFonts w:hint="default" w:ascii="Arial" w:hAnsi="Arial" w:eastAsia="Times New Roman" w:cs="Arial"/>
                <w:sz w:val="24"/>
                <w:szCs w:val="24"/>
                <w:lang w:eastAsia="ru-RU"/>
              </w:rPr>
              <w:t xml:space="preserve">запрашивается разрешение на условно разрешенный вид использования для объекта капитального строительства или земельного участка, в отношении которого поступило уведомление о выявлении самовольной постройки </w:t>
            </w:r>
            <w:r>
              <w:rPr>
                <w:rFonts w:hint="default" w:ascii="Arial" w:hAnsi="Arial" w:cs="Arial"/>
                <w:sz w:val="24"/>
                <w:szCs w:val="24"/>
              </w:rPr>
              <w:t>в соответствии с требованиями части 11</w:t>
            </w:r>
            <w:r>
              <w:rPr>
                <w:rFonts w:hint="default" w:ascii="Arial" w:hAnsi="Arial" w:cs="Arial"/>
                <w:sz w:val="24"/>
                <w:szCs w:val="24"/>
                <w:vertAlign w:val="superscript"/>
              </w:rPr>
              <w:t>1</w:t>
            </w:r>
            <w:r>
              <w:rPr>
                <w:rFonts w:hint="default" w:ascii="Arial" w:hAnsi="Arial" w:cs="Arial"/>
                <w:sz w:val="24"/>
                <w:szCs w:val="24"/>
              </w:rPr>
              <w:t xml:space="preserve"> статьи 39 Градостроительного кодекса Российской Федерации</w:t>
            </w:r>
          </w:p>
        </w:tc>
        <w:tc>
          <w:tcPr>
            <w:tcW w:w="3118" w:type="dxa"/>
          </w:tcPr>
          <w:p w14:paraId="0F8B177A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i/>
                <w:color w:val="FF0000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i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  <w:tr w14:paraId="5F756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8" w:hRule="atLeast"/>
        </w:trPr>
        <w:tc>
          <w:tcPr>
            <w:tcW w:w="1201" w:type="dxa"/>
          </w:tcPr>
          <w:p w14:paraId="2CD0A521">
            <w:pPr>
              <w:widowControl w:val="0"/>
              <w:spacing w:after="0" w:line="240" w:lineRule="auto"/>
              <w:jc w:val="both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подпункт «в» пункта 2.16</w:t>
            </w:r>
          </w:p>
        </w:tc>
        <w:tc>
          <w:tcPr>
            <w:tcW w:w="5462" w:type="dxa"/>
          </w:tcPr>
          <w:p w14:paraId="2E3C5BF6">
            <w:pPr>
              <w:widowControl w:val="0"/>
              <w:spacing w:after="0" w:line="240" w:lineRule="auto"/>
              <w:rPr>
                <w:rFonts w:hint="default" w:ascii="Arial" w:hAnsi="Arial" w:cs="Arial"/>
                <w:color w:val="FF0000"/>
                <w:sz w:val="24"/>
                <w:szCs w:val="24"/>
              </w:rPr>
            </w:pPr>
            <w:r>
              <w:rPr>
                <w:rFonts w:hint="default" w:ascii="Arial" w:hAnsi="Arial" w:eastAsia="Times New Roman" w:cs="Arial"/>
                <w:sz w:val="24"/>
                <w:szCs w:val="24"/>
                <w:lang w:eastAsia="ru-RU"/>
              </w:rPr>
              <w:t xml:space="preserve">рекомендации Комиссии по подготовке проекта правил землепользования и застройки об отказе в предоставлении разрешения на условно разрешенный вид использования земельного участка или объекта капитального строительства, в том числе с учетом информации заключения о результатах общественных обсуждений или публичных слушаний </w:t>
            </w:r>
            <w:r>
              <w:rPr>
                <w:rFonts w:hint="default" w:ascii="Arial" w:hAnsi="Arial" w:cs="Arial"/>
                <w:sz w:val="24"/>
                <w:szCs w:val="24"/>
              </w:rPr>
              <w:t>по проекту решения о предоставлении разрешения на условно разрешенный вид использования</w:t>
            </w:r>
            <w:r>
              <w:rPr>
                <w:rFonts w:hint="default" w:ascii="Arial" w:hAnsi="Arial" w:eastAsia="Times New Roman" w:cs="Arial"/>
                <w:sz w:val="24"/>
                <w:szCs w:val="24"/>
                <w:lang w:eastAsia="ru-RU"/>
              </w:rPr>
              <w:t xml:space="preserve"> земельного участка или объекта капитального строительства</w:t>
            </w:r>
          </w:p>
        </w:tc>
        <w:tc>
          <w:tcPr>
            <w:tcW w:w="3118" w:type="dxa"/>
          </w:tcPr>
          <w:p w14:paraId="65D1FBEB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i/>
                <w:color w:val="FF0000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i/>
                <w:sz w:val="24"/>
                <w:szCs w:val="24"/>
                <w:lang w:bidi="ru-RU"/>
              </w:rPr>
              <w:t>Указываются причины принятого решения</w:t>
            </w:r>
          </w:p>
        </w:tc>
      </w:tr>
      <w:tr w14:paraId="3E919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8" w:hRule="atLeast"/>
        </w:trPr>
        <w:tc>
          <w:tcPr>
            <w:tcW w:w="1201" w:type="dxa"/>
          </w:tcPr>
          <w:p w14:paraId="22F66AE4">
            <w:pPr>
              <w:widowControl w:val="0"/>
              <w:spacing w:after="0" w:line="240" w:lineRule="auto"/>
              <w:jc w:val="both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подпункт «г» пункта 2.16</w:t>
            </w:r>
          </w:p>
        </w:tc>
        <w:tc>
          <w:tcPr>
            <w:tcW w:w="5462" w:type="dxa"/>
          </w:tcPr>
          <w:p w14:paraId="6F7D5047">
            <w:pPr>
              <w:widowControl w:val="0"/>
              <w:spacing w:after="0" w:line="240" w:lineRule="auto"/>
              <w:rPr>
                <w:rFonts w:hint="default" w:ascii="Arial" w:hAnsi="Arial" w:cs="Arial"/>
                <w:color w:val="FF0000"/>
                <w:sz w:val="24"/>
                <w:szCs w:val="24"/>
              </w:rPr>
            </w:pPr>
            <w:r>
              <w:rPr>
                <w:rFonts w:hint="default" w:ascii="Arial" w:hAnsi="Arial" w:eastAsia="Times New Roman" w:cs="Arial"/>
                <w:sz w:val="24"/>
                <w:szCs w:val="24"/>
                <w:lang w:eastAsia="ru-RU"/>
              </w:rPr>
              <w:t>запрашиваемое разрешение на условно разрешенный вид использования земельного участка или объекта капитального строительства ведет к нарушению требований технических регламентов, градостроительных, строительных, санитарно-эпидемиологических, противопожарных и иных норм и правил, установленных законодательством Российской Федерации</w:t>
            </w:r>
          </w:p>
        </w:tc>
        <w:tc>
          <w:tcPr>
            <w:tcW w:w="3118" w:type="dxa"/>
          </w:tcPr>
          <w:p w14:paraId="75381889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i/>
                <w:color w:val="FF0000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i/>
                <w:sz w:val="24"/>
                <w:szCs w:val="24"/>
                <w:lang w:bidi="ru-RU"/>
              </w:rPr>
              <w:t>Указывается ссылка на структурную единицу нормативного правового акта, требования которого нарушаются</w:t>
            </w:r>
          </w:p>
        </w:tc>
      </w:tr>
      <w:tr w14:paraId="338F5E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8" w:hRule="atLeast"/>
        </w:trPr>
        <w:tc>
          <w:tcPr>
            <w:tcW w:w="1201" w:type="dxa"/>
          </w:tcPr>
          <w:p w14:paraId="7A074956">
            <w:pPr>
              <w:widowControl w:val="0"/>
              <w:spacing w:after="0" w:line="240" w:lineRule="auto"/>
              <w:jc w:val="both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подпункт «д» пункта 2.16</w:t>
            </w:r>
          </w:p>
        </w:tc>
        <w:tc>
          <w:tcPr>
            <w:tcW w:w="5462" w:type="dxa"/>
          </w:tcPr>
          <w:p w14:paraId="712DE0D1">
            <w:pPr>
              <w:widowControl w:val="0"/>
              <w:spacing w:after="0" w:line="240" w:lineRule="auto"/>
              <w:rPr>
                <w:rFonts w:hint="default" w:ascii="Arial" w:hAnsi="Arial" w:cs="Arial"/>
                <w:color w:val="FF0000"/>
                <w:sz w:val="24"/>
                <w:szCs w:val="24"/>
              </w:rPr>
            </w:pPr>
            <w:r>
              <w:rPr>
                <w:rFonts w:hint="default" w:ascii="Arial" w:hAnsi="Arial" w:eastAsia="Times New Roman" w:cs="Arial"/>
                <w:sz w:val="24"/>
                <w:szCs w:val="24"/>
                <w:lang w:eastAsia="ru-RU"/>
              </w:rPr>
              <w:t>земельный участок расположен в границах зон с особыми условиями использования территории и запрашиваемый условно разрешенный вид использования земельного участка или объекта капитального строительства противоречит ограничениям, установленным в границах данных зон</w:t>
            </w:r>
          </w:p>
        </w:tc>
        <w:tc>
          <w:tcPr>
            <w:tcW w:w="3118" w:type="dxa"/>
          </w:tcPr>
          <w:p w14:paraId="32C6B83F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i/>
                <w:color w:val="FF0000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i/>
                <w:sz w:val="24"/>
                <w:szCs w:val="24"/>
                <w:lang w:bidi="ru-RU"/>
              </w:rPr>
              <w:t>Указывается исчерпывающий перечень ограничений, установленных в границах зон с особыми условиями использования территории,  требования которых нарушаются</w:t>
            </w:r>
          </w:p>
        </w:tc>
      </w:tr>
      <w:tr w14:paraId="79799C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8" w:hRule="atLeast"/>
        </w:trPr>
        <w:tc>
          <w:tcPr>
            <w:tcW w:w="1201" w:type="dxa"/>
          </w:tcPr>
          <w:p w14:paraId="71E32C63">
            <w:pPr>
              <w:widowControl w:val="0"/>
              <w:spacing w:after="0" w:line="240" w:lineRule="auto"/>
              <w:jc w:val="both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подпункт «е» пункта 2.16</w:t>
            </w:r>
          </w:p>
        </w:tc>
        <w:tc>
          <w:tcPr>
            <w:tcW w:w="5462" w:type="dxa"/>
          </w:tcPr>
          <w:p w14:paraId="03CFA65D">
            <w:pPr>
              <w:widowControl w:val="0"/>
              <w:spacing w:after="0" w:line="240" w:lineRule="auto"/>
              <w:rPr>
                <w:rFonts w:hint="default" w:ascii="Arial" w:hAnsi="Arial" w:cs="Arial"/>
                <w:color w:val="FF0000"/>
                <w:sz w:val="24"/>
                <w:szCs w:val="24"/>
              </w:rPr>
            </w:pPr>
            <w:r>
              <w:rPr>
                <w:rFonts w:hint="default" w:ascii="Arial" w:hAnsi="Arial" w:eastAsia="Times New Roman" w:cs="Arial"/>
                <w:sz w:val="24"/>
                <w:szCs w:val="24"/>
                <w:lang w:eastAsia="ru-RU"/>
              </w:rPr>
              <w:t>земельный участок или объект капитального строительства расположен на территории (части территории) муниципального образования, в отношении которой правила землепользования и застройки не утверждены</w:t>
            </w:r>
          </w:p>
        </w:tc>
        <w:tc>
          <w:tcPr>
            <w:tcW w:w="3118" w:type="dxa"/>
          </w:tcPr>
          <w:p w14:paraId="1D2CC89A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i/>
                <w:color w:val="FF0000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i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  <w:tr w14:paraId="16E8B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8" w:hRule="atLeast"/>
        </w:trPr>
        <w:tc>
          <w:tcPr>
            <w:tcW w:w="1201" w:type="dxa"/>
          </w:tcPr>
          <w:p w14:paraId="41984206">
            <w:pPr>
              <w:widowControl w:val="0"/>
              <w:spacing w:after="0" w:line="240" w:lineRule="auto"/>
              <w:jc w:val="both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подпункт «ж» пункта 2.16</w:t>
            </w:r>
          </w:p>
        </w:tc>
        <w:tc>
          <w:tcPr>
            <w:tcW w:w="5462" w:type="dxa"/>
          </w:tcPr>
          <w:p w14:paraId="601D118C">
            <w:pPr>
              <w:widowControl w:val="0"/>
              <w:spacing w:after="0" w:line="240" w:lineRule="auto"/>
              <w:rPr>
                <w:rFonts w:hint="default" w:ascii="Arial" w:hAnsi="Arial" w:cs="Arial"/>
                <w:color w:val="FF0000"/>
                <w:sz w:val="24"/>
                <w:szCs w:val="24"/>
              </w:rPr>
            </w:pPr>
            <w:r>
              <w:rPr>
                <w:rFonts w:hint="default" w:ascii="Arial" w:hAnsi="Arial" w:eastAsia="Times New Roman" w:cs="Arial"/>
                <w:sz w:val="24"/>
                <w:szCs w:val="24"/>
                <w:lang w:eastAsia="ru-RU"/>
              </w:rPr>
              <w:t>земельный участок, в отношении которого запрашивается условно разрешенный вид использования имеет пересечение с границами земель лесного фонда</w:t>
            </w:r>
          </w:p>
        </w:tc>
        <w:tc>
          <w:tcPr>
            <w:tcW w:w="3118" w:type="dxa"/>
          </w:tcPr>
          <w:p w14:paraId="39D7A4DF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i/>
                <w:color w:val="FF0000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i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  <w:tr w14:paraId="1894E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8" w:hRule="atLeast"/>
        </w:trPr>
        <w:tc>
          <w:tcPr>
            <w:tcW w:w="1201" w:type="dxa"/>
          </w:tcPr>
          <w:p w14:paraId="337BB338">
            <w:pPr>
              <w:widowControl w:val="0"/>
              <w:spacing w:after="0" w:line="240" w:lineRule="auto"/>
              <w:jc w:val="both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подпункт «з» пункта 2.16</w:t>
            </w:r>
          </w:p>
        </w:tc>
        <w:tc>
          <w:tcPr>
            <w:tcW w:w="5462" w:type="dxa"/>
          </w:tcPr>
          <w:p w14:paraId="0C22E47E">
            <w:pPr>
              <w:widowControl w:val="0"/>
              <w:spacing w:after="0" w:line="240" w:lineRule="auto"/>
              <w:rPr>
                <w:rFonts w:hint="default" w:ascii="Arial" w:hAnsi="Arial" w:cs="Arial"/>
                <w:color w:val="FF0000"/>
                <w:sz w:val="24"/>
                <w:szCs w:val="24"/>
              </w:rPr>
            </w:pPr>
            <w:r>
              <w:rPr>
                <w:rFonts w:hint="default" w:ascii="Arial" w:hAnsi="Arial" w:eastAsia="Times New Roman" w:cs="Arial"/>
                <w:sz w:val="24"/>
                <w:szCs w:val="24"/>
                <w:lang w:eastAsia="ru-RU"/>
              </w:rPr>
              <w:t>запрашивается условно разрешенный вид использования объекта капитального строительства, не соответствующий установленному разрешенному использованию земельного участка</w:t>
            </w:r>
          </w:p>
        </w:tc>
        <w:tc>
          <w:tcPr>
            <w:tcW w:w="3118" w:type="dxa"/>
          </w:tcPr>
          <w:p w14:paraId="4FFFD29A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i/>
                <w:color w:val="FF0000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i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  <w:tr w14:paraId="16AD0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8" w:hRule="atLeast"/>
        </w:trPr>
        <w:tc>
          <w:tcPr>
            <w:tcW w:w="1201" w:type="dxa"/>
          </w:tcPr>
          <w:p w14:paraId="1A782BB0">
            <w:pPr>
              <w:widowControl w:val="0"/>
              <w:spacing w:after="0" w:line="240" w:lineRule="auto"/>
              <w:jc w:val="both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подпункт «и» пункта 2.16</w:t>
            </w:r>
          </w:p>
        </w:tc>
        <w:tc>
          <w:tcPr>
            <w:tcW w:w="5462" w:type="dxa"/>
          </w:tcPr>
          <w:p w14:paraId="1382A924">
            <w:pPr>
              <w:widowControl w:val="0"/>
              <w:spacing w:after="0" w:line="240" w:lineRule="auto"/>
              <w:rPr>
                <w:rFonts w:hint="default" w:ascii="Arial" w:hAnsi="Arial" w:cs="Arial"/>
                <w:color w:val="FF0000"/>
                <w:sz w:val="24"/>
                <w:szCs w:val="24"/>
              </w:rPr>
            </w:pPr>
            <w:r>
              <w:rPr>
                <w:rFonts w:hint="default" w:ascii="Arial" w:hAnsi="Arial" w:eastAsia="Times New Roman" w:cs="Arial"/>
                <w:sz w:val="24"/>
                <w:szCs w:val="24"/>
                <w:lang w:eastAsia="ru-RU"/>
              </w:rPr>
              <w:t>земельный участок расположен в границах территории, на которую действие градостроительных регламентов не распространяется либо градостроительные регламенты не устанавливаются</w:t>
            </w:r>
          </w:p>
        </w:tc>
        <w:tc>
          <w:tcPr>
            <w:tcW w:w="3118" w:type="dxa"/>
          </w:tcPr>
          <w:p w14:paraId="1C4896F6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i/>
                <w:color w:val="FF0000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i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  <w:tr w14:paraId="6BE17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761" w:hRule="atLeast"/>
        </w:trPr>
        <w:tc>
          <w:tcPr>
            <w:tcW w:w="1201" w:type="dxa"/>
          </w:tcPr>
          <w:p w14:paraId="17A04192">
            <w:pPr>
              <w:widowControl w:val="0"/>
              <w:spacing w:after="0" w:line="240" w:lineRule="auto"/>
              <w:jc w:val="both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подпункт «к» пункта 2.16</w:t>
            </w:r>
          </w:p>
        </w:tc>
        <w:tc>
          <w:tcPr>
            <w:tcW w:w="5462" w:type="dxa"/>
          </w:tcPr>
          <w:p w14:paraId="176061EA">
            <w:pPr>
              <w:widowControl w:val="0"/>
              <w:spacing w:after="0" w:line="240" w:lineRule="auto"/>
              <w:rPr>
                <w:rFonts w:hint="default" w:ascii="Arial" w:hAnsi="Arial" w:cs="Arial"/>
                <w:color w:val="FF0000"/>
                <w:sz w:val="24"/>
                <w:szCs w:val="24"/>
              </w:rPr>
            </w:pPr>
            <w:r>
              <w:rPr>
                <w:rFonts w:hint="default" w:ascii="Arial" w:hAnsi="Arial" w:eastAsia="Times New Roman" w:cs="Arial"/>
                <w:sz w:val="24"/>
                <w:szCs w:val="24"/>
                <w:lang w:eastAsia="ru-RU"/>
              </w:rPr>
              <w:t xml:space="preserve">размер земельного участка не соответствует предельным размерам земельных участков, установленным градостроительным регламентом для запрашиваемого условно разрешенного вида использования </w:t>
            </w:r>
          </w:p>
        </w:tc>
        <w:tc>
          <w:tcPr>
            <w:tcW w:w="3118" w:type="dxa"/>
          </w:tcPr>
          <w:p w14:paraId="3361113A">
            <w:pPr>
              <w:widowControl w:val="0"/>
              <w:spacing w:after="0" w:line="240" w:lineRule="auto"/>
              <w:rPr>
                <w:rFonts w:hint="default" w:ascii="Arial" w:hAnsi="Arial" w:eastAsia="Times New Roman" w:cs="Arial"/>
                <w:i/>
                <w:sz w:val="24"/>
                <w:szCs w:val="24"/>
                <w:lang w:eastAsia="ru-RU"/>
              </w:rPr>
            </w:pPr>
            <w:r>
              <w:rPr>
                <w:rFonts w:hint="default" w:ascii="Arial" w:hAnsi="Arial" w:eastAsia="Tahoma" w:cs="Arial"/>
                <w:i/>
                <w:sz w:val="24"/>
                <w:szCs w:val="24"/>
                <w:lang w:bidi="ru-RU"/>
              </w:rPr>
              <w:t xml:space="preserve">Указываются </w:t>
            </w:r>
            <w:r>
              <w:rPr>
                <w:rFonts w:hint="default" w:ascii="Arial" w:hAnsi="Arial" w:eastAsia="Times New Roman" w:cs="Arial"/>
                <w:i/>
                <w:sz w:val="24"/>
                <w:szCs w:val="24"/>
                <w:lang w:eastAsia="ru-RU"/>
              </w:rPr>
              <w:t>предельные размеры земельных участков, установленные градостроительным регламентом</w:t>
            </w:r>
          </w:p>
        </w:tc>
      </w:tr>
      <w:tr w14:paraId="68752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8" w:hRule="atLeast"/>
        </w:trPr>
        <w:tc>
          <w:tcPr>
            <w:tcW w:w="1201" w:type="dxa"/>
          </w:tcPr>
          <w:p w14:paraId="5FF8FA32">
            <w:pPr>
              <w:widowControl w:val="0"/>
              <w:spacing w:after="0" w:line="240" w:lineRule="auto"/>
              <w:jc w:val="both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подпункт «л» пункта 2.16</w:t>
            </w:r>
          </w:p>
        </w:tc>
        <w:tc>
          <w:tcPr>
            <w:tcW w:w="5462" w:type="dxa"/>
          </w:tcPr>
          <w:p w14:paraId="4A7DCDD9">
            <w:pPr>
              <w:widowControl w:val="0"/>
              <w:spacing w:after="0" w:line="240" w:lineRule="auto"/>
              <w:rPr>
                <w:rFonts w:hint="default" w:ascii="Arial" w:hAnsi="Arial" w:cs="Arial"/>
                <w:color w:val="FF0000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 xml:space="preserve">запрашиваемый </w:t>
            </w:r>
            <w:r>
              <w:rPr>
                <w:rFonts w:hint="default" w:ascii="Arial" w:hAnsi="Arial" w:eastAsia="Times New Roman" w:cs="Arial"/>
                <w:sz w:val="24"/>
                <w:szCs w:val="24"/>
                <w:lang w:eastAsia="ru-RU"/>
              </w:rPr>
              <w:t>условно разрешенный вид использования земельного участка или объекта капитального строительства</w:t>
            </w:r>
            <w:r>
              <w:rPr>
                <w:rFonts w:hint="default" w:ascii="Arial" w:hAnsi="Arial" w:cs="Arial"/>
                <w:sz w:val="24"/>
                <w:szCs w:val="24"/>
              </w:rPr>
              <w:t xml:space="preserve"> не предусмотрен градостроительным регламентом территориальной зоны, в границах которой расположен земельный участок</w:t>
            </w:r>
          </w:p>
        </w:tc>
        <w:tc>
          <w:tcPr>
            <w:tcW w:w="3118" w:type="dxa"/>
          </w:tcPr>
          <w:p w14:paraId="204874BE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i/>
                <w:color w:val="FF0000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i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  <w:tr w14:paraId="6C9FC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8" w:hRule="atLeast"/>
        </w:trPr>
        <w:tc>
          <w:tcPr>
            <w:tcW w:w="1201" w:type="dxa"/>
          </w:tcPr>
          <w:p w14:paraId="1A7E4A0B">
            <w:pPr>
              <w:widowControl w:val="0"/>
              <w:spacing w:after="0" w:line="240" w:lineRule="auto"/>
              <w:jc w:val="both"/>
              <w:rPr>
                <w:rFonts w:hint="default" w:ascii="Arial" w:hAnsi="Arial" w:eastAsia="Tahoma" w:cs="Arial"/>
                <w:color w:val="FF0000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подпункт «м» пункта 2.16</w:t>
            </w:r>
          </w:p>
        </w:tc>
        <w:tc>
          <w:tcPr>
            <w:tcW w:w="5462" w:type="dxa"/>
          </w:tcPr>
          <w:p w14:paraId="31F67B44">
            <w:pPr>
              <w:widowControl w:val="0"/>
              <w:spacing w:after="0" w:line="240" w:lineRule="auto"/>
              <w:rPr>
                <w:rFonts w:hint="default" w:ascii="Arial" w:hAnsi="Arial" w:cs="Arial"/>
                <w:color w:val="FF0000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земельный участок изъят из оборота или принято решение о резервировании для муниципальных и государственных нужд, за исключением случаев, когда изъятие или резервирование не препятствуют градостроительной деятельности</w:t>
            </w:r>
          </w:p>
        </w:tc>
        <w:tc>
          <w:tcPr>
            <w:tcW w:w="3118" w:type="dxa"/>
          </w:tcPr>
          <w:p w14:paraId="4C094E53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i/>
                <w:color w:val="FF0000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i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</w:tbl>
    <w:p w14:paraId="35D4D891">
      <w:pPr>
        <w:widowControl w:val="0"/>
        <w:spacing w:after="0" w:line="240" w:lineRule="auto"/>
        <w:ind w:right="140"/>
        <w:jc w:val="both"/>
        <w:rPr>
          <w:rFonts w:hint="default" w:ascii="Arial" w:hAnsi="Arial" w:cs="Arial"/>
          <w:color w:val="FF0000"/>
          <w:sz w:val="24"/>
          <w:szCs w:val="24"/>
          <w:lang w:bidi="ru-RU"/>
        </w:rPr>
      </w:pPr>
    </w:p>
    <w:p w14:paraId="4F59477C">
      <w:pPr>
        <w:widowControl w:val="0"/>
        <w:spacing w:after="0" w:line="240" w:lineRule="auto"/>
        <w:ind w:right="140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Вы вправе повторно обратиться с заявлением о 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предоставлении разрешения на условно разрешенный вид использования земельного участка или объекта капитального строительства </w:t>
      </w:r>
      <w:r>
        <w:rPr>
          <w:rFonts w:hint="default" w:ascii="Arial" w:hAnsi="Arial" w:cs="Arial"/>
          <w:sz w:val="24"/>
          <w:szCs w:val="24"/>
        </w:rPr>
        <w:t xml:space="preserve">после устранения указанных замечаний.  </w:t>
      </w:r>
    </w:p>
    <w:p w14:paraId="492DD110">
      <w:pPr>
        <w:widowControl w:val="0"/>
        <w:spacing w:after="0" w:line="240" w:lineRule="auto"/>
        <w:ind w:right="140"/>
        <w:jc w:val="both"/>
        <w:rPr>
          <w:rFonts w:hint="default" w:ascii="Arial" w:hAnsi="Arial" w:cs="Arial"/>
          <w:sz w:val="24"/>
          <w:szCs w:val="24"/>
        </w:rPr>
      </w:pPr>
    </w:p>
    <w:p w14:paraId="3BA30AA2">
      <w:pPr>
        <w:widowControl w:val="0"/>
        <w:spacing w:after="0" w:line="240" w:lineRule="auto"/>
        <w:ind w:right="140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Данный отказ может быть обжалован в досудебном порядке путем направления жалобы в ______________________________________________________, а также в судебном порядке.</w:t>
      </w:r>
    </w:p>
    <w:p w14:paraId="2844D56D">
      <w:pPr>
        <w:widowControl w:val="0"/>
        <w:spacing w:after="0" w:line="240" w:lineRule="auto"/>
        <w:ind w:right="140"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eastAsia="Tahoma" w:cs="Arial"/>
          <w:sz w:val="24"/>
          <w:szCs w:val="24"/>
          <w:lang w:bidi="ru-RU"/>
        </w:rPr>
        <w:t>указать наименование уполномоченного органа</w:t>
      </w:r>
    </w:p>
    <w:p w14:paraId="18378653">
      <w:pPr>
        <w:widowControl w:val="0"/>
        <w:spacing w:after="0" w:line="240" w:lineRule="auto"/>
        <w:ind w:right="140"/>
        <w:jc w:val="both"/>
        <w:rPr>
          <w:rFonts w:hint="default" w:ascii="Arial" w:hAnsi="Arial" w:cs="Arial"/>
          <w:sz w:val="24"/>
          <w:szCs w:val="24"/>
          <w:lang w:bidi="ru-RU"/>
        </w:rPr>
      </w:pPr>
    </w:p>
    <w:p w14:paraId="6695AEEA">
      <w:pPr>
        <w:widowControl w:val="0"/>
        <w:spacing w:after="0" w:line="240" w:lineRule="auto"/>
        <w:ind w:right="140" w:firstLine="708"/>
        <w:jc w:val="both"/>
        <w:rPr>
          <w:rFonts w:hint="default" w:ascii="Arial" w:hAnsi="Arial" w:cs="Arial"/>
          <w:sz w:val="24"/>
          <w:szCs w:val="24"/>
          <w:lang w:bidi="ru-RU"/>
        </w:rPr>
      </w:pPr>
      <w:r>
        <w:rPr>
          <w:rFonts w:hint="default" w:ascii="Arial" w:hAnsi="Arial" w:cs="Arial"/>
          <w:sz w:val="24"/>
          <w:szCs w:val="24"/>
          <w:lang w:bidi="ru-RU"/>
        </w:rPr>
        <w:t>Дополнительно информируем: ________________________________________</w:t>
      </w:r>
      <w:r>
        <w:rPr>
          <w:rFonts w:hint="default" w:ascii="Arial" w:hAnsi="Arial" w:cs="Arial"/>
          <w:sz w:val="24"/>
          <w:szCs w:val="24"/>
          <w:lang w:bidi="ru-RU"/>
        </w:rPr>
        <w:br w:type="textWrapping"/>
      </w:r>
      <w:r>
        <w:rPr>
          <w:rFonts w:hint="default" w:ascii="Arial" w:hAnsi="Arial" w:cs="Arial"/>
          <w:sz w:val="24"/>
          <w:szCs w:val="24"/>
          <w:lang w:bidi="ru-RU"/>
        </w:rPr>
        <w:t xml:space="preserve">____________________________________________________________________    </w:t>
      </w:r>
    </w:p>
    <w:p w14:paraId="08C24ADC">
      <w:pPr>
        <w:widowControl w:val="0"/>
        <w:spacing w:after="0" w:line="240" w:lineRule="auto"/>
        <w:jc w:val="center"/>
        <w:rPr>
          <w:rFonts w:hint="default" w:ascii="Arial" w:hAnsi="Arial" w:cs="Arial"/>
          <w:sz w:val="24"/>
          <w:szCs w:val="24"/>
          <w:lang w:bidi="ru-RU"/>
        </w:rPr>
      </w:pPr>
      <w:r>
        <w:rPr>
          <w:rFonts w:hint="default" w:ascii="Arial" w:hAnsi="Arial" w:cs="Arial"/>
          <w:sz w:val="24"/>
          <w:szCs w:val="24"/>
          <w:lang w:bidi="ru-RU"/>
        </w:rPr>
        <w:t>указывается</w:t>
      </w:r>
      <w:r>
        <w:rPr>
          <w:rFonts w:hint="default" w:ascii="Arial" w:hAnsi="Arial" w:eastAsia="Tahoma" w:cs="Arial"/>
          <w:sz w:val="24"/>
          <w:szCs w:val="24"/>
          <w:lang w:bidi="ru-RU"/>
        </w:rPr>
        <w:t>информация, необходимая для устранения причин отказа в предоставлении разрешения на условно разрешенный вид использования земельного участка или объекта капитального строительства, а также иная дополнительная информация при наличии</w:t>
      </w:r>
    </w:p>
    <w:p w14:paraId="6AB409AE">
      <w:pPr>
        <w:widowControl w:val="0"/>
        <w:spacing w:after="0" w:line="240" w:lineRule="auto"/>
        <w:ind w:right="140" w:firstLine="709"/>
        <w:jc w:val="both"/>
        <w:rPr>
          <w:rFonts w:hint="default" w:ascii="Arial" w:hAnsi="Arial" w:cs="Arial"/>
          <w:sz w:val="24"/>
          <w:szCs w:val="24"/>
        </w:rPr>
      </w:pPr>
    </w:p>
    <w:tbl>
      <w:tblPr>
        <w:tblStyle w:val="4"/>
        <w:tblW w:w="9923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119"/>
        <w:gridCol w:w="283"/>
        <w:gridCol w:w="2269"/>
        <w:gridCol w:w="283"/>
        <w:gridCol w:w="3969"/>
      </w:tblGrid>
      <w:tr w14:paraId="1B7FB1E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4" w:hRule="atLeast"/>
        </w:trPr>
        <w:tc>
          <w:tcPr>
            <w:tcW w:w="311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28CBE8C7">
            <w:pPr>
              <w:widowControl w:val="0"/>
              <w:spacing w:after="0" w:line="240" w:lineRule="auto"/>
              <w:ind w:right="140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0A6C3B">
            <w:pPr>
              <w:widowControl w:val="0"/>
              <w:spacing w:after="0" w:line="240" w:lineRule="auto"/>
              <w:ind w:right="140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4E7B95E1">
            <w:pPr>
              <w:widowControl w:val="0"/>
              <w:spacing w:after="0" w:line="240" w:lineRule="auto"/>
              <w:ind w:right="140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1F3751">
            <w:pPr>
              <w:widowControl w:val="0"/>
              <w:spacing w:after="0" w:line="240" w:lineRule="auto"/>
              <w:ind w:right="140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69EA4573">
            <w:pPr>
              <w:widowControl w:val="0"/>
              <w:spacing w:after="0" w:line="240" w:lineRule="auto"/>
              <w:ind w:right="140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</w:tr>
      <w:tr w14:paraId="250095F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BDCD544">
            <w:pPr>
              <w:widowControl w:val="0"/>
              <w:spacing w:after="0" w:line="240" w:lineRule="auto"/>
              <w:ind w:right="140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должность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C2C0D79">
            <w:pPr>
              <w:widowControl w:val="0"/>
              <w:spacing w:after="0" w:line="240" w:lineRule="auto"/>
              <w:ind w:right="140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3A484038">
            <w:pPr>
              <w:widowControl w:val="0"/>
              <w:spacing w:after="0" w:line="240" w:lineRule="auto"/>
              <w:ind w:right="140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6CDD8EF">
            <w:pPr>
              <w:widowControl w:val="0"/>
              <w:spacing w:after="0" w:line="240" w:lineRule="auto"/>
              <w:ind w:right="140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5DE20D60">
            <w:pPr>
              <w:widowControl w:val="0"/>
              <w:spacing w:after="0" w:line="240" w:lineRule="auto"/>
              <w:ind w:right="140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фамилия, имя, отчество (при наличии)</w:t>
            </w:r>
          </w:p>
        </w:tc>
      </w:tr>
    </w:tbl>
    <w:p w14:paraId="42DAE0DC">
      <w:pPr>
        <w:widowControl w:val="0"/>
        <w:spacing w:after="0" w:line="240" w:lineRule="auto"/>
        <w:ind w:right="140"/>
        <w:rPr>
          <w:rFonts w:hint="default" w:ascii="Arial" w:hAnsi="Arial" w:eastAsia="Tahoma" w:cs="Arial"/>
          <w:sz w:val="24"/>
          <w:szCs w:val="24"/>
          <w:lang w:bidi="ru-RU"/>
        </w:rPr>
      </w:pPr>
    </w:p>
    <w:p w14:paraId="26336170">
      <w:pPr>
        <w:widowControl w:val="0"/>
        <w:spacing w:after="0" w:line="240" w:lineRule="auto"/>
        <w:ind w:right="140"/>
        <w:rPr>
          <w:rFonts w:hint="default" w:ascii="Arial" w:hAnsi="Arial" w:eastAsia="Tahoma" w:cs="Arial"/>
          <w:sz w:val="24"/>
          <w:szCs w:val="24"/>
          <w:lang w:bidi="ru-RU"/>
        </w:rPr>
      </w:pPr>
    </w:p>
    <w:p w14:paraId="42CACEB9">
      <w:pPr>
        <w:widowControl w:val="0"/>
        <w:spacing w:after="0" w:line="240" w:lineRule="auto"/>
        <w:ind w:right="140"/>
        <w:rPr>
          <w:rFonts w:hint="default" w:ascii="Arial" w:hAnsi="Arial" w:eastAsia="Tahoma" w:cs="Arial"/>
          <w:sz w:val="24"/>
          <w:szCs w:val="24"/>
          <w:lang w:bidi="ru-RU"/>
        </w:rPr>
      </w:pPr>
      <w:r>
        <w:rPr>
          <w:rFonts w:hint="default" w:ascii="Arial" w:hAnsi="Arial" w:eastAsia="Tahoma" w:cs="Arial"/>
          <w:sz w:val="24"/>
          <w:szCs w:val="24"/>
          <w:lang w:bidi="ru-RU"/>
        </w:rPr>
        <w:t>Дата выдачи _____________________</w:t>
      </w:r>
    </w:p>
    <w:p w14:paraId="5E6DEAB5">
      <w:pPr>
        <w:widowControl w:val="0"/>
        <w:spacing w:after="0" w:line="240" w:lineRule="auto"/>
        <w:jc w:val="right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04AA7580">
      <w:pPr>
        <w:widowControl w:val="0"/>
        <w:spacing w:after="0" w:line="240" w:lineRule="auto"/>
        <w:jc w:val="right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3CB54B95">
      <w:pPr>
        <w:widowControl w:val="0"/>
        <w:spacing w:after="0" w:line="240" w:lineRule="auto"/>
        <w:jc w:val="right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5210868D">
      <w:pPr>
        <w:widowControl w:val="0"/>
        <w:spacing w:after="0" w:line="240" w:lineRule="auto"/>
        <w:jc w:val="right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708498BC">
      <w:pPr>
        <w:widowControl w:val="0"/>
        <w:spacing w:after="0" w:line="240" w:lineRule="auto"/>
        <w:jc w:val="right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0656EBF7">
      <w:pPr>
        <w:widowControl w:val="0"/>
        <w:spacing w:after="0" w:line="240" w:lineRule="auto"/>
        <w:jc w:val="right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7FA27CB1">
      <w:pPr>
        <w:widowControl w:val="0"/>
        <w:spacing w:after="0" w:line="240" w:lineRule="auto"/>
        <w:jc w:val="right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23A7A6AF">
      <w:pPr>
        <w:widowControl w:val="0"/>
        <w:spacing w:after="0" w:line="240" w:lineRule="auto"/>
        <w:jc w:val="right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23F55DC5">
      <w:pPr>
        <w:widowControl w:val="0"/>
        <w:spacing w:after="0" w:line="240" w:lineRule="auto"/>
        <w:jc w:val="right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0EBA95B1">
      <w:pPr>
        <w:widowControl w:val="0"/>
        <w:spacing w:after="0" w:line="240" w:lineRule="auto"/>
        <w:jc w:val="right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13C6D46A">
      <w:pPr>
        <w:widowControl w:val="0"/>
        <w:spacing w:after="0" w:line="240" w:lineRule="auto"/>
        <w:jc w:val="right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3FEB4016">
      <w:pPr>
        <w:widowControl w:val="0"/>
        <w:spacing w:after="0" w:line="240" w:lineRule="auto"/>
        <w:jc w:val="right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414DABE9">
      <w:pPr>
        <w:widowControl w:val="0"/>
        <w:spacing w:after="0" w:line="240" w:lineRule="auto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7F6129E2">
      <w:pPr>
        <w:widowControl w:val="0"/>
        <w:spacing w:after="0" w:line="240" w:lineRule="auto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18153F89">
      <w:pPr>
        <w:widowControl w:val="0"/>
        <w:spacing w:after="0" w:line="240" w:lineRule="auto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3316B3A2">
      <w:pPr>
        <w:widowControl w:val="0"/>
        <w:spacing w:after="0" w:line="240" w:lineRule="auto"/>
        <w:jc w:val="right"/>
        <w:rPr>
          <w:rFonts w:hint="default" w:ascii="Arial" w:hAnsi="Arial" w:cs="Arial"/>
          <w:bCs/>
          <w:sz w:val="24"/>
          <w:szCs w:val="24"/>
        </w:rPr>
      </w:pPr>
      <w:r>
        <w:rPr>
          <w:rFonts w:hint="default" w:ascii="Arial" w:hAnsi="Arial" w:cs="Arial"/>
          <w:bCs/>
          <w:sz w:val="24"/>
          <w:szCs w:val="24"/>
        </w:rPr>
        <w:t>Приложение № 5</w:t>
      </w:r>
    </w:p>
    <w:p w14:paraId="2C31D1D1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к Административному регламенту</w:t>
      </w:r>
    </w:p>
    <w:p w14:paraId="1C632D6A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по предоставлению муниципальной услуги</w:t>
      </w:r>
    </w:p>
    <w:p w14:paraId="7494A1DA">
      <w:pPr>
        <w:widowControl w:val="0"/>
        <w:autoSpaceDE w:val="0"/>
        <w:autoSpaceDN w:val="0"/>
        <w:spacing w:after="0" w:line="240" w:lineRule="auto"/>
        <w:jc w:val="right"/>
        <w:rPr>
          <w:rFonts w:hint="default" w:ascii="Arial" w:hAnsi="Arial" w:eastAsia="Tahoma" w:cs="Arial"/>
          <w:bCs/>
          <w:sz w:val="24"/>
          <w:szCs w:val="24"/>
          <w:lang w:bidi="ru-RU"/>
        </w:rPr>
      </w:pPr>
    </w:p>
    <w:p w14:paraId="759ED9EE">
      <w:pPr>
        <w:widowControl w:val="0"/>
        <w:autoSpaceDE w:val="0"/>
        <w:autoSpaceDN w:val="0"/>
        <w:spacing w:after="0" w:line="240" w:lineRule="auto"/>
        <w:jc w:val="right"/>
        <w:rPr>
          <w:rFonts w:hint="default" w:ascii="Arial" w:hAnsi="Arial" w:eastAsia="Tahoma" w:cs="Arial"/>
          <w:bCs/>
          <w:sz w:val="24"/>
          <w:szCs w:val="24"/>
          <w:lang w:bidi="ru-RU"/>
        </w:rPr>
      </w:pPr>
      <w:r>
        <w:rPr>
          <w:rFonts w:hint="default" w:ascii="Arial" w:hAnsi="Arial" w:eastAsia="Tahoma" w:cs="Arial"/>
          <w:bCs/>
          <w:sz w:val="24"/>
          <w:szCs w:val="24"/>
          <w:lang w:bidi="ru-RU"/>
        </w:rPr>
        <w:t>Рекомендуемая форма</w:t>
      </w:r>
    </w:p>
    <w:p w14:paraId="1EC2DF6D">
      <w:pPr>
        <w:widowControl w:val="0"/>
        <w:autoSpaceDE w:val="0"/>
        <w:autoSpaceDN w:val="0"/>
        <w:spacing w:after="0" w:line="240" w:lineRule="auto"/>
        <w:jc w:val="right"/>
        <w:rPr>
          <w:rFonts w:hint="default" w:ascii="Arial" w:hAnsi="Arial" w:eastAsia="Tahoma" w:cs="Arial"/>
          <w:bCs/>
          <w:color w:val="FF0000"/>
          <w:sz w:val="24"/>
          <w:szCs w:val="24"/>
          <w:lang w:bidi="ru-RU"/>
        </w:rPr>
      </w:pPr>
    </w:p>
    <w:p w14:paraId="65329F76">
      <w:pPr>
        <w:widowControl w:val="0"/>
        <w:autoSpaceDE w:val="0"/>
        <w:autoSpaceDN w:val="0"/>
        <w:spacing w:after="0" w:line="240" w:lineRule="auto"/>
        <w:jc w:val="center"/>
        <w:rPr>
          <w:rFonts w:hint="default" w:ascii="Arial" w:hAnsi="Arial" w:eastAsia="Tahoma" w:cs="Arial"/>
          <w:b/>
          <w:bCs/>
          <w:sz w:val="24"/>
          <w:szCs w:val="24"/>
          <w:lang w:bidi="ru-RU"/>
        </w:rPr>
      </w:pPr>
      <w:r>
        <w:rPr>
          <w:rFonts w:hint="default" w:ascii="Arial" w:hAnsi="Arial" w:eastAsia="Tahoma" w:cs="Arial"/>
          <w:b/>
          <w:bCs/>
          <w:sz w:val="24"/>
          <w:szCs w:val="24"/>
          <w:lang w:bidi="ru-RU"/>
        </w:rPr>
        <w:t>З А Я В Л Е Н И Е</w:t>
      </w:r>
    </w:p>
    <w:p w14:paraId="3AB70C87">
      <w:pPr>
        <w:widowControl w:val="0"/>
        <w:autoSpaceDE w:val="0"/>
        <w:autoSpaceDN w:val="0"/>
        <w:spacing w:after="0" w:line="240" w:lineRule="auto"/>
        <w:jc w:val="center"/>
        <w:rPr>
          <w:rFonts w:hint="default" w:ascii="Arial" w:hAnsi="Arial" w:eastAsia="Tahoma" w:cs="Arial"/>
          <w:b/>
          <w:bCs/>
          <w:sz w:val="24"/>
          <w:szCs w:val="24"/>
          <w:lang w:bidi="ru-RU"/>
        </w:rPr>
      </w:pPr>
      <w:r>
        <w:rPr>
          <w:rFonts w:hint="default" w:ascii="Arial" w:hAnsi="Arial" w:eastAsia="Tahoma" w:cs="Arial"/>
          <w:b/>
          <w:bCs/>
          <w:sz w:val="24"/>
          <w:szCs w:val="24"/>
          <w:lang w:bidi="ru-RU"/>
        </w:rPr>
        <w:t>об оставлении заявления о предоставлении муниципальной услуги без рассмотрения</w:t>
      </w:r>
    </w:p>
    <w:p w14:paraId="69BCF2DD">
      <w:pPr>
        <w:widowControl w:val="0"/>
        <w:autoSpaceDE w:val="0"/>
        <w:autoSpaceDN w:val="0"/>
        <w:spacing w:after="0" w:line="240" w:lineRule="auto"/>
        <w:jc w:val="center"/>
        <w:rPr>
          <w:rFonts w:hint="default" w:ascii="Arial" w:hAnsi="Arial" w:eastAsia="Tahoma" w:cs="Arial"/>
          <w:b/>
          <w:sz w:val="24"/>
          <w:szCs w:val="24"/>
          <w:lang w:bidi="ru-RU"/>
        </w:rPr>
      </w:pPr>
    </w:p>
    <w:p w14:paraId="2ADBE367">
      <w:pPr>
        <w:widowControl w:val="0"/>
        <w:autoSpaceDE w:val="0"/>
        <w:autoSpaceDN w:val="0"/>
        <w:spacing w:after="0" w:line="240" w:lineRule="auto"/>
        <w:jc w:val="right"/>
        <w:rPr>
          <w:rFonts w:hint="default" w:ascii="Arial" w:hAnsi="Arial" w:eastAsia="Tahoma" w:cs="Arial"/>
          <w:sz w:val="24"/>
          <w:szCs w:val="24"/>
          <w:lang w:bidi="ru-RU"/>
        </w:rPr>
      </w:pPr>
      <w:r>
        <w:rPr>
          <w:rFonts w:hint="default" w:ascii="Arial" w:hAnsi="Arial" w:eastAsia="Tahoma" w:cs="Arial"/>
          <w:sz w:val="24"/>
          <w:szCs w:val="24"/>
          <w:lang w:bidi="ru-RU"/>
        </w:rPr>
        <w:t>«__» __________ 20___ г.</w:t>
      </w:r>
    </w:p>
    <w:p w14:paraId="36504706">
      <w:pPr>
        <w:widowControl w:val="0"/>
        <w:autoSpaceDE w:val="0"/>
        <w:autoSpaceDN w:val="0"/>
        <w:spacing w:after="0" w:line="240" w:lineRule="auto"/>
        <w:jc w:val="right"/>
        <w:rPr>
          <w:rFonts w:hint="default" w:ascii="Arial" w:hAnsi="Arial" w:eastAsia="Tahoma" w:cs="Arial"/>
          <w:sz w:val="24"/>
          <w:szCs w:val="24"/>
          <w:lang w:bidi="ru-RU"/>
        </w:rPr>
      </w:pPr>
    </w:p>
    <w:tbl>
      <w:tblPr>
        <w:tblStyle w:val="4"/>
        <w:tblW w:w="99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1"/>
      </w:tblGrid>
      <w:tr w14:paraId="55F79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055166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hint="default" w:ascii="Arial" w:hAnsi="Arial" w:cs="Arial"/>
                <w:color w:val="FF0000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imes New Roman" w:cs="Arial"/>
                <w:sz w:val="24"/>
                <w:szCs w:val="24"/>
                <w:lang w:eastAsia="ru-RU"/>
              </w:rPr>
              <w:t>Комиссия по подготовке проекта правил землепользования и застройки</w:t>
            </w:r>
          </w:p>
        </w:tc>
      </w:tr>
      <w:tr w14:paraId="52A1D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" w:hRule="atLeast"/>
        </w:trPr>
        <w:tc>
          <w:tcPr>
            <w:tcW w:w="9961" w:type="dxa"/>
            <w:tcBorders>
              <w:left w:val="nil"/>
              <w:bottom w:val="single" w:color="auto" w:sz="4" w:space="0"/>
              <w:right w:val="nil"/>
            </w:tcBorders>
          </w:tcPr>
          <w:p w14:paraId="05F1F83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hint="default" w:ascii="Arial" w:hAnsi="Arial" w:cs="Arial"/>
                <w:color w:val="FF0000"/>
                <w:sz w:val="24"/>
                <w:szCs w:val="24"/>
                <w:lang w:bidi="ru-RU"/>
              </w:rPr>
            </w:pPr>
          </w:p>
        </w:tc>
      </w:tr>
      <w:tr w14:paraId="0A18F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797092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hint="default" w:ascii="Arial" w:hAnsi="Arial" w:eastAsia="Times New Roman" w:cs="Arial"/>
                <w:sz w:val="24"/>
                <w:szCs w:val="24"/>
                <w:lang w:eastAsia="ru-RU"/>
              </w:rPr>
            </w:pPr>
            <w:r>
              <w:rPr>
                <w:rFonts w:hint="default" w:ascii="Arial" w:hAnsi="Arial" w:eastAsia="Times New Roman" w:cs="Arial"/>
                <w:sz w:val="24"/>
                <w:szCs w:val="24"/>
                <w:lang w:eastAsia="ru-RU"/>
              </w:rPr>
              <w:t>указать наименование муниципального образования</w:t>
            </w:r>
          </w:p>
          <w:p w14:paraId="524B18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hint="default" w:ascii="Arial" w:hAnsi="Arial" w:eastAsia="Times New Roman" w:cs="Arial"/>
                <w:sz w:val="24"/>
                <w:szCs w:val="24"/>
                <w:lang w:eastAsia="ru-RU"/>
              </w:rPr>
            </w:pPr>
          </w:p>
          <w:p w14:paraId="78A59C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hint="default" w:ascii="Arial" w:hAnsi="Arial" w:cs="Arial"/>
                <w:sz w:val="24"/>
                <w:szCs w:val="24"/>
                <w:highlight w:val="cyan"/>
                <w:lang w:bidi="ru-RU"/>
              </w:rPr>
            </w:pPr>
          </w:p>
        </w:tc>
      </w:tr>
    </w:tbl>
    <w:p w14:paraId="582DA4E4">
      <w:pPr>
        <w:widowControl w:val="0"/>
        <w:spacing w:after="0" w:line="240" w:lineRule="auto"/>
        <w:ind w:firstLine="708"/>
        <w:jc w:val="both"/>
        <w:rPr>
          <w:rFonts w:hint="default" w:ascii="Arial" w:hAnsi="Arial" w:eastAsia="Tahoma" w:cs="Arial"/>
          <w:sz w:val="24"/>
          <w:szCs w:val="24"/>
          <w:lang w:bidi="ru-RU"/>
        </w:rPr>
      </w:pPr>
      <w:r>
        <w:rPr>
          <w:rFonts w:hint="default" w:ascii="Arial" w:hAnsi="Arial" w:eastAsia="Tahoma" w:cs="Arial"/>
          <w:sz w:val="24"/>
          <w:szCs w:val="24"/>
          <w:lang w:bidi="ru-RU"/>
        </w:rPr>
        <w:t>Прошу оставить заявление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 о предоставлении разрешения на условно разрешенный вид использования земельного участка или объекта капитального строительства </w:t>
      </w:r>
      <w:r>
        <w:rPr>
          <w:rFonts w:hint="default" w:ascii="Arial" w:hAnsi="Arial" w:eastAsia="Tahoma" w:cs="Arial"/>
          <w:sz w:val="24"/>
          <w:szCs w:val="24"/>
          <w:lang w:bidi="ru-RU"/>
        </w:rPr>
        <w:t>от ________________ № _____________ без рассмотрения.</w:t>
      </w:r>
    </w:p>
    <w:tbl>
      <w:tblPr>
        <w:tblStyle w:val="4"/>
        <w:tblpPr w:leftFromText="180" w:rightFromText="180" w:vertAnchor="text" w:horzAnchor="margin" w:tblpY="314"/>
        <w:tblW w:w="97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3"/>
        <w:gridCol w:w="3919"/>
        <w:gridCol w:w="4819"/>
      </w:tblGrid>
      <w:tr w14:paraId="2C74FD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0E281A">
            <w:pPr>
              <w:widowControl w:val="0"/>
              <w:spacing w:after="0" w:line="240" w:lineRule="auto"/>
              <w:ind w:left="720"/>
              <w:contextualSpacing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</w:tr>
      <w:tr w14:paraId="4C699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9781" w:type="dxa"/>
            <w:gridSpan w:val="3"/>
            <w:tcBorders>
              <w:top w:val="nil"/>
              <w:left w:val="nil"/>
              <w:right w:val="nil"/>
            </w:tcBorders>
          </w:tcPr>
          <w:p w14:paraId="212847A9">
            <w:pPr>
              <w:widowControl w:val="0"/>
              <w:spacing w:after="0" w:line="240" w:lineRule="auto"/>
              <w:ind w:left="720"/>
              <w:contextualSpacing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1. Сведения о заявителе</w:t>
            </w:r>
            <w:r>
              <w:rPr>
                <w:rFonts w:hint="default" w:ascii="Arial" w:hAnsi="Arial" w:eastAsia="Tahoma" w:cs="Arial"/>
                <w:sz w:val="24"/>
                <w:szCs w:val="24"/>
                <w:vertAlign w:val="superscript"/>
                <w:lang w:bidi="ru-RU"/>
              </w:rPr>
              <w:footnoteReference w:id="3"/>
            </w:r>
          </w:p>
        </w:tc>
      </w:tr>
      <w:tr w14:paraId="71719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043" w:type="dxa"/>
          </w:tcPr>
          <w:p w14:paraId="14480998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1.1</w:t>
            </w:r>
          </w:p>
        </w:tc>
        <w:tc>
          <w:tcPr>
            <w:tcW w:w="3919" w:type="dxa"/>
          </w:tcPr>
          <w:p w14:paraId="23425EF5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Сведения о физическом лице</w:t>
            </w:r>
          </w:p>
          <w:p w14:paraId="17B8F718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(в случае если заявителем является физическое лицо):</w:t>
            </w:r>
          </w:p>
        </w:tc>
        <w:tc>
          <w:tcPr>
            <w:tcW w:w="4819" w:type="dxa"/>
          </w:tcPr>
          <w:p w14:paraId="634A526D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</w:tr>
      <w:tr w14:paraId="515FBD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043" w:type="dxa"/>
          </w:tcPr>
          <w:p w14:paraId="629D4AF8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1.1.1</w:t>
            </w:r>
          </w:p>
        </w:tc>
        <w:tc>
          <w:tcPr>
            <w:tcW w:w="3919" w:type="dxa"/>
          </w:tcPr>
          <w:p w14:paraId="79010D14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Фамилия, имя, отчество (при наличии)</w:t>
            </w:r>
          </w:p>
        </w:tc>
        <w:tc>
          <w:tcPr>
            <w:tcW w:w="4819" w:type="dxa"/>
          </w:tcPr>
          <w:p w14:paraId="491543A5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</w:tr>
      <w:tr w14:paraId="43F1F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1043" w:type="dxa"/>
          </w:tcPr>
          <w:p w14:paraId="63FE2F3A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1.1.2</w:t>
            </w:r>
          </w:p>
        </w:tc>
        <w:tc>
          <w:tcPr>
            <w:tcW w:w="3919" w:type="dxa"/>
          </w:tcPr>
          <w:p w14:paraId="1A73B5DF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Реквизиты документа, удостоверяющего личность (</w:t>
            </w:r>
            <w:r>
              <w:rPr>
                <w:rFonts w:hint="default" w:ascii="Arial" w:hAnsi="Arial" w:cs="Arial"/>
                <w:sz w:val="24"/>
                <w:szCs w:val="24"/>
                <w:lang w:bidi="ru-RU"/>
              </w:rPr>
              <w:t>не указываются в </w:t>
            </w: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4819" w:type="dxa"/>
          </w:tcPr>
          <w:p w14:paraId="594B1BA3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</w:tr>
      <w:tr w14:paraId="52719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043" w:type="dxa"/>
          </w:tcPr>
          <w:p w14:paraId="78A30D87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1.1.3</w:t>
            </w:r>
          </w:p>
        </w:tc>
        <w:tc>
          <w:tcPr>
            <w:tcW w:w="3919" w:type="dxa"/>
          </w:tcPr>
          <w:p w14:paraId="023CA103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Основной государственный регистрационный номер индивидуального предпринимателя</w:t>
            </w:r>
            <w:r>
              <w:rPr>
                <w:rFonts w:hint="default" w:ascii="Arial" w:hAnsi="Arial" w:cs="Arial"/>
                <w:sz w:val="24"/>
                <w:szCs w:val="24"/>
                <w:lang w:bidi="ru-RU"/>
              </w:rPr>
              <w:t>(</w:t>
            </w: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в случае если заявитель является индивидуальным предпринимателем)</w:t>
            </w:r>
          </w:p>
        </w:tc>
        <w:tc>
          <w:tcPr>
            <w:tcW w:w="4819" w:type="dxa"/>
          </w:tcPr>
          <w:p w14:paraId="6B59F324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</w:tr>
      <w:tr w14:paraId="3B4F7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1043" w:type="dxa"/>
          </w:tcPr>
          <w:p w14:paraId="2A51B558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1.2</w:t>
            </w:r>
          </w:p>
        </w:tc>
        <w:tc>
          <w:tcPr>
            <w:tcW w:w="3919" w:type="dxa"/>
          </w:tcPr>
          <w:p w14:paraId="2B618BA6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Сведения о юридическом лице</w:t>
            </w:r>
          </w:p>
          <w:p w14:paraId="31B2FB68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(в случае если заявителем является юридическое лицо):</w:t>
            </w:r>
          </w:p>
        </w:tc>
        <w:tc>
          <w:tcPr>
            <w:tcW w:w="4819" w:type="dxa"/>
          </w:tcPr>
          <w:p w14:paraId="7E4732A1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</w:tr>
      <w:tr w14:paraId="1D13F7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1043" w:type="dxa"/>
          </w:tcPr>
          <w:p w14:paraId="4C69B4A1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1.2.1</w:t>
            </w:r>
          </w:p>
        </w:tc>
        <w:tc>
          <w:tcPr>
            <w:tcW w:w="3919" w:type="dxa"/>
          </w:tcPr>
          <w:p w14:paraId="39A68C84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Полное наименование</w:t>
            </w:r>
          </w:p>
        </w:tc>
        <w:tc>
          <w:tcPr>
            <w:tcW w:w="4819" w:type="dxa"/>
          </w:tcPr>
          <w:p w14:paraId="3CF884A1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</w:tr>
      <w:tr w14:paraId="26995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043" w:type="dxa"/>
          </w:tcPr>
          <w:p w14:paraId="186E1FDE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1.2.2</w:t>
            </w:r>
          </w:p>
        </w:tc>
        <w:tc>
          <w:tcPr>
            <w:tcW w:w="3919" w:type="dxa"/>
          </w:tcPr>
          <w:p w14:paraId="61E065D8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4819" w:type="dxa"/>
          </w:tcPr>
          <w:p w14:paraId="13FF7AD7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</w:tr>
      <w:tr w14:paraId="47D03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1043" w:type="dxa"/>
          </w:tcPr>
          <w:p w14:paraId="58334351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1.2.3</w:t>
            </w:r>
          </w:p>
        </w:tc>
        <w:tc>
          <w:tcPr>
            <w:tcW w:w="3919" w:type="dxa"/>
          </w:tcPr>
          <w:p w14:paraId="6F749BC7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819" w:type="dxa"/>
          </w:tcPr>
          <w:p w14:paraId="75DD0759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</w:tr>
    </w:tbl>
    <w:p w14:paraId="7E1F59E6">
      <w:pPr>
        <w:widowControl w:val="0"/>
        <w:spacing w:after="0" w:line="240" w:lineRule="auto"/>
        <w:jc w:val="both"/>
        <w:rPr>
          <w:rFonts w:hint="default" w:ascii="Arial" w:hAnsi="Arial" w:cs="Arial"/>
          <w:sz w:val="24"/>
          <w:szCs w:val="24"/>
          <w:lang w:bidi="ru-RU"/>
        </w:rPr>
      </w:pPr>
      <w:r>
        <w:rPr>
          <w:rFonts w:hint="default" w:ascii="Arial" w:hAnsi="Arial" w:cs="Arial"/>
          <w:sz w:val="24"/>
          <w:szCs w:val="24"/>
          <w:lang w:bidi="ru-RU"/>
        </w:rPr>
        <w:t>указать дату и номер регистрации заявления</w:t>
      </w:r>
    </w:p>
    <w:p w14:paraId="437A2ED2">
      <w:pPr>
        <w:widowControl w:val="0"/>
        <w:spacing w:after="0" w:line="240" w:lineRule="auto"/>
        <w:rPr>
          <w:rFonts w:hint="default" w:ascii="Arial" w:hAnsi="Arial" w:eastAsia="Tahoma" w:cs="Arial"/>
          <w:color w:val="FF0000"/>
          <w:sz w:val="24"/>
          <w:szCs w:val="24"/>
          <w:lang w:bidi="ru-RU"/>
        </w:rPr>
      </w:pPr>
    </w:p>
    <w:p w14:paraId="3CD300FF">
      <w:pPr>
        <w:widowControl w:val="0"/>
        <w:spacing w:after="0" w:line="240" w:lineRule="auto"/>
        <w:rPr>
          <w:rFonts w:hint="default" w:ascii="Arial" w:hAnsi="Arial" w:eastAsia="Tahoma" w:cs="Arial"/>
          <w:color w:val="FF0000"/>
          <w:sz w:val="24"/>
          <w:szCs w:val="24"/>
          <w:lang w:bidi="ru-RU"/>
        </w:rPr>
      </w:pPr>
    </w:p>
    <w:p w14:paraId="78222F20">
      <w:pPr>
        <w:widowControl w:val="0"/>
        <w:spacing w:after="0" w:line="240" w:lineRule="auto"/>
        <w:rPr>
          <w:rFonts w:hint="default" w:ascii="Arial" w:hAnsi="Arial" w:eastAsia="Tahoma" w:cs="Arial"/>
          <w:sz w:val="24"/>
          <w:szCs w:val="24"/>
          <w:lang w:bidi="ru-RU"/>
        </w:rPr>
      </w:pPr>
      <w:r>
        <w:rPr>
          <w:rFonts w:hint="default" w:ascii="Arial" w:hAnsi="Arial" w:eastAsia="Tahoma" w:cs="Arial"/>
          <w:sz w:val="24"/>
          <w:szCs w:val="24"/>
          <w:lang w:bidi="ru-RU"/>
        </w:rPr>
        <w:t>Приложение: _____________________________________________________________________</w:t>
      </w:r>
    </w:p>
    <w:p w14:paraId="37E517CC">
      <w:pPr>
        <w:widowControl w:val="0"/>
        <w:spacing w:after="0" w:line="240" w:lineRule="auto"/>
        <w:rPr>
          <w:rFonts w:hint="default" w:ascii="Arial" w:hAnsi="Arial" w:eastAsia="Tahoma" w:cs="Arial"/>
          <w:sz w:val="24"/>
          <w:szCs w:val="24"/>
          <w:lang w:bidi="ru-RU"/>
        </w:rPr>
      </w:pPr>
      <w:r>
        <w:rPr>
          <w:rFonts w:hint="default" w:ascii="Arial" w:hAnsi="Arial" w:eastAsia="Tahoma" w:cs="Arial"/>
          <w:sz w:val="24"/>
          <w:szCs w:val="24"/>
          <w:lang w:bidi="ru-RU"/>
        </w:rPr>
        <w:t>Номер телефона и адрес электронной почты для связи: __________________________________</w:t>
      </w:r>
    </w:p>
    <w:p w14:paraId="472995A1">
      <w:pPr>
        <w:widowControl w:val="0"/>
        <w:tabs>
          <w:tab w:val="left" w:pos="1968"/>
        </w:tabs>
        <w:spacing w:after="0" w:line="240" w:lineRule="auto"/>
        <w:rPr>
          <w:rFonts w:hint="default" w:ascii="Arial" w:hAnsi="Arial" w:eastAsia="Tahoma" w:cs="Arial"/>
          <w:sz w:val="24"/>
          <w:szCs w:val="24"/>
          <w:lang w:bidi="ru-RU"/>
        </w:rPr>
      </w:pPr>
    </w:p>
    <w:p w14:paraId="2BF42FDB">
      <w:pPr>
        <w:widowControl w:val="0"/>
        <w:tabs>
          <w:tab w:val="left" w:pos="1968"/>
        </w:tabs>
        <w:spacing w:after="0" w:line="240" w:lineRule="auto"/>
        <w:rPr>
          <w:rFonts w:hint="default" w:ascii="Arial" w:hAnsi="Arial" w:eastAsia="Tahoma" w:cs="Arial"/>
          <w:sz w:val="24"/>
          <w:szCs w:val="24"/>
          <w:lang w:bidi="ru-RU"/>
        </w:rPr>
      </w:pPr>
    </w:p>
    <w:p w14:paraId="1DBC5219">
      <w:pPr>
        <w:widowControl w:val="0"/>
        <w:tabs>
          <w:tab w:val="left" w:pos="1968"/>
        </w:tabs>
        <w:spacing w:after="0" w:line="240" w:lineRule="auto"/>
        <w:rPr>
          <w:rFonts w:hint="default" w:ascii="Arial" w:hAnsi="Arial" w:eastAsia="Tahoma" w:cs="Arial"/>
          <w:sz w:val="24"/>
          <w:szCs w:val="24"/>
          <w:lang w:bidi="ru-RU"/>
        </w:rPr>
      </w:pPr>
      <w:r>
        <w:rPr>
          <w:rFonts w:hint="default" w:ascii="Arial" w:hAnsi="Arial" w:eastAsia="Tahoma" w:cs="Arial"/>
          <w:sz w:val="24"/>
          <w:szCs w:val="24"/>
          <w:lang w:bidi="ru-RU"/>
        </w:rPr>
        <w:t>Результат рассмотрения настоящего заявления прошу:</w:t>
      </w:r>
    </w:p>
    <w:tbl>
      <w:tblPr>
        <w:tblStyle w:val="4"/>
        <w:tblpPr w:leftFromText="180" w:rightFromText="180" w:vertAnchor="text" w:tblpY="1"/>
        <w:tblOverlap w:val="never"/>
        <w:tblW w:w="97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73"/>
        <w:gridCol w:w="222"/>
      </w:tblGrid>
      <w:tr w14:paraId="3990E9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26" w:type="dxa"/>
            <w:shd w:val="clear" w:color="auto" w:fill="auto"/>
          </w:tcPr>
          <w:p w14:paraId="2F664D29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Arial" w:hAnsi="Arial" w:eastAsia="Tahoma" w:cs="Arial"/>
                <w:i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направить в форме электронного документа в личный кабинет в федеральной государственной информационной системе «Единый портал государственных и муниципальных услуг (функций)»</w:t>
            </w:r>
          </w:p>
        </w:tc>
        <w:tc>
          <w:tcPr>
            <w:tcW w:w="850" w:type="dxa"/>
            <w:shd w:val="clear" w:color="auto" w:fill="auto"/>
          </w:tcPr>
          <w:p w14:paraId="5A6658DA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</w:tr>
      <w:tr w14:paraId="5E215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26" w:type="dxa"/>
            <w:shd w:val="clear" w:color="auto" w:fill="auto"/>
          </w:tcPr>
          <w:p w14:paraId="5BDBDF3F">
            <w:pPr>
              <w:widowControl w:val="0"/>
              <w:autoSpaceDE w:val="0"/>
              <w:autoSpaceDN w:val="0"/>
              <w:spacing w:after="12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услуг, расположенный по адресу:</w:t>
            </w: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br w:type="textWrapping"/>
            </w: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________________________________________________________________________</w:t>
            </w:r>
          </w:p>
        </w:tc>
        <w:tc>
          <w:tcPr>
            <w:tcW w:w="850" w:type="dxa"/>
            <w:shd w:val="clear" w:color="auto" w:fill="auto"/>
          </w:tcPr>
          <w:p w14:paraId="2DB426CF">
            <w:pPr>
              <w:widowControl w:val="0"/>
              <w:autoSpaceDE w:val="0"/>
              <w:autoSpaceDN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</w:tr>
      <w:tr w14:paraId="1EF06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776" w:type="dxa"/>
            <w:gridSpan w:val="2"/>
            <w:shd w:val="clear" w:color="auto" w:fill="auto"/>
          </w:tcPr>
          <w:p w14:paraId="7D9DB9B5">
            <w:pPr>
              <w:widowControl w:val="0"/>
              <w:autoSpaceDE w:val="0"/>
              <w:autoSpaceDN w:val="0"/>
              <w:spacing w:after="0" w:line="240" w:lineRule="auto"/>
              <w:ind w:right="255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Указывается один из перечисленных способов</w:t>
            </w:r>
          </w:p>
        </w:tc>
      </w:tr>
    </w:tbl>
    <w:p w14:paraId="44F5D242">
      <w:pPr>
        <w:widowControl w:val="0"/>
        <w:autoSpaceDE w:val="0"/>
        <w:autoSpaceDN w:val="0"/>
        <w:adjustRightInd w:val="0"/>
        <w:spacing w:after="0" w:line="240" w:lineRule="auto"/>
        <w:rPr>
          <w:rFonts w:hint="default" w:ascii="Arial" w:hAnsi="Arial" w:eastAsia="Tahoma" w:cs="Arial"/>
          <w:bCs/>
          <w:strike/>
          <w:color w:val="FF0000"/>
          <w:sz w:val="24"/>
          <w:szCs w:val="24"/>
          <w:lang w:bidi="ru-RU"/>
        </w:rPr>
      </w:pPr>
    </w:p>
    <w:tbl>
      <w:tblPr>
        <w:tblStyle w:val="4"/>
        <w:tblW w:w="9781" w:type="dxa"/>
        <w:tblInd w:w="0" w:type="dxa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3119"/>
        <w:gridCol w:w="283"/>
        <w:gridCol w:w="2269"/>
        <w:gridCol w:w="283"/>
        <w:gridCol w:w="3827"/>
      </w:tblGrid>
      <w:tr w14:paraId="2C49E3E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1" w:hRule="atLeast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025E6049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3038F6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7AB96BAF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A16AE3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3ED768A5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</w:tr>
      <w:tr w14:paraId="59D4039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501B3CFD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9A19ED7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78692139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823D021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14:paraId="6F4CF92F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фамилия, имя, отчество (при наличии)</w:t>
            </w:r>
          </w:p>
        </w:tc>
      </w:tr>
    </w:tbl>
    <w:p w14:paraId="343177D6">
      <w:pPr>
        <w:autoSpaceDE w:val="0"/>
        <w:autoSpaceDN w:val="0"/>
        <w:adjustRightInd w:val="0"/>
        <w:ind w:right="-142"/>
        <w:rPr>
          <w:rFonts w:hint="default" w:ascii="Arial" w:hAnsi="Arial" w:cs="Arial"/>
          <w:bCs/>
          <w:strike/>
          <w:sz w:val="24"/>
          <w:szCs w:val="24"/>
        </w:rPr>
      </w:pPr>
    </w:p>
    <w:p w14:paraId="2C147FC9">
      <w:pPr>
        <w:autoSpaceDE w:val="0"/>
        <w:autoSpaceDN w:val="0"/>
        <w:adjustRightInd w:val="0"/>
        <w:ind w:right="-142" w:firstLine="698"/>
        <w:jc w:val="right"/>
        <w:rPr>
          <w:rFonts w:hint="default" w:ascii="Arial" w:hAnsi="Arial" w:cs="Arial"/>
          <w:bCs/>
          <w:strike/>
          <w:color w:val="FF0000"/>
          <w:sz w:val="24"/>
          <w:szCs w:val="24"/>
        </w:rPr>
      </w:pPr>
    </w:p>
    <w:p w14:paraId="73F7CE2F">
      <w:pPr>
        <w:autoSpaceDE w:val="0"/>
        <w:autoSpaceDN w:val="0"/>
        <w:adjustRightInd w:val="0"/>
        <w:ind w:right="-142" w:firstLine="698"/>
        <w:jc w:val="right"/>
        <w:rPr>
          <w:rFonts w:hint="default" w:ascii="Arial" w:hAnsi="Arial" w:cs="Arial"/>
          <w:bCs/>
          <w:strike/>
          <w:color w:val="FF0000"/>
          <w:sz w:val="24"/>
          <w:szCs w:val="24"/>
        </w:rPr>
      </w:pPr>
    </w:p>
    <w:p w14:paraId="0E3737F4">
      <w:pPr>
        <w:autoSpaceDE w:val="0"/>
        <w:autoSpaceDN w:val="0"/>
        <w:adjustRightInd w:val="0"/>
        <w:ind w:right="-142" w:firstLine="698"/>
        <w:jc w:val="right"/>
        <w:rPr>
          <w:rFonts w:hint="default" w:ascii="Arial" w:hAnsi="Arial" w:cs="Arial"/>
          <w:bCs/>
          <w:strike/>
          <w:color w:val="FF0000"/>
          <w:sz w:val="24"/>
          <w:szCs w:val="24"/>
        </w:rPr>
      </w:pPr>
    </w:p>
    <w:p w14:paraId="7E7A1842">
      <w:pPr>
        <w:autoSpaceDE w:val="0"/>
        <w:autoSpaceDN w:val="0"/>
        <w:adjustRightInd w:val="0"/>
        <w:ind w:right="-142" w:firstLine="698"/>
        <w:jc w:val="right"/>
        <w:rPr>
          <w:rFonts w:hint="default" w:ascii="Arial" w:hAnsi="Arial" w:cs="Arial"/>
          <w:bCs/>
          <w:strike/>
          <w:color w:val="FF0000"/>
          <w:sz w:val="24"/>
          <w:szCs w:val="24"/>
        </w:rPr>
      </w:pPr>
    </w:p>
    <w:p w14:paraId="4C28B56E">
      <w:pPr>
        <w:autoSpaceDE w:val="0"/>
        <w:autoSpaceDN w:val="0"/>
        <w:adjustRightInd w:val="0"/>
        <w:ind w:right="-142" w:firstLine="698"/>
        <w:jc w:val="right"/>
        <w:rPr>
          <w:rFonts w:hint="default" w:ascii="Arial" w:hAnsi="Arial" w:cs="Arial"/>
          <w:bCs/>
          <w:strike/>
          <w:color w:val="FF0000"/>
          <w:sz w:val="24"/>
          <w:szCs w:val="24"/>
        </w:rPr>
      </w:pPr>
    </w:p>
    <w:p w14:paraId="175A5A6E">
      <w:pPr>
        <w:autoSpaceDE w:val="0"/>
        <w:autoSpaceDN w:val="0"/>
        <w:adjustRightInd w:val="0"/>
        <w:ind w:right="-142" w:firstLine="698"/>
        <w:jc w:val="right"/>
        <w:rPr>
          <w:rFonts w:hint="default" w:ascii="Arial" w:hAnsi="Arial" w:cs="Arial"/>
          <w:bCs/>
          <w:strike/>
          <w:color w:val="FF0000"/>
          <w:sz w:val="24"/>
          <w:szCs w:val="24"/>
        </w:rPr>
      </w:pPr>
    </w:p>
    <w:p w14:paraId="131B6379">
      <w:pPr>
        <w:autoSpaceDE w:val="0"/>
        <w:autoSpaceDN w:val="0"/>
        <w:adjustRightInd w:val="0"/>
        <w:ind w:right="-142" w:firstLine="698"/>
        <w:jc w:val="right"/>
        <w:rPr>
          <w:rFonts w:hint="default" w:ascii="Arial" w:hAnsi="Arial" w:cs="Arial"/>
          <w:bCs/>
          <w:strike/>
          <w:color w:val="FF0000"/>
          <w:sz w:val="24"/>
          <w:szCs w:val="24"/>
        </w:rPr>
      </w:pPr>
    </w:p>
    <w:p w14:paraId="5D22D775">
      <w:pPr>
        <w:autoSpaceDE w:val="0"/>
        <w:autoSpaceDN w:val="0"/>
        <w:adjustRightInd w:val="0"/>
        <w:ind w:right="-142" w:firstLine="698"/>
        <w:jc w:val="right"/>
        <w:rPr>
          <w:rFonts w:hint="default" w:ascii="Arial" w:hAnsi="Arial" w:cs="Arial"/>
          <w:bCs/>
          <w:strike/>
          <w:color w:val="FF0000"/>
          <w:sz w:val="24"/>
          <w:szCs w:val="24"/>
        </w:rPr>
      </w:pPr>
    </w:p>
    <w:p w14:paraId="15F17FDF">
      <w:pPr>
        <w:autoSpaceDE w:val="0"/>
        <w:autoSpaceDN w:val="0"/>
        <w:adjustRightInd w:val="0"/>
        <w:ind w:right="-142" w:firstLine="698"/>
        <w:jc w:val="right"/>
        <w:rPr>
          <w:rFonts w:hint="default" w:ascii="Arial" w:hAnsi="Arial" w:cs="Arial"/>
          <w:bCs/>
          <w:strike/>
          <w:color w:val="FF0000"/>
          <w:sz w:val="24"/>
          <w:szCs w:val="24"/>
        </w:rPr>
      </w:pPr>
    </w:p>
    <w:p w14:paraId="0BB14DA1">
      <w:pPr>
        <w:autoSpaceDE w:val="0"/>
        <w:autoSpaceDN w:val="0"/>
        <w:adjustRightInd w:val="0"/>
        <w:ind w:right="-142" w:firstLine="698"/>
        <w:jc w:val="right"/>
        <w:rPr>
          <w:rFonts w:hint="default" w:ascii="Arial" w:hAnsi="Arial" w:cs="Arial"/>
          <w:bCs/>
          <w:strike/>
          <w:color w:val="FF0000"/>
          <w:sz w:val="24"/>
          <w:szCs w:val="24"/>
        </w:rPr>
      </w:pPr>
    </w:p>
    <w:p w14:paraId="5FC54A32">
      <w:pPr>
        <w:autoSpaceDE w:val="0"/>
        <w:autoSpaceDN w:val="0"/>
        <w:adjustRightInd w:val="0"/>
        <w:ind w:right="-142" w:firstLine="698"/>
        <w:jc w:val="right"/>
        <w:rPr>
          <w:rFonts w:hint="default" w:ascii="Arial" w:hAnsi="Arial" w:cs="Arial"/>
          <w:bCs/>
          <w:strike/>
          <w:color w:val="FF0000"/>
          <w:sz w:val="24"/>
          <w:szCs w:val="24"/>
        </w:rPr>
      </w:pPr>
    </w:p>
    <w:p w14:paraId="1662C80C">
      <w:pPr>
        <w:autoSpaceDE w:val="0"/>
        <w:autoSpaceDN w:val="0"/>
        <w:adjustRightInd w:val="0"/>
        <w:ind w:right="-142" w:firstLine="698"/>
        <w:jc w:val="right"/>
        <w:rPr>
          <w:rFonts w:hint="default" w:ascii="Arial" w:hAnsi="Arial" w:cs="Arial"/>
          <w:bCs/>
          <w:strike/>
          <w:color w:val="FF0000"/>
          <w:sz w:val="24"/>
          <w:szCs w:val="24"/>
        </w:rPr>
      </w:pPr>
    </w:p>
    <w:p w14:paraId="0F9DB695">
      <w:pPr>
        <w:autoSpaceDE w:val="0"/>
        <w:autoSpaceDN w:val="0"/>
        <w:adjustRightInd w:val="0"/>
        <w:ind w:right="-142" w:firstLine="698"/>
        <w:jc w:val="right"/>
        <w:rPr>
          <w:rFonts w:hint="default" w:ascii="Arial" w:hAnsi="Arial" w:cs="Arial"/>
          <w:bCs/>
          <w:strike/>
          <w:color w:val="FF0000"/>
          <w:sz w:val="24"/>
          <w:szCs w:val="24"/>
        </w:rPr>
      </w:pPr>
    </w:p>
    <w:p w14:paraId="4E7A9F67">
      <w:pPr>
        <w:autoSpaceDE w:val="0"/>
        <w:autoSpaceDN w:val="0"/>
        <w:adjustRightInd w:val="0"/>
        <w:ind w:right="-142" w:firstLine="698"/>
        <w:jc w:val="right"/>
        <w:rPr>
          <w:rFonts w:hint="default" w:ascii="Arial" w:hAnsi="Arial" w:cs="Arial"/>
          <w:bCs/>
          <w:strike/>
          <w:color w:val="FF0000"/>
          <w:sz w:val="24"/>
          <w:szCs w:val="24"/>
        </w:rPr>
      </w:pPr>
    </w:p>
    <w:p w14:paraId="4E02B0AE">
      <w:pPr>
        <w:autoSpaceDE w:val="0"/>
        <w:autoSpaceDN w:val="0"/>
        <w:adjustRightInd w:val="0"/>
        <w:ind w:right="-142" w:firstLine="698"/>
        <w:jc w:val="right"/>
        <w:rPr>
          <w:rFonts w:hint="default" w:ascii="Arial" w:hAnsi="Arial" w:cs="Arial"/>
          <w:bCs/>
          <w:strike/>
          <w:color w:val="FF0000"/>
          <w:sz w:val="24"/>
          <w:szCs w:val="24"/>
        </w:rPr>
      </w:pPr>
    </w:p>
    <w:p w14:paraId="79F414E1">
      <w:pPr>
        <w:autoSpaceDE w:val="0"/>
        <w:autoSpaceDN w:val="0"/>
        <w:adjustRightInd w:val="0"/>
        <w:ind w:right="-142" w:firstLine="698"/>
        <w:jc w:val="right"/>
        <w:rPr>
          <w:rFonts w:hint="default" w:ascii="Arial" w:hAnsi="Arial" w:cs="Arial"/>
          <w:bCs/>
          <w:strike/>
          <w:color w:val="FF0000"/>
          <w:sz w:val="24"/>
          <w:szCs w:val="24"/>
        </w:rPr>
      </w:pPr>
    </w:p>
    <w:p w14:paraId="435F4B46">
      <w:pPr>
        <w:widowControl w:val="0"/>
        <w:spacing w:after="0" w:line="240" w:lineRule="auto"/>
        <w:rPr>
          <w:rFonts w:hint="default" w:ascii="Arial" w:hAnsi="Arial" w:cs="Arial"/>
          <w:bCs/>
          <w:strike/>
          <w:color w:val="FF0000"/>
          <w:sz w:val="24"/>
          <w:szCs w:val="24"/>
        </w:rPr>
      </w:pPr>
    </w:p>
    <w:p w14:paraId="61A5862C">
      <w:pPr>
        <w:widowControl w:val="0"/>
        <w:spacing w:after="0" w:line="240" w:lineRule="auto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7E474009">
      <w:pPr>
        <w:widowControl w:val="0"/>
        <w:spacing w:after="0" w:line="240" w:lineRule="auto"/>
        <w:jc w:val="right"/>
        <w:rPr>
          <w:rFonts w:hint="default" w:ascii="Arial" w:hAnsi="Arial" w:cs="Arial"/>
          <w:bCs/>
          <w:color w:val="FF0000"/>
          <w:sz w:val="24"/>
          <w:szCs w:val="24"/>
        </w:rPr>
      </w:pPr>
    </w:p>
    <w:p w14:paraId="16103F3D">
      <w:pPr>
        <w:widowControl w:val="0"/>
        <w:spacing w:after="0" w:line="240" w:lineRule="auto"/>
        <w:jc w:val="right"/>
        <w:rPr>
          <w:rFonts w:hint="default" w:ascii="Arial" w:hAnsi="Arial" w:cs="Arial"/>
          <w:bCs/>
          <w:sz w:val="24"/>
          <w:szCs w:val="24"/>
        </w:rPr>
      </w:pPr>
      <w:r>
        <w:rPr>
          <w:rFonts w:hint="default" w:ascii="Arial" w:hAnsi="Arial" w:cs="Arial"/>
          <w:bCs/>
          <w:sz w:val="24"/>
          <w:szCs w:val="24"/>
        </w:rPr>
        <w:t>Приложение № 6</w:t>
      </w:r>
    </w:p>
    <w:p w14:paraId="5FB9C184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к Административному регламенту</w:t>
      </w:r>
    </w:p>
    <w:p w14:paraId="0BD324E8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right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по предоставлению муниципальной услуги</w:t>
      </w:r>
    </w:p>
    <w:p w14:paraId="72FF6A77">
      <w:pPr>
        <w:spacing w:after="0" w:line="240" w:lineRule="auto"/>
        <w:ind w:left="5387"/>
        <w:jc w:val="center"/>
        <w:rPr>
          <w:rFonts w:hint="default" w:ascii="Arial" w:hAnsi="Arial" w:eastAsia="Calibri" w:cs="Arial"/>
          <w:sz w:val="24"/>
          <w:szCs w:val="24"/>
        </w:rPr>
      </w:pPr>
    </w:p>
    <w:p w14:paraId="10809987">
      <w:pPr>
        <w:spacing w:after="0" w:line="240" w:lineRule="auto"/>
        <w:ind w:left="5387"/>
        <w:jc w:val="right"/>
        <w:rPr>
          <w:rFonts w:hint="default" w:ascii="Arial" w:hAnsi="Arial" w:eastAsia="Calibri" w:cs="Arial"/>
          <w:sz w:val="24"/>
          <w:szCs w:val="24"/>
        </w:rPr>
      </w:pPr>
      <w:r>
        <w:rPr>
          <w:rFonts w:hint="default" w:ascii="Arial" w:hAnsi="Arial" w:eastAsia="Calibri" w:cs="Arial"/>
          <w:sz w:val="24"/>
          <w:szCs w:val="24"/>
        </w:rPr>
        <w:t>Рекомендуемая форма</w:t>
      </w:r>
    </w:p>
    <w:p w14:paraId="1CF5614F">
      <w:pPr>
        <w:widowControl w:val="0"/>
        <w:spacing w:after="0" w:line="240" w:lineRule="auto"/>
        <w:rPr>
          <w:rFonts w:hint="default" w:ascii="Arial" w:hAnsi="Arial" w:eastAsia="Tahoma" w:cs="Arial"/>
          <w:bCs/>
          <w:sz w:val="24"/>
          <w:szCs w:val="24"/>
          <w:lang w:bidi="ru-RU"/>
        </w:rPr>
      </w:pPr>
    </w:p>
    <w:p w14:paraId="716E7A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hint="default" w:ascii="Arial" w:hAnsi="Arial" w:eastAsia="Tahoma" w:cs="Arial"/>
          <w:sz w:val="24"/>
          <w:szCs w:val="24"/>
          <w:lang w:bidi="ru-RU"/>
        </w:rPr>
      </w:pPr>
      <w:r>
        <w:rPr>
          <w:rFonts w:hint="default" w:ascii="Arial" w:hAnsi="Arial" w:eastAsia="Tahoma" w:cs="Arial"/>
          <w:sz w:val="24"/>
          <w:szCs w:val="24"/>
          <w:lang w:bidi="ru-RU"/>
        </w:rPr>
        <w:t>Кому ____________________________________</w:t>
      </w:r>
    </w:p>
    <w:p w14:paraId="0DD20F64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hint="default" w:ascii="Arial" w:hAnsi="Arial" w:eastAsia="Tahoma" w:cs="Arial"/>
          <w:sz w:val="24"/>
          <w:szCs w:val="24"/>
          <w:lang w:bidi="ru-RU"/>
        </w:rPr>
      </w:pPr>
      <w:r>
        <w:rPr>
          <w:rFonts w:hint="default" w:ascii="Arial" w:hAnsi="Arial" w:eastAsia="Tahoma" w:cs="Arial"/>
          <w:sz w:val="24"/>
          <w:szCs w:val="24"/>
          <w:lang w:bidi="ru-RU"/>
        </w:rPr>
        <w:t>фамилия, имя, отчество (при наличии) заявителя</w:t>
      </w:r>
      <w:r>
        <w:rPr>
          <w:rFonts w:hint="default" w:ascii="Arial" w:hAnsi="Arial" w:eastAsia="Tahoma" w:cs="Arial"/>
          <w:sz w:val="24"/>
          <w:szCs w:val="24"/>
          <w:vertAlign w:val="superscript"/>
          <w:lang w:bidi="ru-RU"/>
        </w:rPr>
        <w:footnoteReference w:id="4"/>
      </w:r>
      <w:r>
        <w:rPr>
          <w:rFonts w:hint="default" w:ascii="Arial" w:hAnsi="Arial" w:eastAsia="Tahoma" w:cs="Arial"/>
          <w:sz w:val="24"/>
          <w:szCs w:val="24"/>
          <w:lang w:bidi="ru-RU"/>
        </w:rPr>
        <w:t>, ОГРНИП (для физического лица, зарегистрированного в качестве индивидуального предпринимателя) –  для физического лица;</w:t>
      </w:r>
    </w:p>
    <w:p w14:paraId="142756E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hint="default" w:ascii="Arial" w:hAnsi="Arial" w:eastAsia="Tahoma" w:cs="Arial"/>
          <w:sz w:val="24"/>
          <w:szCs w:val="24"/>
          <w:lang w:bidi="ru-RU"/>
        </w:rPr>
      </w:pPr>
      <w:r>
        <w:rPr>
          <w:rFonts w:hint="default" w:ascii="Arial" w:hAnsi="Arial" w:eastAsia="Tahoma" w:cs="Arial"/>
          <w:sz w:val="24"/>
          <w:szCs w:val="24"/>
          <w:lang w:bidi="ru-RU"/>
        </w:rPr>
        <w:t>полное наименование заявителя, ИНН, ОГРН – для юридического лица</w:t>
      </w:r>
    </w:p>
    <w:p w14:paraId="3DE13FE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hint="default" w:ascii="Arial" w:hAnsi="Arial" w:eastAsia="Tahoma" w:cs="Arial"/>
          <w:sz w:val="24"/>
          <w:szCs w:val="24"/>
          <w:lang w:bidi="ru-RU"/>
        </w:rPr>
      </w:pPr>
      <w:r>
        <w:rPr>
          <w:rFonts w:hint="default" w:ascii="Arial" w:hAnsi="Arial" w:eastAsia="Tahoma" w:cs="Arial"/>
          <w:sz w:val="24"/>
          <w:szCs w:val="24"/>
          <w:lang w:bidi="ru-RU"/>
        </w:rPr>
        <w:t>_________________________________________</w:t>
      </w:r>
    </w:p>
    <w:p w14:paraId="2ACC3014">
      <w:pPr>
        <w:widowControl w:val="0"/>
        <w:autoSpaceDE w:val="0"/>
        <w:autoSpaceDN w:val="0"/>
        <w:adjustRightInd w:val="0"/>
        <w:spacing w:after="0" w:line="240" w:lineRule="auto"/>
        <w:ind w:left="4536" w:right="-144"/>
        <w:jc w:val="center"/>
        <w:rPr>
          <w:rFonts w:hint="default" w:ascii="Arial" w:hAnsi="Arial" w:eastAsia="Tahoma" w:cs="Arial"/>
          <w:sz w:val="24"/>
          <w:szCs w:val="24"/>
          <w:lang w:bidi="ru-RU"/>
        </w:rPr>
      </w:pPr>
      <w:r>
        <w:rPr>
          <w:rFonts w:hint="default" w:ascii="Arial" w:hAnsi="Arial" w:eastAsia="Tahoma" w:cs="Arial"/>
          <w:sz w:val="24"/>
          <w:szCs w:val="24"/>
          <w:lang w:bidi="ru-RU"/>
        </w:rPr>
        <w:t>почтовый индекс и адрес, телефон, адрес электронной почты</w:t>
      </w:r>
    </w:p>
    <w:p w14:paraId="41DBEA52">
      <w:pPr>
        <w:widowControl w:val="0"/>
        <w:spacing w:after="0" w:line="240" w:lineRule="auto"/>
        <w:jc w:val="center"/>
        <w:rPr>
          <w:rFonts w:hint="default" w:ascii="Arial" w:hAnsi="Arial" w:eastAsia="Tahoma" w:cs="Arial"/>
          <w:b/>
          <w:color w:val="FF0000"/>
          <w:sz w:val="24"/>
          <w:szCs w:val="24"/>
          <w:lang w:bidi="ru-RU"/>
        </w:rPr>
      </w:pPr>
    </w:p>
    <w:p w14:paraId="4F0F9C56">
      <w:pPr>
        <w:widowControl w:val="0"/>
        <w:spacing w:after="0" w:line="240" w:lineRule="auto"/>
        <w:jc w:val="center"/>
        <w:rPr>
          <w:rFonts w:hint="default" w:ascii="Arial" w:hAnsi="Arial" w:eastAsia="Tahoma" w:cs="Arial"/>
          <w:b/>
          <w:color w:val="FF0000"/>
          <w:sz w:val="24"/>
          <w:szCs w:val="24"/>
          <w:lang w:bidi="ru-RU"/>
        </w:rPr>
      </w:pPr>
    </w:p>
    <w:p w14:paraId="1DF9C4BE">
      <w:pPr>
        <w:widowControl w:val="0"/>
        <w:spacing w:after="0" w:line="240" w:lineRule="auto"/>
        <w:jc w:val="center"/>
        <w:outlineLvl w:val="0"/>
        <w:rPr>
          <w:rFonts w:hint="default" w:ascii="Arial" w:hAnsi="Arial" w:eastAsia="Tahoma" w:cs="Arial"/>
          <w:b/>
          <w:strike/>
          <w:sz w:val="24"/>
          <w:szCs w:val="24"/>
          <w:lang w:bidi="ru-RU"/>
        </w:rPr>
      </w:pPr>
      <w:r>
        <w:rPr>
          <w:rFonts w:hint="default" w:ascii="Arial" w:hAnsi="Arial" w:eastAsia="Tahoma" w:cs="Arial"/>
          <w:b/>
          <w:sz w:val="24"/>
          <w:szCs w:val="24"/>
          <w:lang w:bidi="ru-RU"/>
        </w:rPr>
        <w:t>Р Е Ш Е Н И Е</w:t>
      </w:r>
      <w:r>
        <w:rPr>
          <w:rFonts w:hint="default" w:ascii="Arial" w:hAnsi="Arial" w:eastAsia="Tahoma" w:cs="Arial"/>
          <w:b/>
          <w:sz w:val="24"/>
          <w:szCs w:val="24"/>
          <w:lang w:bidi="ru-RU"/>
        </w:rPr>
        <w:br w:type="textWrapping"/>
      </w:r>
      <w:r>
        <w:rPr>
          <w:rFonts w:hint="default" w:ascii="Arial" w:hAnsi="Arial" w:eastAsia="Tahoma" w:cs="Arial"/>
          <w:b/>
          <w:sz w:val="24"/>
          <w:szCs w:val="24"/>
          <w:lang w:bidi="ru-RU"/>
        </w:rPr>
        <w:t xml:space="preserve"> об оставлении заявления о </w:t>
      </w:r>
      <w:r>
        <w:rPr>
          <w:rFonts w:hint="default" w:ascii="Arial" w:hAnsi="Arial" w:eastAsia="Tahoma" w:cs="Arial"/>
          <w:b/>
          <w:bCs/>
          <w:sz w:val="24"/>
          <w:szCs w:val="24"/>
          <w:lang w:bidi="ru-RU"/>
        </w:rPr>
        <w:t xml:space="preserve">предоставлении муниципальной услуги </w:t>
      </w:r>
      <w:r>
        <w:rPr>
          <w:rFonts w:hint="default" w:ascii="Arial" w:hAnsi="Arial" w:eastAsia="Tahoma" w:cs="Arial"/>
          <w:b/>
          <w:sz w:val="24"/>
          <w:szCs w:val="24"/>
          <w:lang w:bidi="ru-RU"/>
        </w:rPr>
        <w:t>без рассмотрения</w:t>
      </w:r>
    </w:p>
    <w:p w14:paraId="55963735">
      <w:pPr>
        <w:widowControl w:val="0"/>
        <w:autoSpaceDE w:val="0"/>
        <w:autoSpaceDN w:val="0"/>
        <w:adjustRightInd w:val="0"/>
        <w:spacing w:after="0" w:line="240" w:lineRule="auto"/>
        <w:rPr>
          <w:rFonts w:hint="default" w:ascii="Arial" w:hAnsi="Arial" w:eastAsia="Tahoma" w:cs="Arial"/>
          <w:bCs/>
          <w:color w:val="FF0000"/>
          <w:sz w:val="24"/>
          <w:szCs w:val="24"/>
          <w:lang w:bidi="ru-RU"/>
        </w:rPr>
      </w:pPr>
    </w:p>
    <w:p w14:paraId="4A29BA32">
      <w:pPr>
        <w:widowControl w:val="0"/>
        <w:autoSpaceDE w:val="0"/>
        <w:autoSpaceDN w:val="0"/>
        <w:adjustRightInd w:val="0"/>
        <w:spacing w:after="0" w:line="240" w:lineRule="auto"/>
        <w:rPr>
          <w:rFonts w:hint="default" w:ascii="Arial" w:hAnsi="Arial" w:eastAsia="Tahoma" w:cs="Arial"/>
          <w:bCs/>
          <w:color w:val="FF0000"/>
          <w:sz w:val="24"/>
          <w:szCs w:val="24"/>
          <w:lang w:bidi="ru-RU"/>
        </w:rPr>
      </w:pPr>
    </w:p>
    <w:p w14:paraId="2F81572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hint="default" w:ascii="Arial" w:hAnsi="Arial" w:eastAsia="Tahoma" w:cs="Arial"/>
          <w:i/>
          <w:sz w:val="24"/>
          <w:szCs w:val="24"/>
          <w:lang w:bidi="ru-RU"/>
        </w:rPr>
      </w:pPr>
      <w:r>
        <w:rPr>
          <w:rFonts w:hint="default" w:ascii="Arial" w:hAnsi="Arial" w:eastAsia="Tahoma" w:cs="Arial"/>
          <w:bCs/>
          <w:sz w:val="24"/>
          <w:szCs w:val="24"/>
          <w:lang w:bidi="ru-RU"/>
        </w:rPr>
        <w:t>На основании Вашего заявления от ______________ № _______________ об оставлении</w:t>
      </w:r>
      <w:r>
        <w:rPr>
          <w:rFonts w:hint="default" w:ascii="Arial" w:hAnsi="Arial" w:eastAsia="Tahoma" w:cs="Arial"/>
          <w:bCs/>
          <w:sz w:val="24"/>
          <w:szCs w:val="24"/>
          <w:lang w:bidi="ru-RU"/>
        </w:rPr>
        <w:br w:type="textWrapping"/>
      </w:r>
      <w:r>
        <w:rPr>
          <w:rFonts w:hint="default" w:ascii="Arial" w:hAnsi="Arial" w:eastAsia="Tahoma" w:cs="Arial"/>
          <w:bCs/>
          <w:sz w:val="24"/>
          <w:szCs w:val="24"/>
          <w:lang w:bidi="ru-RU"/>
        </w:rPr>
        <w:tab/>
      </w:r>
      <w:r>
        <w:rPr>
          <w:rFonts w:hint="default" w:ascii="Arial" w:hAnsi="Arial" w:eastAsia="Tahoma" w:cs="Arial"/>
          <w:bCs/>
          <w:sz w:val="24"/>
          <w:szCs w:val="24"/>
          <w:lang w:bidi="ru-RU"/>
        </w:rPr>
        <w:tab/>
      </w:r>
      <w:r>
        <w:rPr>
          <w:rFonts w:hint="default" w:ascii="Arial" w:hAnsi="Arial" w:eastAsia="Tahoma" w:cs="Arial"/>
          <w:bCs/>
          <w:sz w:val="24"/>
          <w:szCs w:val="24"/>
          <w:lang w:bidi="ru-RU"/>
        </w:rPr>
        <w:tab/>
      </w:r>
      <w:r>
        <w:rPr>
          <w:rFonts w:hint="default" w:ascii="Arial" w:hAnsi="Arial" w:eastAsia="Tahoma" w:cs="Arial"/>
          <w:bCs/>
          <w:sz w:val="24"/>
          <w:szCs w:val="24"/>
          <w:lang w:bidi="ru-RU"/>
        </w:rPr>
        <w:tab/>
      </w:r>
      <w:r>
        <w:rPr>
          <w:rFonts w:hint="default" w:ascii="Arial" w:hAnsi="Arial" w:cs="Arial"/>
          <w:sz w:val="24"/>
          <w:szCs w:val="24"/>
          <w:lang w:bidi="ru-RU"/>
        </w:rPr>
        <w:t xml:space="preserve">указать </w:t>
      </w:r>
      <w:r>
        <w:rPr>
          <w:rFonts w:hint="default" w:ascii="Arial" w:hAnsi="Arial" w:eastAsia="Tahoma" w:cs="Arial"/>
          <w:sz w:val="24"/>
          <w:szCs w:val="24"/>
          <w:lang w:bidi="ru-RU"/>
        </w:rPr>
        <w:t>дату и номер регистрации заявления</w:t>
      </w:r>
    </w:p>
    <w:p w14:paraId="335E90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hint="default" w:ascii="Arial" w:hAnsi="Arial" w:eastAsia="Tahoma" w:cs="Arial"/>
          <w:bCs/>
          <w:sz w:val="24"/>
          <w:szCs w:val="24"/>
          <w:lang w:bidi="ru-RU"/>
        </w:rPr>
      </w:pPr>
      <w:r>
        <w:rPr>
          <w:rFonts w:hint="default" w:ascii="Arial" w:hAnsi="Arial" w:eastAsia="Tahoma" w:cs="Arial"/>
          <w:bCs/>
          <w:sz w:val="24"/>
          <w:szCs w:val="24"/>
          <w:lang w:bidi="ru-RU"/>
        </w:rPr>
        <w:t>заявления о предоставлении муниципальной услуги без рассмотрения _________________________________________________________________________________</w:t>
      </w:r>
    </w:p>
    <w:p w14:paraId="52A74248">
      <w:pPr>
        <w:widowControl w:val="0"/>
        <w:spacing w:after="0" w:line="240" w:lineRule="auto"/>
        <w:jc w:val="center"/>
        <w:rPr>
          <w:rFonts w:hint="default" w:ascii="Arial" w:hAnsi="Arial" w:eastAsia="Tahoma" w:cs="Arial"/>
          <w:sz w:val="24"/>
          <w:szCs w:val="24"/>
          <w:lang w:bidi="ru-RU"/>
        </w:rPr>
      </w:pPr>
      <w:r>
        <w:rPr>
          <w:rFonts w:hint="default" w:ascii="Arial" w:hAnsi="Arial" w:cs="Arial"/>
          <w:sz w:val="24"/>
          <w:szCs w:val="24"/>
          <w:lang w:bidi="ru-RU"/>
        </w:rPr>
        <w:t xml:space="preserve">указать </w:t>
      </w:r>
      <w:r>
        <w:rPr>
          <w:rFonts w:hint="default" w:ascii="Arial" w:hAnsi="Arial" w:eastAsia="Tahoma" w:cs="Arial"/>
          <w:sz w:val="24"/>
          <w:szCs w:val="24"/>
          <w:lang w:bidi="ru-RU"/>
        </w:rPr>
        <w:t>наименование уполномоченного органа местного самоуправления</w:t>
      </w:r>
    </w:p>
    <w:p w14:paraId="11102EC4">
      <w:pPr>
        <w:widowControl w:val="0"/>
        <w:spacing w:after="0" w:line="240" w:lineRule="auto"/>
        <w:jc w:val="both"/>
        <w:rPr>
          <w:rFonts w:hint="default" w:ascii="Arial" w:hAnsi="Arial" w:eastAsia="Tahoma" w:cs="Arial"/>
          <w:sz w:val="24"/>
          <w:szCs w:val="24"/>
          <w:lang w:bidi="ru-RU"/>
        </w:rPr>
      </w:pPr>
      <w:r>
        <w:rPr>
          <w:rFonts w:hint="default" w:ascii="Arial" w:hAnsi="Arial" w:eastAsia="Tahoma" w:cs="Arial"/>
          <w:sz w:val="24"/>
          <w:szCs w:val="24"/>
          <w:lang w:bidi="ru-RU"/>
        </w:rPr>
        <w:t xml:space="preserve">принято </w:t>
      </w:r>
      <w:r>
        <w:rPr>
          <w:rFonts w:hint="default" w:ascii="Arial" w:hAnsi="Arial" w:eastAsia="Tahoma" w:cs="Arial"/>
          <w:bCs/>
          <w:sz w:val="24"/>
          <w:szCs w:val="24"/>
          <w:lang w:bidi="ru-RU"/>
        </w:rPr>
        <w:t>решение</w:t>
      </w:r>
      <w:r>
        <w:rPr>
          <w:rFonts w:hint="default" w:ascii="Arial" w:hAnsi="Arial" w:eastAsia="Tahoma" w:cs="Arial"/>
          <w:sz w:val="24"/>
          <w:szCs w:val="24"/>
          <w:lang w:bidi="ru-RU"/>
        </w:rPr>
        <w:t xml:space="preserve"> об оставлении заявления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 о предоставлении разрешения на условно разрешенный вид использования земельного участка или объекта капитального строительства </w:t>
      </w:r>
      <w:r>
        <w:rPr>
          <w:rFonts w:hint="default" w:ascii="Arial" w:hAnsi="Arial" w:eastAsia="Tahoma" w:cs="Arial"/>
          <w:sz w:val="24"/>
          <w:szCs w:val="24"/>
          <w:lang w:bidi="ru-RU"/>
        </w:rPr>
        <w:t xml:space="preserve">от </w:t>
      </w:r>
      <w:r>
        <w:rPr>
          <w:rFonts w:hint="default" w:ascii="Arial" w:hAnsi="Arial" w:eastAsia="Tahoma" w:cs="Arial"/>
          <w:bCs/>
          <w:sz w:val="24"/>
          <w:szCs w:val="24"/>
          <w:lang w:bidi="ru-RU"/>
        </w:rPr>
        <w:t>________________ № ______________</w:t>
      </w:r>
      <w:r>
        <w:rPr>
          <w:rFonts w:hint="default" w:ascii="Arial" w:hAnsi="Arial" w:eastAsia="Tahoma" w:cs="Arial"/>
          <w:sz w:val="24"/>
          <w:szCs w:val="24"/>
          <w:lang w:bidi="ru-RU"/>
        </w:rPr>
        <w:t xml:space="preserve"> без рассмотрения.</w:t>
      </w:r>
    </w:p>
    <w:p w14:paraId="2F268205">
      <w:pPr>
        <w:widowControl w:val="0"/>
        <w:spacing w:after="0" w:line="240" w:lineRule="auto"/>
        <w:jc w:val="both"/>
        <w:rPr>
          <w:rFonts w:hint="default" w:ascii="Arial" w:hAnsi="Arial" w:eastAsia="Tahoma" w:cs="Arial"/>
          <w:sz w:val="24"/>
          <w:szCs w:val="24"/>
          <w:lang w:bidi="ru-RU"/>
        </w:rPr>
      </w:pPr>
      <w:r>
        <w:rPr>
          <w:rFonts w:hint="default" w:ascii="Arial" w:hAnsi="Arial" w:cs="Arial"/>
          <w:sz w:val="24"/>
          <w:szCs w:val="24"/>
          <w:lang w:bidi="ru-RU"/>
        </w:rPr>
        <w:t xml:space="preserve">указать </w:t>
      </w:r>
      <w:r>
        <w:rPr>
          <w:rFonts w:hint="default" w:ascii="Arial" w:hAnsi="Arial" w:eastAsia="Tahoma" w:cs="Arial"/>
          <w:sz w:val="24"/>
          <w:szCs w:val="24"/>
          <w:lang w:bidi="ru-RU"/>
        </w:rPr>
        <w:t>дату и номер регистрации заявления</w:t>
      </w:r>
    </w:p>
    <w:p w14:paraId="7ECF1D38">
      <w:pPr>
        <w:autoSpaceDE w:val="0"/>
        <w:autoSpaceDN w:val="0"/>
        <w:adjustRightInd w:val="0"/>
        <w:spacing w:after="0" w:line="240" w:lineRule="auto"/>
        <w:jc w:val="both"/>
        <w:rPr>
          <w:rFonts w:hint="default" w:ascii="Arial" w:hAnsi="Arial" w:eastAsia="Calibri" w:cs="Arial"/>
          <w:color w:val="FF0000"/>
          <w:sz w:val="24"/>
          <w:szCs w:val="24"/>
        </w:rPr>
      </w:pPr>
    </w:p>
    <w:p w14:paraId="5146A78D">
      <w:pPr>
        <w:autoSpaceDE w:val="0"/>
        <w:autoSpaceDN w:val="0"/>
        <w:adjustRightInd w:val="0"/>
        <w:spacing w:after="0" w:line="240" w:lineRule="auto"/>
        <w:jc w:val="both"/>
        <w:rPr>
          <w:rFonts w:hint="default" w:ascii="Arial" w:hAnsi="Arial" w:eastAsia="Calibri" w:cs="Arial"/>
          <w:sz w:val="24"/>
          <w:szCs w:val="24"/>
        </w:rPr>
      </w:pPr>
    </w:p>
    <w:tbl>
      <w:tblPr>
        <w:tblStyle w:val="4"/>
        <w:tblW w:w="9923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119"/>
        <w:gridCol w:w="283"/>
        <w:gridCol w:w="2269"/>
        <w:gridCol w:w="283"/>
        <w:gridCol w:w="3969"/>
      </w:tblGrid>
      <w:tr w14:paraId="505E1DF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311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7C1462D0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72E01B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7CCDFB26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A9AA50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77838845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</w:tr>
      <w:tr w14:paraId="416CCF2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263B49F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должность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8E51542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765F92A4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21B078B">
            <w:pPr>
              <w:widowControl w:val="0"/>
              <w:spacing w:after="0" w:line="240" w:lineRule="auto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2BF6EFD4">
            <w:pPr>
              <w:widowControl w:val="0"/>
              <w:spacing w:after="0" w:line="240" w:lineRule="auto"/>
              <w:jc w:val="center"/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</w:pPr>
            <w:r>
              <w:rPr>
                <w:rFonts w:hint="default" w:ascii="Arial" w:hAnsi="Arial" w:eastAsia="Tahoma" w:cs="Arial"/>
                <w:sz w:val="24"/>
                <w:szCs w:val="24"/>
                <w:lang w:bidi="ru-RU"/>
              </w:rPr>
              <w:t>фамилия, имя, отчество (при наличии)</w:t>
            </w:r>
          </w:p>
        </w:tc>
      </w:tr>
    </w:tbl>
    <w:p w14:paraId="3EB33494">
      <w:pPr>
        <w:widowControl w:val="0"/>
        <w:spacing w:after="0" w:line="240" w:lineRule="auto"/>
        <w:outlineLvl w:val="0"/>
        <w:rPr>
          <w:rFonts w:hint="default" w:ascii="Arial" w:hAnsi="Arial" w:eastAsia="Tahoma" w:cs="Arial"/>
          <w:sz w:val="24"/>
          <w:szCs w:val="24"/>
          <w:lang w:bidi="ru-RU"/>
        </w:rPr>
      </w:pPr>
    </w:p>
    <w:p w14:paraId="55CCC2F7">
      <w:pPr>
        <w:widowControl w:val="0"/>
        <w:spacing w:after="0" w:line="240" w:lineRule="auto"/>
        <w:outlineLvl w:val="0"/>
        <w:rPr>
          <w:rFonts w:hint="default" w:ascii="Arial" w:hAnsi="Arial" w:eastAsia="Tahoma" w:cs="Arial"/>
          <w:sz w:val="24"/>
          <w:szCs w:val="24"/>
          <w:lang w:bidi="ru-RU"/>
        </w:rPr>
      </w:pPr>
    </w:p>
    <w:p w14:paraId="189E7BCD">
      <w:pPr>
        <w:widowControl w:val="0"/>
        <w:spacing w:after="0" w:line="240" w:lineRule="auto"/>
        <w:ind w:right="140"/>
        <w:rPr>
          <w:rFonts w:hint="default" w:ascii="Arial" w:hAnsi="Arial" w:eastAsia="Tahoma" w:cs="Arial"/>
          <w:sz w:val="24"/>
          <w:szCs w:val="24"/>
          <w:lang w:bidi="ru-RU"/>
        </w:rPr>
      </w:pPr>
      <w:r>
        <w:rPr>
          <w:rFonts w:hint="default" w:ascii="Arial" w:hAnsi="Arial" w:eastAsia="Tahoma" w:cs="Arial"/>
          <w:sz w:val="24"/>
          <w:szCs w:val="24"/>
          <w:lang w:bidi="ru-RU"/>
        </w:rPr>
        <w:t>Дата выдачи ______________________</w:t>
      </w:r>
    </w:p>
    <w:p w14:paraId="1000BAE7">
      <w:pPr>
        <w:autoSpaceDE w:val="0"/>
        <w:autoSpaceDN w:val="0"/>
        <w:adjustRightInd w:val="0"/>
        <w:ind w:right="-142" w:firstLine="698"/>
        <w:jc w:val="right"/>
        <w:rPr>
          <w:rFonts w:hint="default" w:ascii="Arial" w:hAnsi="Arial" w:cs="Arial"/>
          <w:bCs/>
          <w:strike/>
          <w:color w:val="FF0000"/>
          <w:sz w:val="24"/>
          <w:szCs w:val="24"/>
        </w:rPr>
      </w:pPr>
    </w:p>
    <w:p w14:paraId="322B9534">
      <w:pPr>
        <w:autoSpaceDE w:val="0"/>
        <w:autoSpaceDN w:val="0"/>
        <w:adjustRightInd w:val="0"/>
        <w:ind w:right="-142" w:firstLine="698"/>
        <w:jc w:val="right"/>
        <w:rPr>
          <w:rFonts w:hint="default" w:ascii="Arial" w:hAnsi="Arial" w:cs="Arial"/>
          <w:bCs/>
          <w:strike/>
          <w:color w:val="FF0000"/>
          <w:sz w:val="24"/>
          <w:szCs w:val="24"/>
        </w:rPr>
      </w:pPr>
    </w:p>
    <w:p w14:paraId="4261E5F7">
      <w:pPr>
        <w:autoSpaceDE w:val="0"/>
        <w:autoSpaceDN w:val="0"/>
        <w:adjustRightInd w:val="0"/>
        <w:ind w:right="-142" w:firstLine="698"/>
        <w:jc w:val="right"/>
        <w:rPr>
          <w:rFonts w:hint="default" w:ascii="Arial" w:hAnsi="Arial" w:cs="Arial"/>
          <w:bCs/>
          <w:strike/>
          <w:color w:val="FF0000"/>
          <w:sz w:val="24"/>
          <w:szCs w:val="24"/>
        </w:rPr>
      </w:pPr>
    </w:p>
    <w:p w14:paraId="25285126">
      <w:pPr>
        <w:autoSpaceDE w:val="0"/>
        <w:autoSpaceDN w:val="0"/>
        <w:adjustRightInd w:val="0"/>
        <w:ind w:right="-142" w:firstLine="698"/>
        <w:jc w:val="right"/>
        <w:rPr>
          <w:rFonts w:hint="default" w:ascii="Arial" w:hAnsi="Arial" w:cs="Arial"/>
          <w:bCs/>
          <w:strike/>
          <w:color w:val="FF0000"/>
          <w:sz w:val="24"/>
          <w:szCs w:val="24"/>
        </w:rPr>
      </w:pPr>
    </w:p>
    <w:p w14:paraId="524721D7">
      <w:pPr>
        <w:autoSpaceDE w:val="0"/>
        <w:autoSpaceDN w:val="0"/>
        <w:adjustRightInd w:val="0"/>
        <w:ind w:right="-142" w:firstLine="698"/>
        <w:jc w:val="right"/>
        <w:rPr>
          <w:rFonts w:hint="default" w:ascii="Arial" w:hAnsi="Arial" w:cs="Arial"/>
          <w:bCs/>
          <w:strike/>
          <w:color w:val="FF0000"/>
          <w:sz w:val="24"/>
          <w:szCs w:val="24"/>
        </w:rPr>
      </w:pPr>
    </w:p>
    <w:p w14:paraId="1011CAFC">
      <w:pPr>
        <w:autoSpaceDE w:val="0"/>
        <w:autoSpaceDN w:val="0"/>
        <w:adjustRightInd w:val="0"/>
        <w:ind w:right="-142" w:firstLine="698"/>
        <w:jc w:val="right"/>
        <w:rPr>
          <w:rFonts w:hint="default" w:ascii="Arial" w:hAnsi="Arial" w:cs="Arial"/>
          <w:bCs/>
          <w:strike/>
          <w:color w:val="FF0000"/>
          <w:sz w:val="24"/>
          <w:szCs w:val="24"/>
        </w:rPr>
      </w:pPr>
    </w:p>
    <w:p w14:paraId="2D9D6F04">
      <w:pPr>
        <w:autoSpaceDE w:val="0"/>
        <w:autoSpaceDN w:val="0"/>
        <w:adjustRightInd w:val="0"/>
        <w:ind w:right="-142" w:firstLine="698"/>
        <w:jc w:val="right"/>
        <w:rPr>
          <w:rFonts w:hint="default" w:ascii="Arial" w:hAnsi="Arial" w:cs="Arial"/>
          <w:bCs/>
          <w:strike/>
          <w:color w:val="FF0000"/>
          <w:sz w:val="24"/>
          <w:szCs w:val="24"/>
        </w:rPr>
      </w:pPr>
    </w:p>
    <w:p w14:paraId="4E521A86">
      <w:pPr>
        <w:widowControl w:val="0"/>
        <w:spacing w:after="0" w:line="240" w:lineRule="auto"/>
        <w:rPr>
          <w:rFonts w:hint="default" w:ascii="Arial" w:hAnsi="Arial" w:eastAsia="Tahoma" w:cs="Arial"/>
          <w:color w:val="FF0000"/>
          <w:sz w:val="24"/>
          <w:szCs w:val="24"/>
          <w:lang w:bidi="ru-RU"/>
        </w:rPr>
      </w:pPr>
    </w:p>
    <w:sectPr>
      <w:pgSz w:w="11906" w:h="16838"/>
      <w:pgMar w:top="851" w:right="709" w:bottom="709" w:left="1418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10">
    <w:p>
      <w:pPr>
        <w:spacing w:before="0" w:after="0" w:line="276" w:lineRule="auto"/>
      </w:pPr>
      <w:r>
        <w:separator/>
      </w:r>
    </w:p>
  </w:footnote>
  <w:footnote w:type="continuationSeparator" w:id="11">
    <w:p>
      <w:pPr>
        <w:spacing w:before="0" w:after="0" w:line="276" w:lineRule="auto"/>
      </w:pPr>
      <w:r>
        <w:continuationSeparator/>
      </w:r>
    </w:p>
  </w:footnote>
  <w:footnote w:id="0">
    <w:p w14:paraId="7510FB1A">
      <w:pPr>
        <w:pStyle w:val="7"/>
        <w:rPr>
          <w:bCs/>
        </w:rPr>
      </w:pPr>
      <w:r>
        <w:rPr>
          <w:rStyle w:val="5"/>
        </w:rPr>
        <w:footnoteRef/>
      </w:r>
      <w:r>
        <w:rPr>
          <w:bCs/>
        </w:rPr>
        <w:t>Заявителями являются физические или юридические лица, в соответствии с требованиями части 1 статьи 39 Градостроительного кодекса Российской Федерации</w:t>
      </w:r>
    </w:p>
  </w:footnote>
  <w:footnote w:id="1">
    <w:p w14:paraId="2205E7BC">
      <w:pPr>
        <w:pStyle w:val="7"/>
        <w:rPr>
          <w:bCs/>
        </w:rPr>
      </w:pPr>
      <w:r>
        <w:rPr>
          <w:rStyle w:val="5"/>
        </w:rPr>
        <w:footnoteRef/>
      </w:r>
      <w:r>
        <w:rPr>
          <w:bCs/>
        </w:rPr>
        <w:t>Заявителями являются физические или юридические лица, в соответствии с требованиями части 1 статьи 39 Градостроительного кодекса Российской Федерации</w:t>
      </w:r>
    </w:p>
  </w:footnote>
  <w:footnote w:id="2">
    <w:p w14:paraId="3F015D6B">
      <w:pPr>
        <w:pStyle w:val="7"/>
        <w:rPr>
          <w:bCs/>
        </w:rPr>
      </w:pPr>
      <w:r>
        <w:rPr>
          <w:rStyle w:val="5"/>
        </w:rPr>
        <w:footnoteRef/>
      </w:r>
      <w:r>
        <w:rPr>
          <w:bCs/>
        </w:rPr>
        <w:t>Заявителями являются физические или юридические лица, в соответствии с требованиями части 1 статьи 39 Градостроительного кодекса Российской Федерации</w:t>
      </w:r>
    </w:p>
  </w:footnote>
  <w:footnote w:id="3">
    <w:p w14:paraId="3601F5E4">
      <w:pPr>
        <w:pStyle w:val="7"/>
        <w:rPr>
          <w:bCs/>
        </w:rPr>
      </w:pPr>
      <w:r>
        <w:rPr>
          <w:rStyle w:val="5"/>
        </w:rPr>
        <w:footnoteRef/>
      </w:r>
      <w:r>
        <w:t xml:space="preserve">Заявителями </w:t>
      </w:r>
      <w:r>
        <w:rPr>
          <w:bCs/>
        </w:rPr>
        <w:t>являются физические или юридические лица, в соответствии с требованиями части 1 статьи 39 Градостроительного кодекса Российской Федерации</w:t>
      </w:r>
    </w:p>
  </w:footnote>
  <w:footnote w:id="4">
    <w:p w14:paraId="25442872">
      <w:pPr>
        <w:pStyle w:val="7"/>
        <w:rPr>
          <w:bCs/>
        </w:rPr>
      </w:pPr>
      <w:r>
        <w:rPr>
          <w:rStyle w:val="5"/>
        </w:rPr>
        <w:footnoteRef/>
      </w:r>
      <w:r>
        <w:rPr>
          <w:bCs/>
        </w:rPr>
        <w:t>Заявителями являются физические или юридические лица, в соответствии с требованиями части 1 статьи 39 Градостроительного кодекса Российской Федерации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4328335"/>
      <w:docPartObj>
        <w:docPartGallery w:val="autotext"/>
      </w:docPartObj>
    </w:sdtPr>
    <w:sdtContent>
      <w:p w14:paraId="12D8DFE3">
        <w:pPr>
          <w:pStyle w:val="8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A40E902">
    <w:pPr>
      <w:pStyle w:val="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8A379E6"/>
    <w:multiLevelType w:val="multilevel"/>
    <w:tmpl w:val="68A379E6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10"/>
    <w:footnote w:id="1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6F1E4E"/>
    <w:rsid w:val="000015F7"/>
    <w:rsid w:val="00003EF1"/>
    <w:rsid w:val="00004C0F"/>
    <w:rsid w:val="00007351"/>
    <w:rsid w:val="00007C2F"/>
    <w:rsid w:val="00012465"/>
    <w:rsid w:val="00012791"/>
    <w:rsid w:val="000136E5"/>
    <w:rsid w:val="00013FA4"/>
    <w:rsid w:val="000144A0"/>
    <w:rsid w:val="00014C67"/>
    <w:rsid w:val="000157A4"/>
    <w:rsid w:val="000169E8"/>
    <w:rsid w:val="00016D24"/>
    <w:rsid w:val="000178FC"/>
    <w:rsid w:val="000201AF"/>
    <w:rsid w:val="00025217"/>
    <w:rsid w:val="000255F2"/>
    <w:rsid w:val="000272F6"/>
    <w:rsid w:val="00032316"/>
    <w:rsid w:val="00034611"/>
    <w:rsid w:val="00034C30"/>
    <w:rsid w:val="000355EA"/>
    <w:rsid w:val="000360CC"/>
    <w:rsid w:val="0003691D"/>
    <w:rsid w:val="000372E4"/>
    <w:rsid w:val="00037550"/>
    <w:rsid w:val="00040749"/>
    <w:rsid w:val="0004119D"/>
    <w:rsid w:val="00041881"/>
    <w:rsid w:val="00044B7D"/>
    <w:rsid w:val="0004598A"/>
    <w:rsid w:val="00051251"/>
    <w:rsid w:val="00052E9C"/>
    <w:rsid w:val="0005348D"/>
    <w:rsid w:val="000534DA"/>
    <w:rsid w:val="00055F84"/>
    <w:rsid w:val="00056FC8"/>
    <w:rsid w:val="000604B5"/>
    <w:rsid w:val="00061C8D"/>
    <w:rsid w:val="00064331"/>
    <w:rsid w:val="00065F61"/>
    <w:rsid w:val="00066E64"/>
    <w:rsid w:val="00070D8E"/>
    <w:rsid w:val="000724DC"/>
    <w:rsid w:val="00072B70"/>
    <w:rsid w:val="000752E4"/>
    <w:rsid w:val="00076D03"/>
    <w:rsid w:val="0007738E"/>
    <w:rsid w:val="00080674"/>
    <w:rsid w:val="00080F72"/>
    <w:rsid w:val="00082415"/>
    <w:rsid w:val="0008634E"/>
    <w:rsid w:val="00087441"/>
    <w:rsid w:val="00087943"/>
    <w:rsid w:val="00090359"/>
    <w:rsid w:val="00090E00"/>
    <w:rsid w:val="000915EC"/>
    <w:rsid w:val="00091E0E"/>
    <w:rsid w:val="00093B7F"/>
    <w:rsid w:val="00093DED"/>
    <w:rsid w:val="00094482"/>
    <w:rsid w:val="00095296"/>
    <w:rsid w:val="000966A4"/>
    <w:rsid w:val="00097579"/>
    <w:rsid w:val="000A1A91"/>
    <w:rsid w:val="000A1C03"/>
    <w:rsid w:val="000A4AAD"/>
    <w:rsid w:val="000A61F8"/>
    <w:rsid w:val="000A6FAA"/>
    <w:rsid w:val="000B16FE"/>
    <w:rsid w:val="000B60C5"/>
    <w:rsid w:val="000B634F"/>
    <w:rsid w:val="000B723F"/>
    <w:rsid w:val="000B794E"/>
    <w:rsid w:val="000C17A3"/>
    <w:rsid w:val="000C218E"/>
    <w:rsid w:val="000C4CA1"/>
    <w:rsid w:val="000C642C"/>
    <w:rsid w:val="000C67CC"/>
    <w:rsid w:val="000C76C3"/>
    <w:rsid w:val="000D09F9"/>
    <w:rsid w:val="000D27B6"/>
    <w:rsid w:val="000D41D8"/>
    <w:rsid w:val="000D5B94"/>
    <w:rsid w:val="000D61C6"/>
    <w:rsid w:val="000D6F28"/>
    <w:rsid w:val="000E043A"/>
    <w:rsid w:val="000E0A25"/>
    <w:rsid w:val="000E1FF4"/>
    <w:rsid w:val="000E5C8C"/>
    <w:rsid w:val="000E6695"/>
    <w:rsid w:val="000F1ACD"/>
    <w:rsid w:val="000F1BE2"/>
    <w:rsid w:val="000F21A0"/>
    <w:rsid w:val="000F3BA5"/>
    <w:rsid w:val="000F3CF7"/>
    <w:rsid w:val="000F6686"/>
    <w:rsid w:val="000F67F8"/>
    <w:rsid w:val="000F7655"/>
    <w:rsid w:val="00102301"/>
    <w:rsid w:val="001026EB"/>
    <w:rsid w:val="0010270D"/>
    <w:rsid w:val="0010343A"/>
    <w:rsid w:val="001070E5"/>
    <w:rsid w:val="001114F7"/>
    <w:rsid w:val="00112B74"/>
    <w:rsid w:val="0011477F"/>
    <w:rsid w:val="00114CF0"/>
    <w:rsid w:val="00117D79"/>
    <w:rsid w:val="0012099F"/>
    <w:rsid w:val="00121C94"/>
    <w:rsid w:val="00123486"/>
    <w:rsid w:val="00124CB6"/>
    <w:rsid w:val="001251DB"/>
    <w:rsid w:val="00125B14"/>
    <w:rsid w:val="0012643A"/>
    <w:rsid w:val="0012669B"/>
    <w:rsid w:val="001326BA"/>
    <w:rsid w:val="00132ED6"/>
    <w:rsid w:val="00134C38"/>
    <w:rsid w:val="001368FD"/>
    <w:rsid w:val="001402F1"/>
    <w:rsid w:val="0014377C"/>
    <w:rsid w:val="00145461"/>
    <w:rsid w:val="001474EF"/>
    <w:rsid w:val="00151464"/>
    <w:rsid w:val="001525FD"/>
    <w:rsid w:val="00152977"/>
    <w:rsid w:val="0015552F"/>
    <w:rsid w:val="00156C04"/>
    <w:rsid w:val="00157BB3"/>
    <w:rsid w:val="001602BE"/>
    <w:rsid w:val="001617E5"/>
    <w:rsid w:val="00161850"/>
    <w:rsid w:val="00164DD5"/>
    <w:rsid w:val="00165696"/>
    <w:rsid w:val="00165AA7"/>
    <w:rsid w:val="00165AD8"/>
    <w:rsid w:val="00166EA1"/>
    <w:rsid w:val="001675E4"/>
    <w:rsid w:val="001701FB"/>
    <w:rsid w:val="00170B8A"/>
    <w:rsid w:val="00171905"/>
    <w:rsid w:val="00172CD0"/>
    <w:rsid w:val="00177B63"/>
    <w:rsid w:val="00177C17"/>
    <w:rsid w:val="00180C70"/>
    <w:rsid w:val="00181355"/>
    <w:rsid w:val="00181934"/>
    <w:rsid w:val="001820B2"/>
    <w:rsid w:val="001839B3"/>
    <w:rsid w:val="001859C0"/>
    <w:rsid w:val="00190741"/>
    <w:rsid w:val="001921BF"/>
    <w:rsid w:val="001930A3"/>
    <w:rsid w:val="00194EC6"/>
    <w:rsid w:val="00196200"/>
    <w:rsid w:val="00197598"/>
    <w:rsid w:val="00197E98"/>
    <w:rsid w:val="001A0AE6"/>
    <w:rsid w:val="001A1294"/>
    <w:rsid w:val="001A49C2"/>
    <w:rsid w:val="001A730A"/>
    <w:rsid w:val="001A7570"/>
    <w:rsid w:val="001A7779"/>
    <w:rsid w:val="001B05F4"/>
    <w:rsid w:val="001B13E5"/>
    <w:rsid w:val="001B2A48"/>
    <w:rsid w:val="001B31EA"/>
    <w:rsid w:val="001B45FD"/>
    <w:rsid w:val="001B4D8E"/>
    <w:rsid w:val="001B6F94"/>
    <w:rsid w:val="001B7183"/>
    <w:rsid w:val="001C1FC6"/>
    <w:rsid w:val="001C5B79"/>
    <w:rsid w:val="001C6624"/>
    <w:rsid w:val="001D1697"/>
    <w:rsid w:val="001D16CE"/>
    <w:rsid w:val="001D348B"/>
    <w:rsid w:val="001D49BE"/>
    <w:rsid w:val="001D5972"/>
    <w:rsid w:val="001D66E3"/>
    <w:rsid w:val="001D7361"/>
    <w:rsid w:val="001E292B"/>
    <w:rsid w:val="001E3909"/>
    <w:rsid w:val="001E50CB"/>
    <w:rsid w:val="001E5482"/>
    <w:rsid w:val="001E5F4E"/>
    <w:rsid w:val="001E7164"/>
    <w:rsid w:val="001F033D"/>
    <w:rsid w:val="001F0A1F"/>
    <w:rsid w:val="001F46A5"/>
    <w:rsid w:val="001F60C6"/>
    <w:rsid w:val="001F6F79"/>
    <w:rsid w:val="002005A0"/>
    <w:rsid w:val="00203972"/>
    <w:rsid w:val="002039DA"/>
    <w:rsid w:val="00204820"/>
    <w:rsid w:val="00205A26"/>
    <w:rsid w:val="00206BA3"/>
    <w:rsid w:val="00207549"/>
    <w:rsid w:val="002077C8"/>
    <w:rsid w:val="00211AFD"/>
    <w:rsid w:val="00211B18"/>
    <w:rsid w:val="00211EE6"/>
    <w:rsid w:val="00216FF5"/>
    <w:rsid w:val="00220007"/>
    <w:rsid w:val="00220B72"/>
    <w:rsid w:val="00221CB4"/>
    <w:rsid w:val="002238C2"/>
    <w:rsid w:val="0022525B"/>
    <w:rsid w:val="00225DF2"/>
    <w:rsid w:val="00226034"/>
    <w:rsid w:val="00226EBB"/>
    <w:rsid w:val="002278B8"/>
    <w:rsid w:val="00231611"/>
    <w:rsid w:val="00232979"/>
    <w:rsid w:val="002337A7"/>
    <w:rsid w:val="00234CEB"/>
    <w:rsid w:val="002379D4"/>
    <w:rsid w:val="00237F91"/>
    <w:rsid w:val="002426D1"/>
    <w:rsid w:val="0024429F"/>
    <w:rsid w:val="00247999"/>
    <w:rsid w:val="0025073F"/>
    <w:rsid w:val="00252665"/>
    <w:rsid w:val="002536A1"/>
    <w:rsid w:val="00253821"/>
    <w:rsid w:val="0025696C"/>
    <w:rsid w:val="00256DD2"/>
    <w:rsid w:val="00261FCD"/>
    <w:rsid w:val="00262B0C"/>
    <w:rsid w:val="002640A8"/>
    <w:rsid w:val="00265373"/>
    <w:rsid w:val="002663BF"/>
    <w:rsid w:val="00267754"/>
    <w:rsid w:val="00267BFB"/>
    <w:rsid w:val="002705FA"/>
    <w:rsid w:val="002710D5"/>
    <w:rsid w:val="00272B44"/>
    <w:rsid w:val="00272FF2"/>
    <w:rsid w:val="00273BA3"/>
    <w:rsid w:val="00273D9A"/>
    <w:rsid w:val="002763FF"/>
    <w:rsid w:val="002813FC"/>
    <w:rsid w:val="002830EC"/>
    <w:rsid w:val="00283600"/>
    <w:rsid w:val="00283992"/>
    <w:rsid w:val="00284B06"/>
    <w:rsid w:val="00285396"/>
    <w:rsid w:val="002878B9"/>
    <w:rsid w:val="002917DB"/>
    <w:rsid w:val="00291BAD"/>
    <w:rsid w:val="002924B8"/>
    <w:rsid w:val="0029494F"/>
    <w:rsid w:val="00296F8F"/>
    <w:rsid w:val="002978BA"/>
    <w:rsid w:val="002A087E"/>
    <w:rsid w:val="002A11E9"/>
    <w:rsid w:val="002A21A2"/>
    <w:rsid w:val="002A2888"/>
    <w:rsid w:val="002A3867"/>
    <w:rsid w:val="002A7F21"/>
    <w:rsid w:val="002B00AB"/>
    <w:rsid w:val="002B1DC0"/>
    <w:rsid w:val="002B242B"/>
    <w:rsid w:val="002B4713"/>
    <w:rsid w:val="002B51B9"/>
    <w:rsid w:val="002B65D6"/>
    <w:rsid w:val="002B6BFF"/>
    <w:rsid w:val="002C1797"/>
    <w:rsid w:val="002C3F2D"/>
    <w:rsid w:val="002C4197"/>
    <w:rsid w:val="002C605B"/>
    <w:rsid w:val="002C6322"/>
    <w:rsid w:val="002C7F2F"/>
    <w:rsid w:val="002D10FD"/>
    <w:rsid w:val="002D256C"/>
    <w:rsid w:val="002D4856"/>
    <w:rsid w:val="002D542A"/>
    <w:rsid w:val="002D55A0"/>
    <w:rsid w:val="002D69E2"/>
    <w:rsid w:val="002D6BD2"/>
    <w:rsid w:val="002D7F12"/>
    <w:rsid w:val="002E14D5"/>
    <w:rsid w:val="002E177F"/>
    <w:rsid w:val="002E1A89"/>
    <w:rsid w:val="002E3ECC"/>
    <w:rsid w:val="002E491F"/>
    <w:rsid w:val="002E5341"/>
    <w:rsid w:val="002E5F36"/>
    <w:rsid w:val="002E630A"/>
    <w:rsid w:val="002F18DB"/>
    <w:rsid w:val="002F1D1C"/>
    <w:rsid w:val="002F44A7"/>
    <w:rsid w:val="002F60E3"/>
    <w:rsid w:val="002F6E6C"/>
    <w:rsid w:val="002F755F"/>
    <w:rsid w:val="0030165F"/>
    <w:rsid w:val="00301C25"/>
    <w:rsid w:val="003020D6"/>
    <w:rsid w:val="0030238A"/>
    <w:rsid w:val="00302DA7"/>
    <w:rsid w:val="00303388"/>
    <w:rsid w:val="00304727"/>
    <w:rsid w:val="003066D8"/>
    <w:rsid w:val="00310BE6"/>
    <w:rsid w:val="003139E0"/>
    <w:rsid w:val="0031466B"/>
    <w:rsid w:val="003151CC"/>
    <w:rsid w:val="00320FD8"/>
    <w:rsid w:val="00323E48"/>
    <w:rsid w:val="00324FF6"/>
    <w:rsid w:val="00325642"/>
    <w:rsid w:val="003271B2"/>
    <w:rsid w:val="00327B0E"/>
    <w:rsid w:val="00327F2B"/>
    <w:rsid w:val="00333883"/>
    <w:rsid w:val="0033479B"/>
    <w:rsid w:val="00335C9B"/>
    <w:rsid w:val="00335E26"/>
    <w:rsid w:val="00336E41"/>
    <w:rsid w:val="003410DA"/>
    <w:rsid w:val="003420E6"/>
    <w:rsid w:val="00343516"/>
    <w:rsid w:val="00346AF7"/>
    <w:rsid w:val="00346F56"/>
    <w:rsid w:val="003500C9"/>
    <w:rsid w:val="00352E1B"/>
    <w:rsid w:val="0035350D"/>
    <w:rsid w:val="00354079"/>
    <w:rsid w:val="00354793"/>
    <w:rsid w:val="003548DB"/>
    <w:rsid w:val="00355263"/>
    <w:rsid w:val="00355B1D"/>
    <w:rsid w:val="003564B6"/>
    <w:rsid w:val="00357E62"/>
    <w:rsid w:val="00360AC3"/>
    <w:rsid w:val="00363B87"/>
    <w:rsid w:val="00365C4C"/>
    <w:rsid w:val="00370AFA"/>
    <w:rsid w:val="00370C2B"/>
    <w:rsid w:val="00371CA4"/>
    <w:rsid w:val="00372EE6"/>
    <w:rsid w:val="0037365C"/>
    <w:rsid w:val="00374C99"/>
    <w:rsid w:val="00375DC6"/>
    <w:rsid w:val="0038012C"/>
    <w:rsid w:val="00380BBE"/>
    <w:rsid w:val="003834DF"/>
    <w:rsid w:val="003857FC"/>
    <w:rsid w:val="00387052"/>
    <w:rsid w:val="00387813"/>
    <w:rsid w:val="00387883"/>
    <w:rsid w:val="00390B76"/>
    <w:rsid w:val="00391093"/>
    <w:rsid w:val="00391364"/>
    <w:rsid w:val="00394BE6"/>
    <w:rsid w:val="00394E9F"/>
    <w:rsid w:val="00397709"/>
    <w:rsid w:val="003A1E61"/>
    <w:rsid w:val="003A44F2"/>
    <w:rsid w:val="003A51EF"/>
    <w:rsid w:val="003A5E0F"/>
    <w:rsid w:val="003A694D"/>
    <w:rsid w:val="003A75DB"/>
    <w:rsid w:val="003B208D"/>
    <w:rsid w:val="003B3E96"/>
    <w:rsid w:val="003B510E"/>
    <w:rsid w:val="003C2D76"/>
    <w:rsid w:val="003C44BF"/>
    <w:rsid w:val="003D0475"/>
    <w:rsid w:val="003D1189"/>
    <w:rsid w:val="003D22AD"/>
    <w:rsid w:val="003D3AA9"/>
    <w:rsid w:val="003D6C1B"/>
    <w:rsid w:val="003D74A5"/>
    <w:rsid w:val="003E0CBD"/>
    <w:rsid w:val="003E1F7F"/>
    <w:rsid w:val="003E332C"/>
    <w:rsid w:val="003E36E8"/>
    <w:rsid w:val="003E5124"/>
    <w:rsid w:val="003E59B9"/>
    <w:rsid w:val="003F0814"/>
    <w:rsid w:val="003F0D50"/>
    <w:rsid w:val="003F2BE2"/>
    <w:rsid w:val="003F35C8"/>
    <w:rsid w:val="003F377B"/>
    <w:rsid w:val="003F4B25"/>
    <w:rsid w:val="004007FD"/>
    <w:rsid w:val="004016F4"/>
    <w:rsid w:val="00401730"/>
    <w:rsid w:val="00401829"/>
    <w:rsid w:val="00402925"/>
    <w:rsid w:val="004029DD"/>
    <w:rsid w:val="00402D83"/>
    <w:rsid w:val="00403A4F"/>
    <w:rsid w:val="00404F39"/>
    <w:rsid w:val="0040549B"/>
    <w:rsid w:val="00406758"/>
    <w:rsid w:val="0041047E"/>
    <w:rsid w:val="0041127B"/>
    <w:rsid w:val="004164AE"/>
    <w:rsid w:val="00420DC1"/>
    <w:rsid w:val="004253CA"/>
    <w:rsid w:val="0042593F"/>
    <w:rsid w:val="00427728"/>
    <w:rsid w:val="00430E84"/>
    <w:rsid w:val="004348DC"/>
    <w:rsid w:val="00435D58"/>
    <w:rsid w:val="00436992"/>
    <w:rsid w:val="0043725C"/>
    <w:rsid w:val="00440BC1"/>
    <w:rsid w:val="00440CB6"/>
    <w:rsid w:val="0044126A"/>
    <w:rsid w:val="00441B68"/>
    <w:rsid w:val="00442305"/>
    <w:rsid w:val="00445BC6"/>
    <w:rsid w:val="00446680"/>
    <w:rsid w:val="004507D0"/>
    <w:rsid w:val="00450DC6"/>
    <w:rsid w:val="004522A8"/>
    <w:rsid w:val="00453232"/>
    <w:rsid w:val="00453896"/>
    <w:rsid w:val="00456E32"/>
    <w:rsid w:val="004603D9"/>
    <w:rsid w:val="00460985"/>
    <w:rsid w:val="00461035"/>
    <w:rsid w:val="00461A13"/>
    <w:rsid w:val="00471F85"/>
    <w:rsid w:val="00472858"/>
    <w:rsid w:val="00474D72"/>
    <w:rsid w:val="00480779"/>
    <w:rsid w:val="004823A8"/>
    <w:rsid w:val="004829AF"/>
    <w:rsid w:val="00485E04"/>
    <w:rsid w:val="004860F7"/>
    <w:rsid w:val="004863DC"/>
    <w:rsid w:val="004864E6"/>
    <w:rsid w:val="00487C71"/>
    <w:rsid w:val="00487CB1"/>
    <w:rsid w:val="004A0B22"/>
    <w:rsid w:val="004A22C9"/>
    <w:rsid w:val="004A2FCF"/>
    <w:rsid w:val="004A4296"/>
    <w:rsid w:val="004A5A3B"/>
    <w:rsid w:val="004A6036"/>
    <w:rsid w:val="004B09E3"/>
    <w:rsid w:val="004B0DBF"/>
    <w:rsid w:val="004B2A79"/>
    <w:rsid w:val="004B34CA"/>
    <w:rsid w:val="004B680F"/>
    <w:rsid w:val="004B788B"/>
    <w:rsid w:val="004C01CB"/>
    <w:rsid w:val="004C088E"/>
    <w:rsid w:val="004C1662"/>
    <w:rsid w:val="004C31A1"/>
    <w:rsid w:val="004C39CE"/>
    <w:rsid w:val="004C6061"/>
    <w:rsid w:val="004C710E"/>
    <w:rsid w:val="004D59B8"/>
    <w:rsid w:val="004D73AD"/>
    <w:rsid w:val="004D761C"/>
    <w:rsid w:val="004E3195"/>
    <w:rsid w:val="004F10D5"/>
    <w:rsid w:val="004F24B5"/>
    <w:rsid w:val="004F286A"/>
    <w:rsid w:val="004F4F93"/>
    <w:rsid w:val="004F55E6"/>
    <w:rsid w:val="004F6466"/>
    <w:rsid w:val="00501581"/>
    <w:rsid w:val="00503E16"/>
    <w:rsid w:val="00505F63"/>
    <w:rsid w:val="00506028"/>
    <w:rsid w:val="00506955"/>
    <w:rsid w:val="005077BC"/>
    <w:rsid w:val="005107B3"/>
    <w:rsid w:val="005135F6"/>
    <w:rsid w:val="00514F5A"/>
    <w:rsid w:val="00515D51"/>
    <w:rsid w:val="005171D6"/>
    <w:rsid w:val="005218EA"/>
    <w:rsid w:val="0052245A"/>
    <w:rsid w:val="00522930"/>
    <w:rsid w:val="005239AC"/>
    <w:rsid w:val="00524A34"/>
    <w:rsid w:val="005303CD"/>
    <w:rsid w:val="0053102B"/>
    <w:rsid w:val="00533DE2"/>
    <w:rsid w:val="005349AD"/>
    <w:rsid w:val="00535C0D"/>
    <w:rsid w:val="00536026"/>
    <w:rsid w:val="00540E88"/>
    <w:rsid w:val="00541D71"/>
    <w:rsid w:val="005433FF"/>
    <w:rsid w:val="005450F9"/>
    <w:rsid w:val="00552508"/>
    <w:rsid w:val="00554E02"/>
    <w:rsid w:val="00556CEB"/>
    <w:rsid w:val="005572BB"/>
    <w:rsid w:val="00560C7F"/>
    <w:rsid w:val="005615ED"/>
    <w:rsid w:val="00562BDF"/>
    <w:rsid w:val="0056428A"/>
    <w:rsid w:val="00564357"/>
    <w:rsid w:val="00565326"/>
    <w:rsid w:val="0056564C"/>
    <w:rsid w:val="0056654C"/>
    <w:rsid w:val="00567310"/>
    <w:rsid w:val="005677F8"/>
    <w:rsid w:val="005751A6"/>
    <w:rsid w:val="005754F7"/>
    <w:rsid w:val="0057644E"/>
    <w:rsid w:val="005769B1"/>
    <w:rsid w:val="00580FED"/>
    <w:rsid w:val="005832F4"/>
    <w:rsid w:val="00583DF9"/>
    <w:rsid w:val="005852D5"/>
    <w:rsid w:val="005856AD"/>
    <w:rsid w:val="00585BA3"/>
    <w:rsid w:val="00586870"/>
    <w:rsid w:val="005905DA"/>
    <w:rsid w:val="005910DD"/>
    <w:rsid w:val="00591F6E"/>
    <w:rsid w:val="0059575B"/>
    <w:rsid w:val="005966B5"/>
    <w:rsid w:val="005A00BB"/>
    <w:rsid w:val="005A2C02"/>
    <w:rsid w:val="005A3359"/>
    <w:rsid w:val="005A5C1B"/>
    <w:rsid w:val="005B0984"/>
    <w:rsid w:val="005B0DE8"/>
    <w:rsid w:val="005B1EF4"/>
    <w:rsid w:val="005B26C0"/>
    <w:rsid w:val="005B419B"/>
    <w:rsid w:val="005B4468"/>
    <w:rsid w:val="005B739C"/>
    <w:rsid w:val="005B74E5"/>
    <w:rsid w:val="005C1452"/>
    <w:rsid w:val="005C1F6A"/>
    <w:rsid w:val="005C7DDE"/>
    <w:rsid w:val="005D0A7E"/>
    <w:rsid w:val="005D169F"/>
    <w:rsid w:val="005D196D"/>
    <w:rsid w:val="005D2D62"/>
    <w:rsid w:val="005D30EB"/>
    <w:rsid w:val="005D492D"/>
    <w:rsid w:val="005D4C4E"/>
    <w:rsid w:val="005D5B89"/>
    <w:rsid w:val="005D5CB9"/>
    <w:rsid w:val="005D696B"/>
    <w:rsid w:val="005D74A7"/>
    <w:rsid w:val="005D7CD3"/>
    <w:rsid w:val="005E009D"/>
    <w:rsid w:val="005E030C"/>
    <w:rsid w:val="005E124D"/>
    <w:rsid w:val="005E1507"/>
    <w:rsid w:val="005E1AEC"/>
    <w:rsid w:val="005E33E3"/>
    <w:rsid w:val="005E3C0F"/>
    <w:rsid w:val="005E4FAF"/>
    <w:rsid w:val="005E52D6"/>
    <w:rsid w:val="005E6067"/>
    <w:rsid w:val="005E6E09"/>
    <w:rsid w:val="005F0033"/>
    <w:rsid w:val="005F0162"/>
    <w:rsid w:val="005F078E"/>
    <w:rsid w:val="005F509F"/>
    <w:rsid w:val="005F5638"/>
    <w:rsid w:val="005F56D5"/>
    <w:rsid w:val="005F5E66"/>
    <w:rsid w:val="005F66EE"/>
    <w:rsid w:val="005F7039"/>
    <w:rsid w:val="005F7863"/>
    <w:rsid w:val="00600722"/>
    <w:rsid w:val="00600C1C"/>
    <w:rsid w:val="00600C8C"/>
    <w:rsid w:val="0060111B"/>
    <w:rsid w:val="0060541E"/>
    <w:rsid w:val="00605E61"/>
    <w:rsid w:val="0060718F"/>
    <w:rsid w:val="00607486"/>
    <w:rsid w:val="006075A0"/>
    <w:rsid w:val="00610094"/>
    <w:rsid w:val="00611F0D"/>
    <w:rsid w:val="00612B11"/>
    <w:rsid w:val="00616177"/>
    <w:rsid w:val="0062270B"/>
    <w:rsid w:val="00624CE5"/>
    <w:rsid w:val="00627974"/>
    <w:rsid w:val="00631AF2"/>
    <w:rsid w:val="00631EBF"/>
    <w:rsid w:val="006320FC"/>
    <w:rsid w:val="00637F25"/>
    <w:rsid w:val="0064110B"/>
    <w:rsid w:val="00641405"/>
    <w:rsid w:val="00641EE7"/>
    <w:rsid w:val="0064253C"/>
    <w:rsid w:val="00644690"/>
    <w:rsid w:val="00646386"/>
    <w:rsid w:val="00646663"/>
    <w:rsid w:val="00647085"/>
    <w:rsid w:val="006472C8"/>
    <w:rsid w:val="00647430"/>
    <w:rsid w:val="00650887"/>
    <w:rsid w:val="0065120A"/>
    <w:rsid w:val="00653EED"/>
    <w:rsid w:val="00654BCF"/>
    <w:rsid w:val="006550E6"/>
    <w:rsid w:val="00655228"/>
    <w:rsid w:val="00655FC5"/>
    <w:rsid w:val="00656109"/>
    <w:rsid w:val="00657F2F"/>
    <w:rsid w:val="00660FFB"/>
    <w:rsid w:val="00661D4B"/>
    <w:rsid w:val="00661EC3"/>
    <w:rsid w:val="00662633"/>
    <w:rsid w:val="00665E43"/>
    <w:rsid w:val="00665EDE"/>
    <w:rsid w:val="00667361"/>
    <w:rsid w:val="00671CE8"/>
    <w:rsid w:val="00672308"/>
    <w:rsid w:val="0067351C"/>
    <w:rsid w:val="00674E74"/>
    <w:rsid w:val="0067526B"/>
    <w:rsid w:val="00681665"/>
    <w:rsid w:val="006824E1"/>
    <w:rsid w:val="006833FC"/>
    <w:rsid w:val="00683A24"/>
    <w:rsid w:val="0069019B"/>
    <w:rsid w:val="00690F2A"/>
    <w:rsid w:val="0069113B"/>
    <w:rsid w:val="0069266C"/>
    <w:rsid w:val="00692A06"/>
    <w:rsid w:val="0069373A"/>
    <w:rsid w:val="00694135"/>
    <w:rsid w:val="006945FB"/>
    <w:rsid w:val="00694885"/>
    <w:rsid w:val="00696841"/>
    <w:rsid w:val="00696C49"/>
    <w:rsid w:val="006970E6"/>
    <w:rsid w:val="00697594"/>
    <w:rsid w:val="00697902"/>
    <w:rsid w:val="006A00E5"/>
    <w:rsid w:val="006A0CB6"/>
    <w:rsid w:val="006A0D8E"/>
    <w:rsid w:val="006A26F4"/>
    <w:rsid w:val="006A4D39"/>
    <w:rsid w:val="006A6FBF"/>
    <w:rsid w:val="006B2509"/>
    <w:rsid w:val="006B2EA5"/>
    <w:rsid w:val="006B2F89"/>
    <w:rsid w:val="006B3C6D"/>
    <w:rsid w:val="006B4FFC"/>
    <w:rsid w:val="006B5042"/>
    <w:rsid w:val="006B56C4"/>
    <w:rsid w:val="006B5AE3"/>
    <w:rsid w:val="006B5DD8"/>
    <w:rsid w:val="006B67BD"/>
    <w:rsid w:val="006B749B"/>
    <w:rsid w:val="006B78ED"/>
    <w:rsid w:val="006C1209"/>
    <w:rsid w:val="006C258C"/>
    <w:rsid w:val="006C33A8"/>
    <w:rsid w:val="006C37F5"/>
    <w:rsid w:val="006C4885"/>
    <w:rsid w:val="006C5198"/>
    <w:rsid w:val="006C6129"/>
    <w:rsid w:val="006D1FD0"/>
    <w:rsid w:val="006D4161"/>
    <w:rsid w:val="006D449F"/>
    <w:rsid w:val="006D4FAB"/>
    <w:rsid w:val="006D511F"/>
    <w:rsid w:val="006D5DD4"/>
    <w:rsid w:val="006E03AE"/>
    <w:rsid w:val="006E1FE4"/>
    <w:rsid w:val="006E2525"/>
    <w:rsid w:val="006E2C85"/>
    <w:rsid w:val="006E2D16"/>
    <w:rsid w:val="006E3E15"/>
    <w:rsid w:val="006E4C6C"/>
    <w:rsid w:val="006E5D0D"/>
    <w:rsid w:val="006E6EF0"/>
    <w:rsid w:val="006E7F45"/>
    <w:rsid w:val="006F17A7"/>
    <w:rsid w:val="006F1E4E"/>
    <w:rsid w:val="006F2521"/>
    <w:rsid w:val="006F3F7E"/>
    <w:rsid w:val="006F646B"/>
    <w:rsid w:val="006F64CD"/>
    <w:rsid w:val="006F73B3"/>
    <w:rsid w:val="006F75C3"/>
    <w:rsid w:val="006F77D9"/>
    <w:rsid w:val="007001A2"/>
    <w:rsid w:val="007003DA"/>
    <w:rsid w:val="00702E8B"/>
    <w:rsid w:val="007066A6"/>
    <w:rsid w:val="00707BDC"/>
    <w:rsid w:val="00707F8D"/>
    <w:rsid w:val="00710D18"/>
    <w:rsid w:val="00710FF4"/>
    <w:rsid w:val="00712E75"/>
    <w:rsid w:val="007201F0"/>
    <w:rsid w:val="00722472"/>
    <w:rsid w:val="00722868"/>
    <w:rsid w:val="00722F96"/>
    <w:rsid w:val="00724622"/>
    <w:rsid w:val="00726368"/>
    <w:rsid w:val="00726B0F"/>
    <w:rsid w:val="007311D3"/>
    <w:rsid w:val="007325AE"/>
    <w:rsid w:val="0073299C"/>
    <w:rsid w:val="00734D3F"/>
    <w:rsid w:val="0074430E"/>
    <w:rsid w:val="00744377"/>
    <w:rsid w:val="0074684B"/>
    <w:rsid w:val="00747DA9"/>
    <w:rsid w:val="0075027B"/>
    <w:rsid w:val="0075120A"/>
    <w:rsid w:val="0075212B"/>
    <w:rsid w:val="00754C53"/>
    <w:rsid w:val="00756C28"/>
    <w:rsid w:val="00756E9A"/>
    <w:rsid w:val="00760D76"/>
    <w:rsid w:val="00761F21"/>
    <w:rsid w:val="00764A63"/>
    <w:rsid w:val="00766AC9"/>
    <w:rsid w:val="0076747A"/>
    <w:rsid w:val="00767643"/>
    <w:rsid w:val="0076786E"/>
    <w:rsid w:val="0077006D"/>
    <w:rsid w:val="0077491A"/>
    <w:rsid w:val="00775742"/>
    <w:rsid w:val="007760C4"/>
    <w:rsid w:val="00776F08"/>
    <w:rsid w:val="00777B2E"/>
    <w:rsid w:val="0078084A"/>
    <w:rsid w:val="00782AD0"/>
    <w:rsid w:val="00783AF5"/>
    <w:rsid w:val="00785B7D"/>
    <w:rsid w:val="0078735A"/>
    <w:rsid w:val="007922A7"/>
    <w:rsid w:val="00797EC5"/>
    <w:rsid w:val="007A072B"/>
    <w:rsid w:val="007A2FEA"/>
    <w:rsid w:val="007A30BE"/>
    <w:rsid w:val="007A35A4"/>
    <w:rsid w:val="007A4D1E"/>
    <w:rsid w:val="007A5B6F"/>
    <w:rsid w:val="007A77BC"/>
    <w:rsid w:val="007B13A7"/>
    <w:rsid w:val="007B2DDA"/>
    <w:rsid w:val="007B4C92"/>
    <w:rsid w:val="007B6684"/>
    <w:rsid w:val="007B6C93"/>
    <w:rsid w:val="007B797B"/>
    <w:rsid w:val="007C2008"/>
    <w:rsid w:val="007C25C0"/>
    <w:rsid w:val="007C445B"/>
    <w:rsid w:val="007C601D"/>
    <w:rsid w:val="007C67D3"/>
    <w:rsid w:val="007C7BC1"/>
    <w:rsid w:val="007D0787"/>
    <w:rsid w:val="007D1CC4"/>
    <w:rsid w:val="007D2D3C"/>
    <w:rsid w:val="007E0EB9"/>
    <w:rsid w:val="007E1EB2"/>
    <w:rsid w:val="007E28FB"/>
    <w:rsid w:val="007E2A3C"/>
    <w:rsid w:val="007E58CF"/>
    <w:rsid w:val="007E6974"/>
    <w:rsid w:val="007F146F"/>
    <w:rsid w:val="007F1599"/>
    <w:rsid w:val="007F3869"/>
    <w:rsid w:val="007F4842"/>
    <w:rsid w:val="007F48EA"/>
    <w:rsid w:val="007F5D1D"/>
    <w:rsid w:val="007F67F8"/>
    <w:rsid w:val="007F6CAF"/>
    <w:rsid w:val="007F6DCD"/>
    <w:rsid w:val="008011EF"/>
    <w:rsid w:val="00806BAA"/>
    <w:rsid w:val="00806D56"/>
    <w:rsid w:val="0081020A"/>
    <w:rsid w:val="008117DA"/>
    <w:rsid w:val="008118FB"/>
    <w:rsid w:val="00811ADB"/>
    <w:rsid w:val="0081247F"/>
    <w:rsid w:val="00813A6F"/>
    <w:rsid w:val="00814F7B"/>
    <w:rsid w:val="00815548"/>
    <w:rsid w:val="00815B50"/>
    <w:rsid w:val="00816811"/>
    <w:rsid w:val="008174BB"/>
    <w:rsid w:val="00817A49"/>
    <w:rsid w:val="00820FDD"/>
    <w:rsid w:val="0082281F"/>
    <w:rsid w:val="00825FE3"/>
    <w:rsid w:val="0082613D"/>
    <w:rsid w:val="0082684A"/>
    <w:rsid w:val="008276BE"/>
    <w:rsid w:val="008319A0"/>
    <w:rsid w:val="008319C4"/>
    <w:rsid w:val="008319EC"/>
    <w:rsid w:val="00831A4A"/>
    <w:rsid w:val="00835178"/>
    <w:rsid w:val="00835A9A"/>
    <w:rsid w:val="0083654C"/>
    <w:rsid w:val="008369AF"/>
    <w:rsid w:val="00841C5B"/>
    <w:rsid w:val="0084204A"/>
    <w:rsid w:val="00842333"/>
    <w:rsid w:val="008432DE"/>
    <w:rsid w:val="00850678"/>
    <w:rsid w:val="00853FE3"/>
    <w:rsid w:val="00854079"/>
    <w:rsid w:val="00855DD6"/>
    <w:rsid w:val="008560EC"/>
    <w:rsid w:val="008565DA"/>
    <w:rsid w:val="00857CB3"/>
    <w:rsid w:val="00857F8A"/>
    <w:rsid w:val="00864413"/>
    <w:rsid w:val="00864B1A"/>
    <w:rsid w:val="00866950"/>
    <w:rsid w:val="0087169F"/>
    <w:rsid w:val="0087249C"/>
    <w:rsid w:val="008725FE"/>
    <w:rsid w:val="00873194"/>
    <w:rsid w:val="00873C18"/>
    <w:rsid w:val="00874D31"/>
    <w:rsid w:val="00876EDD"/>
    <w:rsid w:val="008773CB"/>
    <w:rsid w:val="008774FF"/>
    <w:rsid w:val="008807CC"/>
    <w:rsid w:val="00882882"/>
    <w:rsid w:val="00882C39"/>
    <w:rsid w:val="008841D1"/>
    <w:rsid w:val="00886882"/>
    <w:rsid w:val="00890CEB"/>
    <w:rsid w:val="00892D90"/>
    <w:rsid w:val="008976D0"/>
    <w:rsid w:val="008A0208"/>
    <w:rsid w:val="008A0BAD"/>
    <w:rsid w:val="008A2C5D"/>
    <w:rsid w:val="008A43D1"/>
    <w:rsid w:val="008A4596"/>
    <w:rsid w:val="008A5983"/>
    <w:rsid w:val="008A5AC9"/>
    <w:rsid w:val="008A60B2"/>
    <w:rsid w:val="008B139B"/>
    <w:rsid w:val="008B2254"/>
    <w:rsid w:val="008B2F0A"/>
    <w:rsid w:val="008B489D"/>
    <w:rsid w:val="008B5386"/>
    <w:rsid w:val="008C119B"/>
    <w:rsid w:val="008C270E"/>
    <w:rsid w:val="008C274B"/>
    <w:rsid w:val="008C28C1"/>
    <w:rsid w:val="008C3050"/>
    <w:rsid w:val="008C4F02"/>
    <w:rsid w:val="008C569C"/>
    <w:rsid w:val="008C724F"/>
    <w:rsid w:val="008C7469"/>
    <w:rsid w:val="008D06B9"/>
    <w:rsid w:val="008D0B3B"/>
    <w:rsid w:val="008D517D"/>
    <w:rsid w:val="008D534B"/>
    <w:rsid w:val="008D6B38"/>
    <w:rsid w:val="008E0C07"/>
    <w:rsid w:val="008E2882"/>
    <w:rsid w:val="008E4BBA"/>
    <w:rsid w:val="008F34FF"/>
    <w:rsid w:val="008F5774"/>
    <w:rsid w:val="008F5B87"/>
    <w:rsid w:val="008F68F8"/>
    <w:rsid w:val="008F6BE8"/>
    <w:rsid w:val="008F6C68"/>
    <w:rsid w:val="009013F4"/>
    <w:rsid w:val="00904180"/>
    <w:rsid w:val="009073F6"/>
    <w:rsid w:val="00910A8B"/>
    <w:rsid w:val="00912398"/>
    <w:rsid w:val="00913319"/>
    <w:rsid w:val="009134EC"/>
    <w:rsid w:val="009139E7"/>
    <w:rsid w:val="00914601"/>
    <w:rsid w:val="009159F1"/>
    <w:rsid w:val="00916F3A"/>
    <w:rsid w:val="00916F62"/>
    <w:rsid w:val="0092122A"/>
    <w:rsid w:val="00922275"/>
    <w:rsid w:val="00922D6B"/>
    <w:rsid w:val="00922FB3"/>
    <w:rsid w:val="00923EED"/>
    <w:rsid w:val="00924AA8"/>
    <w:rsid w:val="00925D04"/>
    <w:rsid w:val="00925FB1"/>
    <w:rsid w:val="009276E3"/>
    <w:rsid w:val="009308CF"/>
    <w:rsid w:val="00931942"/>
    <w:rsid w:val="0093702E"/>
    <w:rsid w:val="00940160"/>
    <w:rsid w:val="00940FE7"/>
    <w:rsid w:val="00942F06"/>
    <w:rsid w:val="00944BE6"/>
    <w:rsid w:val="00945902"/>
    <w:rsid w:val="00946655"/>
    <w:rsid w:val="00946EBD"/>
    <w:rsid w:val="00947C3B"/>
    <w:rsid w:val="009507F1"/>
    <w:rsid w:val="00951073"/>
    <w:rsid w:val="00953441"/>
    <w:rsid w:val="0095732A"/>
    <w:rsid w:val="00961296"/>
    <w:rsid w:val="009626A5"/>
    <w:rsid w:val="00963402"/>
    <w:rsid w:val="00963D26"/>
    <w:rsid w:val="00965359"/>
    <w:rsid w:val="009653FD"/>
    <w:rsid w:val="009658E1"/>
    <w:rsid w:val="00965C35"/>
    <w:rsid w:val="00966798"/>
    <w:rsid w:val="00971478"/>
    <w:rsid w:val="00974BD9"/>
    <w:rsid w:val="0097656B"/>
    <w:rsid w:val="00976D43"/>
    <w:rsid w:val="00977F3D"/>
    <w:rsid w:val="00981C9D"/>
    <w:rsid w:val="00982EAB"/>
    <w:rsid w:val="00984D4A"/>
    <w:rsid w:val="009865A4"/>
    <w:rsid w:val="00990F3C"/>
    <w:rsid w:val="00991468"/>
    <w:rsid w:val="0099195F"/>
    <w:rsid w:val="00992574"/>
    <w:rsid w:val="00995391"/>
    <w:rsid w:val="00997E30"/>
    <w:rsid w:val="009A3282"/>
    <w:rsid w:val="009A5BB8"/>
    <w:rsid w:val="009A63E5"/>
    <w:rsid w:val="009A7EBE"/>
    <w:rsid w:val="009B2888"/>
    <w:rsid w:val="009B4AA4"/>
    <w:rsid w:val="009B4DEA"/>
    <w:rsid w:val="009B51D4"/>
    <w:rsid w:val="009B5859"/>
    <w:rsid w:val="009B7000"/>
    <w:rsid w:val="009C01F2"/>
    <w:rsid w:val="009C029F"/>
    <w:rsid w:val="009C134C"/>
    <w:rsid w:val="009C26B0"/>
    <w:rsid w:val="009C2A6C"/>
    <w:rsid w:val="009C4366"/>
    <w:rsid w:val="009C6172"/>
    <w:rsid w:val="009C6319"/>
    <w:rsid w:val="009C72D8"/>
    <w:rsid w:val="009D057E"/>
    <w:rsid w:val="009D12CD"/>
    <w:rsid w:val="009D24D9"/>
    <w:rsid w:val="009D2E0C"/>
    <w:rsid w:val="009D458A"/>
    <w:rsid w:val="009D630A"/>
    <w:rsid w:val="009D7E20"/>
    <w:rsid w:val="009E01C7"/>
    <w:rsid w:val="009E2FFA"/>
    <w:rsid w:val="009E36AA"/>
    <w:rsid w:val="009E38C0"/>
    <w:rsid w:val="009E5CE5"/>
    <w:rsid w:val="009F21DC"/>
    <w:rsid w:val="009F31F2"/>
    <w:rsid w:val="009F407A"/>
    <w:rsid w:val="009F4604"/>
    <w:rsid w:val="009F66D7"/>
    <w:rsid w:val="009F67B1"/>
    <w:rsid w:val="00A00012"/>
    <w:rsid w:val="00A001AF"/>
    <w:rsid w:val="00A001D9"/>
    <w:rsid w:val="00A01C41"/>
    <w:rsid w:val="00A02655"/>
    <w:rsid w:val="00A0320B"/>
    <w:rsid w:val="00A064EE"/>
    <w:rsid w:val="00A06B6A"/>
    <w:rsid w:val="00A075FA"/>
    <w:rsid w:val="00A07924"/>
    <w:rsid w:val="00A13B93"/>
    <w:rsid w:val="00A141F1"/>
    <w:rsid w:val="00A14C3E"/>
    <w:rsid w:val="00A1649F"/>
    <w:rsid w:val="00A166E4"/>
    <w:rsid w:val="00A16AB3"/>
    <w:rsid w:val="00A17464"/>
    <w:rsid w:val="00A175D2"/>
    <w:rsid w:val="00A209DD"/>
    <w:rsid w:val="00A21DA1"/>
    <w:rsid w:val="00A22641"/>
    <w:rsid w:val="00A26CBF"/>
    <w:rsid w:val="00A318CA"/>
    <w:rsid w:val="00A31C0E"/>
    <w:rsid w:val="00A32B63"/>
    <w:rsid w:val="00A352D5"/>
    <w:rsid w:val="00A357B0"/>
    <w:rsid w:val="00A357D3"/>
    <w:rsid w:val="00A35919"/>
    <w:rsid w:val="00A370BE"/>
    <w:rsid w:val="00A40352"/>
    <w:rsid w:val="00A412C9"/>
    <w:rsid w:val="00A451B0"/>
    <w:rsid w:val="00A460C5"/>
    <w:rsid w:val="00A467C3"/>
    <w:rsid w:val="00A51329"/>
    <w:rsid w:val="00A5181A"/>
    <w:rsid w:val="00A51907"/>
    <w:rsid w:val="00A52F81"/>
    <w:rsid w:val="00A54345"/>
    <w:rsid w:val="00A55F05"/>
    <w:rsid w:val="00A56942"/>
    <w:rsid w:val="00A57375"/>
    <w:rsid w:val="00A57E12"/>
    <w:rsid w:val="00A64D88"/>
    <w:rsid w:val="00A651C1"/>
    <w:rsid w:val="00A66161"/>
    <w:rsid w:val="00A6637C"/>
    <w:rsid w:val="00A6739A"/>
    <w:rsid w:val="00A7030B"/>
    <w:rsid w:val="00A705AF"/>
    <w:rsid w:val="00A70675"/>
    <w:rsid w:val="00A7079B"/>
    <w:rsid w:val="00A71150"/>
    <w:rsid w:val="00A74E36"/>
    <w:rsid w:val="00A75253"/>
    <w:rsid w:val="00A76E14"/>
    <w:rsid w:val="00A76EE5"/>
    <w:rsid w:val="00A76F0C"/>
    <w:rsid w:val="00A774EA"/>
    <w:rsid w:val="00A77561"/>
    <w:rsid w:val="00A81DAC"/>
    <w:rsid w:val="00A8497B"/>
    <w:rsid w:val="00A85017"/>
    <w:rsid w:val="00A85638"/>
    <w:rsid w:val="00A86036"/>
    <w:rsid w:val="00A860DC"/>
    <w:rsid w:val="00A868F7"/>
    <w:rsid w:val="00A87304"/>
    <w:rsid w:val="00A87B06"/>
    <w:rsid w:val="00A914AD"/>
    <w:rsid w:val="00A916BF"/>
    <w:rsid w:val="00A92957"/>
    <w:rsid w:val="00A975BA"/>
    <w:rsid w:val="00A97806"/>
    <w:rsid w:val="00AA0C01"/>
    <w:rsid w:val="00AA141D"/>
    <w:rsid w:val="00AA4007"/>
    <w:rsid w:val="00AA4CD9"/>
    <w:rsid w:val="00AB109E"/>
    <w:rsid w:val="00AB3D5E"/>
    <w:rsid w:val="00AB3DD5"/>
    <w:rsid w:val="00AB4569"/>
    <w:rsid w:val="00AB4ABB"/>
    <w:rsid w:val="00AB72A6"/>
    <w:rsid w:val="00AB7933"/>
    <w:rsid w:val="00AC12FA"/>
    <w:rsid w:val="00AC3453"/>
    <w:rsid w:val="00AC36B7"/>
    <w:rsid w:val="00AC4949"/>
    <w:rsid w:val="00AC65C1"/>
    <w:rsid w:val="00AC74E2"/>
    <w:rsid w:val="00AD2EA2"/>
    <w:rsid w:val="00AD32B6"/>
    <w:rsid w:val="00AD6FCE"/>
    <w:rsid w:val="00AE0094"/>
    <w:rsid w:val="00AE0B39"/>
    <w:rsid w:val="00AE26A4"/>
    <w:rsid w:val="00AE461A"/>
    <w:rsid w:val="00AE5577"/>
    <w:rsid w:val="00AE5D01"/>
    <w:rsid w:val="00AE77CE"/>
    <w:rsid w:val="00AE7C31"/>
    <w:rsid w:val="00AF0940"/>
    <w:rsid w:val="00AF0C04"/>
    <w:rsid w:val="00AF2193"/>
    <w:rsid w:val="00AF33AE"/>
    <w:rsid w:val="00AF7C85"/>
    <w:rsid w:val="00B030D0"/>
    <w:rsid w:val="00B03510"/>
    <w:rsid w:val="00B03F89"/>
    <w:rsid w:val="00B11C42"/>
    <w:rsid w:val="00B11FE2"/>
    <w:rsid w:val="00B139A5"/>
    <w:rsid w:val="00B13A07"/>
    <w:rsid w:val="00B15050"/>
    <w:rsid w:val="00B15591"/>
    <w:rsid w:val="00B15E8E"/>
    <w:rsid w:val="00B17D5F"/>
    <w:rsid w:val="00B20DC5"/>
    <w:rsid w:val="00B23D2F"/>
    <w:rsid w:val="00B24802"/>
    <w:rsid w:val="00B31D26"/>
    <w:rsid w:val="00B36CA7"/>
    <w:rsid w:val="00B40CC3"/>
    <w:rsid w:val="00B42702"/>
    <w:rsid w:val="00B43A44"/>
    <w:rsid w:val="00B45924"/>
    <w:rsid w:val="00B47174"/>
    <w:rsid w:val="00B51FA5"/>
    <w:rsid w:val="00B52978"/>
    <w:rsid w:val="00B536C0"/>
    <w:rsid w:val="00B53B39"/>
    <w:rsid w:val="00B541F3"/>
    <w:rsid w:val="00B5535E"/>
    <w:rsid w:val="00B60215"/>
    <w:rsid w:val="00B60CC6"/>
    <w:rsid w:val="00B613DA"/>
    <w:rsid w:val="00B614D8"/>
    <w:rsid w:val="00B64479"/>
    <w:rsid w:val="00B71239"/>
    <w:rsid w:val="00B72317"/>
    <w:rsid w:val="00B73C0B"/>
    <w:rsid w:val="00B74500"/>
    <w:rsid w:val="00B77725"/>
    <w:rsid w:val="00B80041"/>
    <w:rsid w:val="00B81D7C"/>
    <w:rsid w:val="00B83194"/>
    <w:rsid w:val="00B84275"/>
    <w:rsid w:val="00B84309"/>
    <w:rsid w:val="00B85EB4"/>
    <w:rsid w:val="00B95075"/>
    <w:rsid w:val="00B95A9F"/>
    <w:rsid w:val="00BA0390"/>
    <w:rsid w:val="00BA0DFD"/>
    <w:rsid w:val="00BA1058"/>
    <w:rsid w:val="00BA23FD"/>
    <w:rsid w:val="00BA3A43"/>
    <w:rsid w:val="00BA45CE"/>
    <w:rsid w:val="00BA4601"/>
    <w:rsid w:val="00BA4A5E"/>
    <w:rsid w:val="00BA4E32"/>
    <w:rsid w:val="00BA4FE6"/>
    <w:rsid w:val="00BA68F1"/>
    <w:rsid w:val="00BB0AE8"/>
    <w:rsid w:val="00BB14E5"/>
    <w:rsid w:val="00BB2FC4"/>
    <w:rsid w:val="00BB422E"/>
    <w:rsid w:val="00BB5C8B"/>
    <w:rsid w:val="00BB61B6"/>
    <w:rsid w:val="00BC0900"/>
    <w:rsid w:val="00BC2DD8"/>
    <w:rsid w:val="00BC350D"/>
    <w:rsid w:val="00BC3B60"/>
    <w:rsid w:val="00BC65EF"/>
    <w:rsid w:val="00BD01EB"/>
    <w:rsid w:val="00BD03C3"/>
    <w:rsid w:val="00BD0B8F"/>
    <w:rsid w:val="00BD0F7B"/>
    <w:rsid w:val="00BD147A"/>
    <w:rsid w:val="00BD3492"/>
    <w:rsid w:val="00BD4AC9"/>
    <w:rsid w:val="00BD55DA"/>
    <w:rsid w:val="00BD59F3"/>
    <w:rsid w:val="00BD64B8"/>
    <w:rsid w:val="00BE08BC"/>
    <w:rsid w:val="00BE1B48"/>
    <w:rsid w:val="00BE3E17"/>
    <w:rsid w:val="00BE412F"/>
    <w:rsid w:val="00BE7485"/>
    <w:rsid w:val="00BE7DC2"/>
    <w:rsid w:val="00BE7E69"/>
    <w:rsid w:val="00BF2FDC"/>
    <w:rsid w:val="00BF4D9C"/>
    <w:rsid w:val="00BF5176"/>
    <w:rsid w:val="00BF5382"/>
    <w:rsid w:val="00BF583C"/>
    <w:rsid w:val="00BF62F3"/>
    <w:rsid w:val="00BF7132"/>
    <w:rsid w:val="00C008A9"/>
    <w:rsid w:val="00C0578F"/>
    <w:rsid w:val="00C100EB"/>
    <w:rsid w:val="00C12277"/>
    <w:rsid w:val="00C1391A"/>
    <w:rsid w:val="00C15269"/>
    <w:rsid w:val="00C1621B"/>
    <w:rsid w:val="00C210FD"/>
    <w:rsid w:val="00C213F9"/>
    <w:rsid w:val="00C21AAA"/>
    <w:rsid w:val="00C22466"/>
    <w:rsid w:val="00C227D4"/>
    <w:rsid w:val="00C22AA1"/>
    <w:rsid w:val="00C22F23"/>
    <w:rsid w:val="00C2491F"/>
    <w:rsid w:val="00C35875"/>
    <w:rsid w:val="00C359D1"/>
    <w:rsid w:val="00C36347"/>
    <w:rsid w:val="00C3773C"/>
    <w:rsid w:val="00C45353"/>
    <w:rsid w:val="00C45571"/>
    <w:rsid w:val="00C4670C"/>
    <w:rsid w:val="00C471F4"/>
    <w:rsid w:val="00C47A88"/>
    <w:rsid w:val="00C50EAC"/>
    <w:rsid w:val="00C51F35"/>
    <w:rsid w:val="00C5234C"/>
    <w:rsid w:val="00C528F4"/>
    <w:rsid w:val="00C531FD"/>
    <w:rsid w:val="00C53FEE"/>
    <w:rsid w:val="00C54CBD"/>
    <w:rsid w:val="00C54DC8"/>
    <w:rsid w:val="00C55C50"/>
    <w:rsid w:val="00C57550"/>
    <w:rsid w:val="00C6068E"/>
    <w:rsid w:val="00C60863"/>
    <w:rsid w:val="00C618C6"/>
    <w:rsid w:val="00C61FC7"/>
    <w:rsid w:val="00C637AC"/>
    <w:rsid w:val="00C65787"/>
    <w:rsid w:val="00C6596A"/>
    <w:rsid w:val="00C65CC7"/>
    <w:rsid w:val="00C66AE8"/>
    <w:rsid w:val="00C709B9"/>
    <w:rsid w:val="00C73856"/>
    <w:rsid w:val="00C73A34"/>
    <w:rsid w:val="00C768C6"/>
    <w:rsid w:val="00C77D06"/>
    <w:rsid w:val="00C81268"/>
    <w:rsid w:val="00C81A78"/>
    <w:rsid w:val="00C81CB8"/>
    <w:rsid w:val="00C867F2"/>
    <w:rsid w:val="00C9035B"/>
    <w:rsid w:val="00C904E7"/>
    <w:rsid w:val="00C90992"/>
    <w:rsid w:val="00C910A5"/>
    <w:rsid w:val="00C95DB9"/>
    <w:rsid w:val="00C96F3C"/>
    <w:rsid w:val="00CA2163"/>
    <w:rsid w:val="00CA2197"/>
    <w:rsid w:val="00CA2B11"/>
    <w:rsid w:val="00CA3EF7"/>
    <w:rsid w:val="00CA4923"/>
    <w:rsid w:val="00CA5248"/>
    <w:rsid w:val="00CA6ACA"/>
    <w:rsid w:val="00CB1308"/>
    <w:rsid w:val="00CB15CC"/>
    <w:rsid w:val="00CB1C2A"/>
    <w:rsid w:val="00CB1D19"/>
    <w:rsid w:val="00CB5CBA"/>
    <w:rsid w:val="00CB5EAC"/>
    <w:rsid w:val="00CB629B"/>
    <w:rsid w:val="00CB75B1"/>
    <w:rsid w:val="00CB7977"/>
    <w:rsid w:val="00CC0DAF"/>
    <w:rsid w:val="00CC1710"/>
    <w:rsid w:val="00CC2459"/>
    <w:rsid w:val="00CD0676"/>
    <w:rsid w:val="00CD1C72"/>
    <w:rsid w:val="00CD2024"/>
    <w:rsid w:val="00CD270F"/>
    <w:rsid w:val="00CD4A28"/>
    <w:rsid w:val="00CE326A"/>
    <w:rsid w:val="00CE32D1"/>
    <w:rsid w:val="00CE5A73"/>
    <w:rsid w:val="00CE6999"/>
    <w:rsid w:val="00CF03BE"/>
    <w:rsid w:val="00CF05D5"/>
    <w:rsid w:val="00CF1099"/>
    <w:rsid w:val="00CF159D"/>
    <w:rsid w:val="00CF2726"/>
    <w:rsid w:val="00CF2B57"/>
    <w:rsid w:val="00CF3019"/>
    <w:rsid w:val="00CF30BF"/>
    <w:rsid w:val="00CF31CC"/>
    <w:rsid w:val="00CF60D2"/>
    <w:rsid w:val="00CF61B8"/>
    <w:rsid w:val="00D027D9"/>
    <w:rsid w:val="00D02B3B"/>
    <w:rsid w:val="00D02C0B"/>
    <w:rsid w:val="00D02D3E"/>
    <w:rsid w:val="00D049EB"/>
    <w:rsid w:val="00D05863"/>
    <w:rsid w:val="00D10126"/>
    <w:rsid w:val="00D11A26"/>
    <w:rsid w:val="00D11E0F"/>
    <w:rsid w:val="00D1596B"/>
    <w:rsid w:val="00D177C2"/>
    <w:rsid w:val="00D2317A"/>
    <w:rsid w:val="00D2392A"/>
    <w:rsid w:val="00D23F20"/>
    <w:rsid w:val="00D261D7"/>
    <w:rsid w:val="00D26BE2"/>
    <w:rsid w:val="00D2781B"/>
    <w:rsid w:val="00D3595E"/>
    <w:rsid w:val="00D40AAB"/>
    <w:rsid w:val="00D424C2"/>
    <w:rsid w:val="00D44EC0"/>
    <w:rsid w:val="00D47B3E"/>
    <w:rsid w:val="00D47BFE"/>
    <w:rsid w:val="00D52D5C"/>
    <w:rsid w:val="00D53EB9"/>
    <w:rsid w:val="00D54C04"/>
    <w:rsid w:val="00D5589C"/>
    <w:rsid w:val="00D5596E"/>
    <w:rsid w:val="00D566F4"/>
    <w:rsid w:val="00D575B2"/>
    <w:rsid w:val="00D579F1"/>
    <w:rsid w:val="00D6562B"/>
    <w:rsid w:val="00D71F48"/>
    <w:rsid w:val="00D72FDC"/>
    <w:rsid w:val="00D73C1D"/>
    <w:rsid w:val="00D74929"/>
    <w:rsid w:val="00D76E8C"/>
    <w:rsid w:val="00D80123"/>
    <w:rsid w:val="00D80C5A"/>
    <w:rsid w:val="00D817DE"/>
    <w:rsid w:val="00D81C41"/>
    <w:rsid w:val="00D831B7"/>
    <w:rsid w:val="00D83F8B"/>
    <w:rsid w:val="00D83FCD"/>
    <w:rsid w:val="00D85853"/>
    <w:rsid w:val="00D864B9"/>
    <w:rsid w:val="00D87B5F"/>
    <w:rsid w:val="00D87DEF"/>
    <w:rsid w:val="00D91019"/>
    <w:rsid w:val="00D916B6"/>
    <w:rsid w:val="00D91B7A"/>
    <w:rsid w:val="00D91C17"/>
    <w:rsid w:val="00D920F3"/>
    <w:rsid w:val="00D95140"/>
    <w:rsid w:val="00D96040"/>
    <w:rsid w:val="00D96996"/>
    <w:rsid w:val="00D970FB"/>
    <w:rsid w:val="00D97E9F"/>
    <w:rsid w:val="00DA17AE"/>
    <w:rsid w:val="00DA3807"/>
    <w:rsid w:val="00DA3857"/>
    <w:rsid w:val="00DA45F5"/>
    <w:rsid w:val="00DA6E80"/>
    <w:rsid w:val="00DA7DDD"/>
    <w:rsid w:val="00DB0E6C"/>
    <w:rsid w:val="00DB10F3"/>
    <w:rsid w:val="00DB1E23"/>
    <w:rsid w:val="00DB2A93"/>
    <w:rsid w:val="00DB3AB3"/>
    <w:rsid w:val="00DB6463"/>
    <w:rsid w:val="00DC20E6"/>
    <w:rsid w:val="00DC31B0"/>
    <w:rsid w:val="00DC4578"/>
    <w:rsid w:val="00DC520D"/>
    <w:rsid w:val="00DC6981"/>
    <w:rsid w:val="00DD0CB9"/>
    <w:rsid w:val="00DD213D"/>
    <w:rsid w:val="00DD2DDD"/>
    <w:rsid w:val="00DD4065"/>
    <w:rsid w:val="00DD4DFA"/>
    <w:rsid w:val="00DD6F02"/>
    <w:rsid w:val="00DE1CF9"/>
    <w:rsid w:val="00DE4553"/>
    <w:rsid w:val="00DE464C"/>
    <w:rsid w:val="00DE512D"/>
    <w:rsid w:val="00DE7216"/>
    <w:rsid w:val="00DF16A9"/>
    <w:rsid w:val="00DF387F"/>
    <w:rsid w:val="00DF5A8D"/>
    <w:rsid w:val="00DF6C9F"/>
    <w:rsid w:val="00E002FA"/>
    <w:rsid w:val="00E045C9"/>
    <w:rsid w:val="00E05D8E"/>
    <w:rsid w:val="00E06BE6"/>
    <w:rsid w:val="00E072C6"/>
    <w:rsid w:val="00E07370"/>
    <w:rsid w:val="00E10ABA"/>
    <w:rsid w:val="00E13424"/>
    <w:rsid w:val="00E1449B"/>
    <w:rsid w:val="00E14A7C"/>
    <w:rsid w:val="00E170EC"/>
    <w:rsid w:val="00E21550"/>
    <w:rsid w:val="00E2158E"/>
    <w:rsid w:val="00E21926"/>
    <w:rsid w:val="00E22E6A"/>
    <w:rsid w:val="00E235B6"/>
    <w:rsid w:val="00E24051"/>
    <w:rsid w:val="00E24FDB"/>
    <w:rsid w:val="00E25606"/>
    <w:rsid w:val="00E25852"/>
    <w:rsid w:val="00E258CA"/>
    <w:rsid w:val="00E25E9E"/>
    <w:rsid w:val="00E305EC"/>
    <w:rsid w:val="00E33659"/>
    <w:rsid w:val="00E35083"/>
    <w:rsid w:val="00E35417"/>
    <w:rsid w:val="00E35E7E"/>
    <w:rsid w:val="00E37A65"/>
    <w:rsid w:val="00E40E97"/>
    <w:rsid w:val="00E42D8B"/>
    <w:rsid w:val="00E44C0C"/>
    <w:rsid w:val="00E45767"/>
    <w:rsid w:val="00E4577F"/>
    <w:rsid w:val="00E50AA1"/>
    <w:rsid w:val="00E50CCD"/>
    <w:rsid w:val="00E514F9"/>
    <w:rsid w:val="00E55391"/>
    <w:rsid w:val="00E56192"/>
    <w:rsid w:val="00E6016B"/>
    <w:rsid w:val="00E604E5"/>
    <w:rsid w:val="00E6256D"/>
    <w:rsid w:val="00E6542E"/>
    <w:rsid w:val="00E6553C"/>
    <w:rsid w:val="00E67715"/>
    <w:rsid w:val="00E67B18"/>
    <w:rsid w:val="00E67D0B"/>
    <w:rsid w:val="00E711E3"/>
    <w:rsid w:val="00E7124C"/>
    <w:rsid w:val="00E71EF3"/>
    <w:rsid w:val="00E72274"/>
    <w:rsid w:val="00E73840"/>
    <w:rsid w:val="00E73B21"/>
    <w:rsid w:val="00E75656"/>
    <w:rsid w:val="00E7597F"/>
    <w:rsid w:val="00E764C8"/>
    <w:rsid w:val="00E81553"/>
    <w:rsid w:val="00E81F64"/>
    <w:rsid w:val="00E82AF9"/>
    <w:rsid w:val="00E83957"/>
    <w:rsid w:val="00E863E7"/>
    <w:rsid w:val="00E873F8"/>
    <w:rsid w:val="00E92207"/>
    <w:rsid w:val="00E9316F"/>
    <w:rsid w:val="00E94CAF"/>
    <w:rsid w:val="00E9672E"/>
    <w:rsid w:val="00E97CD7"/>
    <w:rsid w:val="00EA050D"/>
    <w:rsid w:val="00EA07C4"/>
    <w:rsid w:val="00EA3073"/>
    <w:rsid w:val="00EA3A9C"/>
    <w:rsid w:val="00EA49B4"/>
    <w:rsid w:val="00EA5F30"/>
    <w:rsid w:val="00EB2EE1"/>
    <w:rsid w:val="00EB3AD9"/>
    <w:rsid w:val="00EB4992"/>
    <w:rsid w:val="00EB6A27"/>
    <w:rsid w:val="00EC1602"/>
    <w:rsid w:val="00EC529F"/>
    <w:rsid w:val="00EC58E0"/>
    <w:rsid w:val="00EC74CA"/>
    <w:rsid w:val="00ED1458"/>
    <w:rsid w:val="00ED25B4"/>
    <w:rsid w:val="00ED2A76"/>
    <w:rsid w:val="00ED633E"/>
    <w:rsid w:val="00EE0BB0"/>
    <w:rsid w:val="00EE1025"/>
    <w:rsid w:val="00EE37B5"/>
    <w:rsid w:val="00EE37CE"/>
    <w:rsid w:val="00EE4536"/>
    <w:rsid w:val="00EE6880"/>
    <w:rsid w:val="00EE7329"/>
    <w:rsid w:val="00EE7679"/>
    <w:rsid w:val="00EF0280"/>
    <w:rsid w:val="00EF135F"/>
    <w:rsid w:val="00EF3EE1"/>
    <w:rsid w:val="00EF42C3"/>
    <w:rsid w:val="00EF4B4E"/>
    <w:rsid w:val="00EF6CE5"/>
    <w:rsid w:val="00F00779"/>
    <w:rsid w:val="00F02F33"/>
    <w:rsid w:val="00F03217"/>
    <w:rsid w:val="00F0421F"/>
    <w:rsid w:val="00F052C2"/>
    <w:rsid w:val="00F05AFD"/>
    <w:rsid w:val="00F06884"/>
    <w:rsid w:val="00F06D48"/>
    <w:rsid w:val="00F0710E"/>
    <w:rsid w:val="00F13020"/>
    <w:rsid w:val="00F13B93"/>
    <w:rsid w:val="00F156C0"/>
    <w:rsid w:val="00F15982"/>
    <w:rsid w:val="00F15CE9"/>
    <w:rsid w:val="00F178C2"/>
    <w:rsid w:val="00F17C45"/>
    <w:rsid w:val="00F17DA1"/>
    <w:rsid w:val="00F22DEF"/>
    <w:rsid w:val="00F23406"/>
    <w:rsid w:val="00F24D9E"/>
    <w:rsid w:val="00F26985"/>
    <w:rsid w:val="00F31D97"/>
    <w:rsid w:val="00F342D7"/>
    <w:rsid w:val="00F3465C"/>
    <w:rsid w:val="00F36477"/>
    <w:rsid w:val="00F417DA"/>
    <w:rsid w:val="00F44C78"/>
    <w:rsid w:val="00F46F17"/>
    <w:rsid w:val="00F50D5C"/>
    <w:rsid w:val="00F5547A"/>
    <w:rsid w:val="00F567CB"/>
    <w:rsid w:val="00F6094A"/>
    <w:rsid w:val="00F60F52"/>
    <w:rsid w:val="00F61E0E"/>
    <w:rsid w:val="00F61EB4"/>
    <w:rsid w:val="00F637C1"/>
    <w:rsid w:val="00F64100"/>
    <w:rsid w:val="00F65430"/>
    <w:rsid w:val="00F6682D"/>
    <w:rsid w:val="00F67113"/>
    <w:rsid w:val="00F67851"/>
    <w:rsid w:val="00F73367"/>
    <w:rsid w:val="00F73F3B"/>
    <w:rsid w:val="00F767F6"/>
    <w:rsid w:val="00F775A7"/>
    <w:rsid w:val="00F779AE"/>
    <w:rsid w:val="00F8262E"/>
    <w:rsid w:val="00F832FC"/>
    <w:rsid w:val="00F83319"/>
    <w:rsid w:val="00F839BC"/>
    <w:rsid w:val="00F8578C"/>
    <w:rsid w:val="00F85B4A"/>
    <w:rsid w:val="00F864B7"/>
    <w:rsid w:val="00F8683C"/>
    <w:rsid w:val="00F87266"/>
    <w:rsid w:val="00F87D5E"/>
    <w:rsid w:val="00F9450C"/>
    <w:rsid w:val="00F95676"/>
    <w:rsid w:val="00F95B6B"/>
    <w:rsid w:val="00F9653E"/>
    <w:rsid w:val="00F97FC2"/>
    <w:rsid w:val="00FA01DB"/>
    <w:rsid w:val="00FA1808"/>
    <w:rsid w:val="00FA7C48"/>
    <w:rsid w:val="00FB24F0"/>
    <w:rsid w:val="00FB258A"/>
    <w:rsid w:val="00FB569D"/>
    <w:rsid w:val="00FB62B1"/>
    <w:rsid w:val="00FB68A0"/>
    <w:rsid w:val="00FB772A"/>
    <w:rsid w:val="00FB77F0"/>
    <w:rsid w:val="00FC17F5"/>
    <w:rsid w:val="00FC2762"/>
    <w:rsid w:val="00FC4F69"/>
    <w:rsid w:val="00FD08C1"/>
    <w:rsid w:val="00FD5457"/>
    <w:rsid w:val="00FD6172"/>
    <w:rsid w:val="00FD6E0A"/>
    <w:rsid w:val="00FD6F25"/>
    <w:rsid w:val="00FE09C0"/>
    <w:rsid w:val="00FE12CA"/>
    <w:rsid w:val="00FE130D"/>
    <w:rsid w:val="00FE42A0"/>
    <w:rsid w:val="00FE43A0"/>
    <w:rsid w:val="00FE4403"/>
    <w:rsid w:val="00FF03D0"/>
    <w:rsid w:val="00FF0BAC"/>
    <w:rsid w:val="00FF2B4E"/>
    <w:rsid w:val="00FF4999"/>
    <w:rsid w:val="00FF5F88"/>
    <w:rsid w:val="00FF7A49"/>
    <w:rsid w:val="1B0B2794"/>
    <w:rsid w:val="279E2F1D"/>
    <w:rsid w:val="5EDF142A"/>
    <w:rsid w:val="78887AB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semiHidden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link w:val="31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otnote reference"/>
    <w:semiHidden/>
    <w:qFormat/>
    <w:uiPriority w:val="99"/>
    <w:rPr>
      <w:vertAlign w:val="superscript"/>
    </w:rPr>
  </w:style>
  <w:style w:type="paragraph" w:styleId="6">
    <w:name w:val="Balloon Text"/>
    <w:basedOn w:val="1"/>
    <w:link w:val="20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7">
    <w:name w:val="footnote text"/>
    <w:basedOn w:val="1"/>
    <w:link w:val="27"/>
    <w:qFormat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">
    <w:name w:val="header"/>
    <w:basedOn w:val="1"/>
    <w:link w:val="23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9">
    <w:name w:val="footer"/>
    <w:basedOn w:val="1"/>
    <w:link w:val="24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0">
    <w:name w:val="HTML Preformatted"/>
    <w:basedOn w:val="1"/>
    <w:link w:val="25"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Times New Roman"/>
      <w:sz w:val="20"/>
      <w:szCs w:val="20"/>
    </w:rPr>
  </w:style>
  <w:style w:type="table" w:styleId="11">
    <w:name w:val="Table Grid"/>
    <w:basedOn w:val="4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ConsPlusNormal"/>
    <w:link w:val="26"/>
    <w:qFormat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sz w:val="22"/>
      <w:szCs w:val="20"/>
      <w:lang w:val="ru-RU" w:eastAsia="ru-RU" w:bidi="ar-SA"/>
    </w:rPr>
  </w:style>
  <w:style w:type="paragraph" w:customStyle="1" w:styleId="13">
    <w:name w:val="ConsPlusNonformat"/>
    <w:qFormat/>
    <w:uiPriority w:val="0"/>
    <w:pPr>
      <w:widowControl w:val="0"/>
      <w:autoSpaceDE w:val="0"/>
      <w:autoSpaceDN w:val="0"/>
      <w:spacing w:after="0" w:line="240" w:lineRule="auto"/>
    </w:pPr>
    <w:rPr>
      <w:rFonts w:ascii="Courier New" w:hAnsi="Courier New" w:eastAsia="Times New Roman" w:cs="Courier New"/>
      <w:sz w:val="20"/>
      <w:szCs w:val="20"/>
      <w:lang w:val="ru-RU" w:eastAsia="ru-RU" w:bidi="ar-SA"/>
    </w:rPr>
  </w:style>
  <w:style w:type="paragraph" w:customStyle="1" w:styleId="14">
    <w:name w:val="ConsPlusTitle"/>
    <w:qFormat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b/>
      <w:sz w:val="22"/>
      <w:szCs w:val="20"/>
      <w:lang w:val="ru-RU" w:eastAsia="ru-RU" w:bidi="ar-SA"/>
    </w:rPr>
  </w:style>
  <w:style w:type="paragraph" w:customStyle="1" w:styleId="15">
    <w:name w:val="ConsPlusCell"/>
    <w:qFormat/>
    <w:uiPriority w:val="0"/>
    <w:pPr>
      <w:widowControl w:val="0"/>
      <w:autoSpaceDE w:val="0"/>
      <w:autoSpaceDN w:val="0"/>
      <w:spacing w:after="0" w:line="240" w:lineRule="auto"/>
    </w:pPr>
    <w:rPr>
      <w:rFonts w:ascii="Courier New" w:hAnsi="Courier New" w:eastAsia="Times New Roman" w:cs="Courier New"/>
      <w:sz w:val="20"/>
      <w:szCs w:val="20"/>
      <w:lang w:val="ru-RU" w:eastAsia="ru-RU" w:bidi="ar-SA"/>
    </w:rPr>
  </w:style>
  <w:style w:type="paragraph" w:customStyle="1" w:styleId="16">
    <w:name w:val="ConsPlusDocList"/>
    <w:qFormat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sz w:val="22"/>
      <w:szCs w:val="20"/>
      <w:lang w:val="ru-RU" w:eastAsia="ru-RU" w:bidi="ar-SA"/>
    </w:rPr>
  </w:style>
  <w:style w:type="paragraph" w:customStyle="1" w:styleId="17">
    <w:name w:val="ConsPlusTitlePage"/>
    <w:qFormat/>
    <w:uiPriority w:val="0"/>
    <w:pPr>
      <w:widowControl w:val="0"/>
      <w:autoSpaceDE w:val="0"/>
      <w:autoSpaceDN w:val="0"/>
      <w:spacing w:after="0" w:line="240" w:lineRule="auto"/>
    </w:pPr>
    <w:rPr>
      <w:rFonts w:ascii="Tahoma" w:hAnsi="Tahoma" w:eastAsia="Times New Roman" w:cs="Tahoma"/>
      <w:sz w:val="20"/>
      <w:szCs w:val="20"/>
      <w:lang w:val="ru-RU" w:eastAsia="ru-RU" w:bidi="ar-SA"/>
    </w:rPr>
  </w:style>
  <w:style w:type="paragraph" w:customStyle="1" w:styleId="18">
    <w:name w:val="ConsPlusJurTerm"/>
    <w:qFormat/>
    <w:uiPriority w:val="0"/>
    <w:pPr>
      <w:widowControl w:val="0"/>
      <w:autoSpaceDE w:val="0"/>
      <w:autoSpaceDN w:val="0"/>
      <w:spacing w:after="0" w:line="240" w:lineRule="auto"/>
    </w:pPr>
    <w:rPr>
      <w:rFonts w:ascii="Tahoma" w:hAnsi="Tahoma" w:eastAsia="Times New Roman" w:cs="Tahoma"/>
      <w:sz w:val="26"/>
      <w:szCs w:val="20"/>
      <w:lang w:val="ru-RU" w:eastAsia="ru-RU" w:bidi="ar-SA"/>
    </w:rPr>
  </w:style>
  <w:style w:type="paragraph" w:customStyle="1" w:styleId="19">
    <w:name w:val="ConsPlusTextList"/>
    <w:qFormat/>
    <w:uiPriority w:val="0"/>
    <w:pPr>
      <w:widowControl w:val="0"/>
      <w:autoSpaceDE w:val="0"/>
      <w:autoSpaceDN w:val="0"/>
      <w:spacing w:after="0" w:line="240" w:lineRule="auto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20">
    <w:name w:val="Текст выноски Знак"/>
    <w:basedOn w:val="3"/>
    <w:link w:val="6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21">
    <w:name w:val="Гипертекстовая ссылка"/>
    <w:basedOn w:val="3"/>
    <w:qFormat/>
    <w:uiPriority w:val="99"/>
    <w:rPr>
      <w:color w:val="106BBE"/>
    </w:rPr>
  </w:style>
  <w:style w:type="character" w:customStyle="1" w:styleId="22">
    <w:name w:val="Цветовое выделение"/>
    <w:qFormat/>
    <w:uiPriority w:val="99"/>
    <w:rPr>
      <w:b/>
      <w:bCs/>
      <w:color w:val="26282F"/>
    </w:rPr>
  </w:style>
  <w:style w:type="character" w:customStyle="1" w:styleId="23">
    <w:name w:val="Верхний колонтитул Знак"/>
    <w:basedOn w:val="3"/>
    <w:link w:val="8"/>
    <w:qFormat/>
    <w:uiPriority w:val="99"/>
  </w:style>
  <w:style w:type="character" w:customStyle="1" w:styleId="24">
    <w:name w:val="Нижний колонтитул Знак"/>
    <w:basedOn w:val="3"/>
    <w:link w:val="9"/>
    <w:qFormat/>
    <w:uiPriority w:val="99"/>
  </w:style>
  <w:style w:type="character" w:customStyle="1" w:styleId="25">
    <w:name w:val="Стандартный HTML Знак"/>
    <w:basedOn w:val="3"/>
    <w:link w:val="10"/>
    <w:qFormat/>
    <w:uiPriority w:val="99"/>
    <w:rPr>
      <w:rFonts w:ascii="Courier New" w:hAnsi="Courier New" w:eastAsia="Times New Roman" w:cs="Times New Roman"/>
      <w:sz w:val="20"/>
      <w:szCs w:val="20"/>
    </w:rPr>
  </w:style>
  <w:style w:type="character" w:customStyle="1" w:styleId="26">
    <w:name w:val="ConsPlusNormal Знак"/>
    <w:link w:val="12"/>
    <w:qFormat/>
    <w:locked/>
    <w:uiPriority w:val="0"/>
    <w:rPr>
      <w:rFonts w:ascii="Calibri" w:hAnsi="Calibri" w:eastAsia="Times New Roman" w:cs="Calibri"/>
      <w:szCs w:val="20"/>
      <w:lang w:eastAsia="ru-RU"/>
    </w:rPr>
  </w:style>
  <w:style w:type="character" w:customStyle="1" w:styleId="27">
    <w:name w:val="Текст сноски Знак"/>
    <w:basedOn w:val="3"/>
    <w:link w:val="7"/>
    <w:qFormat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28">
    <w:name w:val="No Spacing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customStyle="1" w:styleId="29">
    <w:name w:val="Heading 1 Char"/>
    <w:basedOn w:val="3"/>
    <w:qFormat/>
    <w:locked/>
    <w:uiPriority w:val="99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paragraph" w:styleId="30">
    <w:name w:val="List Paragraph"/>
    <w:basedOn w:val="1"/>
    <w:qFormat/>
    <w:uiPriority w:val="34"/>
    <w:pPr>
      <w:ind w:left="720"/>
      <w:contextualSpacing/>
    </w:pPr>
    <w:rPr>
      <w:rFonts w:ascii="Calibri" w:hAnsi="Calibri" w:eastAsia="Times New Roman" w:cs="Times New Roman"/>
      <w:lang w:eastAsia="ru-RU"/>
    </w:rPr>
  </w:style>
  <w:style w:type="character" w:customStyle="1" w:styleId="31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E9B6B7-7CFA-4886-B588-22805FFD9AB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Reanimator Extreme Edition</Company>
  <Pages>34</Pages>
  <Words>11699</Words>
  <Characters>66688</Characters>
  <Lines>555</Lines>
  <Paragraphs>156</Paragraphs>
  <TotalTime>5</TotalTime>
  <ScaleCrop>false</ScaleCrop>
  <LinksUpToDate>false</LinksUpToDate>
  <CharactersWithSpaces>78231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2024-05-14T10:34:00Z</dcterms:created>
  <dc:creator>Усик Елена Владимировна</dc:creator>
  <cp:lastModifiedBy>User</cp:lastModifiedBy>
  <cp:lastPrinted>2023-09-13T12:31:00Z</cp:lastPrinted>
  <dcterms:modified xsi:type="dcterms:W3CDTF">2024-06-29T05:29:00Z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14B49389C5B74CEAA255B3D68479BCBE_12</vt:lpwstr>
  </property>
</Properties>
</file>