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0060B2">
      <w:pPr>
        <w:jc w:val="both"/>
      </w:pPr>
    </w:p>
    <w:p w14:paraId="415F40CF">
      <w:pPr>
        <w:jc w:val="center"/>
        <w:rPr>
          <w:sz w:val="28"/>
          <w:szCs w:val="28"/>
        </w:rPr>
      </w:pPr>
      <w:r>
        <w:drawing>
          <wp:inline distT="0" distB="0" distL="0" distR="0">
            <wp:extent cx="499745" cy="605790"/>
            <wp:effectExtent l="0" t="0" r="0" b="3810"/>
            <wp:docPr id="1" name="Рисунок 1" descr="asekeevo-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asekeevo-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9745" cy="605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0D9149">
      <w:pPr>
        <w:jc w:val="center"/>
        <w:rPr>
          <w:sz w:val="28"/>
          <w:szCs w:val="28"/>
        </w:rPr>
      </w:pPr>
    </w:p>
    <w:p w14:paraId="03A7CC2B">
      <w:pPr>
        <w:jc w:val="center"/>
        <w:rPr>
          <w:b/>
          <w:sz w:val="28"/>
          <w:szCs w:val="28"/>
        </w:rPr>
      </w:pPr>
    </w:p>
    <w:p w14:paraId="28089AE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14:paraId="365DB87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МУНИЦИПАЛЬНОГО ОБРАЗОВАНИЯ</w:t>
      </w:r>
    </w:p>
    <w:p w14:paraId="0AF6D1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ru-RU"/>
        </w:rPr>
        <w:t>КИСЛИНСКИЙ</w:t>
      </w:r>
      <w:r>
        <w:rPr>
          <w:b/>
          <w:sz w:val="28"/>
          <w:szCs w:val="28"/>
        </w:rPr>
        <w:t xml:space="preserve"> СЕЛЬСОВЕТ</w:t>
      </w:r>
    </w:p>
    <w:p w14:paraId="6DF20CC4">
      <w:pPr>
        <w:pBdr>
          <w:bottom w:val="single" w:color="auto" w:sz="12" w:space="1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АСЕКЕЕВСКОГО РАЙОНА   ОРЕНБУРГСКОЙ ОБЛАСТИ</w:t>
      </w:r>
    </w:p>
    <w:p w14:paraId="1E82E5A4">
      <w:pPr>
        <w:pBdr>
          <w:bottom w:val="single" w:color="auto" w:sz="12" w:space="1"/>
        </w:pBdr>
        <w:jc w:val="center"/>
        <w:rPr>
          <w:b/>
          <w:sz w:val="28"/>
          <w:szCs w:val="28"/>
        </w:rPr>
      </w:pPr>
    </w:p>
    <w:p w14:paraId="56546378">
      <w:pPr>
        <w:pBdr>
          <w:bottom w:val="single" w:color="auto" w:sz="12" w:space="1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14:paraId="71A755AE">
      <w:pPr>
        <w:pBdr>
          <w:bottom w:val="single" w:color="auto" w:sz="12" w:space="1"/>
        </w:pBdr>
        <w:jc w:val="center"/>
        <w:rPr>
          <w:b/>
          <w:sz w:val="28"/>
          <w:szCs w:val="28"/>
        </w:rPr>
      </w:pPr>
    </w:p>
    <w:p w14:paraId="1CB6243A">
      <w:pPr>
        <w:jc w:val="both"/>
        <w:rPr>
          <w:sz w:val="28"/>
          <w:szCs w:val="28"/>
        </w:rPr>
      </w:pPr>
    </w:p>
    <w:p w14:paraId="4FD60534">
      <w:pPr>
        <w:jc w:val="both"/>
        <w:rPr>
          <w:sz w:val="28"/>
          <w:szCs w:val="28"/>
        </w:rPr>
      </w:pPr>
      <w:r>
        <w:rPr>
          <w:rFonts w:hint="default"/>
          <w:sz w:val="28"/>
          <w:szCs w:val="28"/>
          <w:lang w:val="ru-RU"/>
        </w:rPr>
        <w:t>17</w:t>
      </w:r>
      <w:r>
        <w:rPr>
          <w:sz w:val="28"/>
          <w:szCs w:val="28"/>
        </w:rPr>
        <w:t>.09.2024                                 с.</w:t>
      </w:r>
      <w:r>
        <w:rPr>
          <w:sz w:val="28"/>
          <w:szCs w:val="28"/>
          <w:lang w:val="ru-RU"/>
        </w:rPr>
        <w:t>Кисла</w:t>
      </w:r>
      <w:r>
        <w:rPr>
          <w:sz w:val="28"/>
          <w:szCs w:val="28"/>
        </w:rPr>
        <w:t xml:space="preserve">                                         </w:t>
      </w:r>
      <w:r>
        <w:rPr>
          <w:rFonts w:hint="default"/>
          <w:sz w:val="28"/>
          <w:szCs w:val="28"/>
          <w:lang w:val="ru-RU"/>
        </w:rPr>
        <w:t xml:space="preserve">           </w:t>
      </w:r>
      <w:r>
        <w:rPr>
          <w:sz w:val="28"/>
          <w:szCs w:val="28"/>
        </w:rPr>
        <w:t xml:space="preserve">   № </w:t>
      </w:r>
      <w:r>
        <w:rPr>
          <w:rFonts w:hint="default"/>
          <w:sz w:val="28"/>
          <w:szCs w:val="28"/>
          <w:lang w:val="ru-RU"/>
        </w:rPr>
        <w:t>88</w:t>
      </w:r>
      <w:r>
        <w:rPr>
          <w:sz w:val="28"/>
          <w:szCs w:val="28"/>
        </w:rPr>
        <w:t>-п</w:t>
      </w:r>
    </w:p>
    <w:p w14:paraId="21C01443">
      <w:pPr>
        <w:jc w:val="both"/>
        <w:rPr>
          <w:sz w:val="28"/>
          <w:szCs w:val="28"/>
        </w:rPr>
      </w:pPr>
    </w:p>
    <w:p w14:paraId="4547AE3C">
      <w:pPr>
        <w:jc w:val="both"/>
        <w:rPr>
          <w:sz w:val="28"/>
          <w:szCs w:val="28"/>
        </w:rPr>
      </w:pPr>
    </w:p>
    <w:p w14:paraId="62278B7B">
      <w:pPr>
        <w:jc w:val="center"/>
        <w:rPr>
          <w:sz w:val="28"/>
          <w:szCs w:val="28"/>
        </w:rPr>
      </w:pPr>
      <w:r>
        <w:rPr>
          <w:sz w:val="28"/>
          <w:szCs w:val="28"/>
        </w:rPr>
        <w:t>О присвоении адреса объекту адресации</w:t>
      </w:r>
    </w:p>
    <w:p w14:paraId="60DF9B4E">
      <w:pPr>
        <w:jc w:val="center"/>
        <w:rPr>
          <w:sz w:val="28"/>
          <w:szCs w:val="28"/>
        </w:rPr>
      </w:pPr>
    </w:p>
    <w:p w14:paraId="5E41A4B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соответствии с постановлением Правительства Российской Федерации от 19 ноября 2014 года №1221 «Об утверждении правил присвоения, изменения и аннулирования адресов», Федеральным законом «Об общих принципах организации местного самоуправления в Российской Федерации» от 6 октября 2003 г.№131-ФЗ, руководствуясь Уставом муниципального образования </w:t>
      </w:r>
      <w:r>
        <w:rPr>
          <w:sz w:val="28"/>
          <w:szCs w:val="28"/>
          <w:lang w:val="ru-RU"/>
        </w:rPr>
        <w:t>Кислинский</w:t>
      </w:r>
      <w:r>
        <w:rPr>
          <w:sz w:val="28"/>
          <w:szCs w:val="28"/>
        </w:rPr>
        <w:t xml:space="preserve"> сельсовет, постановляю:</w:t>
      </w:r>
    </w:p>
    <w:p w14:paraId="7B658D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1.Присвоить адрес земельному участку площадью  </w:t>
      </w:r>
      <w:r>
        <w:rPr>
          <w:rFonts w:hint="default"/>
          <w:sz w:val="28"/>
          <w:szCs w:val="28"/>
          <w:lang w:val="ru-RU"/>
        </w:rPr>
        <w:t>551,0</w:t>
      </w:r>
      <w:r>
        <w:rPr>
          <w:sz w:val="28"/>
          <w:szCs w:val="28"/>
        </w:rPr>
        <w:t xml:space="preserve">  кв.м  с кадастровым номером 56:05:0</w:t>
      </w:r>
      <w:r>
        <w:rPr>
          <w:rFonts w:hint="default"/>
          <w:sz w:val="28"/>
          <w:szCs w:val="28"/>
          <w:lang w:val="ru-RU"/>
        </w:rPr>
        <w:t>8</w:t>
      </w:r>
      <w:r>
        <w:rPr>
          <w:sz w:val="28"/>
          <w:szCs w:val="28"/>
        </w:rPr>
        <w:t>01001:</w:t>
      </w:r>
      <w:r>
        <w:rPr>
          <w:rFonts w:hint="default"/>
          <w:sz w:val="28"/>
          <w:szCs w:val="28"/>
          <w:lang w:val="ru-RU"/>
        </w:rPr>
        <w:t>124</w:t>
      </w:r>
      <w:r>
        <w:rPr>
          <w:sz w:val="28"/>
          <w:szCs w:val="28"/>
        </w:rPr>
        <w:t>,  находящемуся  в с.</w:t>
      </w:r>
      <w:r>
        <w:rPr>
          <w:sz w:val="28"/>
          <w:szCs w:val="28"/>
          <w:lang w:val="ru-RU"/>
        </w:rPr>
        <w:t>Кисла</w:t>
      </w:r>
      <w:r>
        <w:rPr>
          <w:sz w:val="28"/>
          <w:szCs w:val="28"/>
        </w:rPr>
        <w:t>:</w:t>
      </w:r>
    </w:p>
    <w:p w14:paraId="2DDBA68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Российская Федерация, Оренбургская область, Асекеевский муниципальный  район, сельское поселение </w:t>
      </w:r>
      <w:r>
        <w:rPr>
          <w:sz w:val="28"/>
          <w:szCs w:val="28"/>
          <w:lang w:val="ru-RU"/>
        </w:rPr>
        <w:t>Кислинский</w:t>
      </w:r>
      <w:r>
        <w:rPr>
          <w:sz w:val="28"/>
          <w:szCs w:val="28"/>
        </w:rPr>
        <w:t xml:space="preserve"> сельсовет,</w:t>
      </w:r>
      <w:r>
        <w:rPr>
          <w:rFonts w:hint="default"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Кисла</w:t>
      </w:r>
      <w:r>
        <w:rPr>
          <w:sz w:val="28"/>
          <w:szCs w:val="28"/>
        </w:rPr>
        <w:t xml:space="preserve">  </w:t>
      </w:r>
      <w:r>
        <w:rPr>
          <w:sz w:val="28"/>
          <w:szCs w:val="28"/>
          <w:lang w:val="ru-RU"/>
        </w:rPr>
        <w:t>село</w:t>
      </w:r>
      <w:r>
        <w:rPr>
          <w:sz w:val="28"/>
          <w:szCs w:val="28"/>
        </w:rPr>
        <w:t xml:space="preserve">,  </w:t>
      </w:r>
      <w:r>
        <w:rPr>
          <w:sz w:val="28"/>
          <w:szCs w:val="28"/>
          <w:lang w:val="ru-RU"/>
        </w:rPr>
        <w:t>Молодёжная</w:t>
      </w:r>
      <w:r>
        <w:rPr>
          <w:sz w:val="28"/>
          <w:szCs w:val="28"/>
        </w:rPr>
        <w:t xml:space="preserve">  улица , земельный участок  </w:t>
      </w:r>
      <w:r>
        <w:rPr>
          <w:rFonts w:hint="default"/>
          <w:sz w:val="28"/>
          <w:szCs w:val="28"/>
          <w:lang w:val="ru-RU"/>
        </w:rPr>
        <w:t>2</w:t>
      </w:r>
      <w:bookmarkStart w:id="0" w:name="_GoBack"/>
      <w:bookmarkEnd w:id="0"/>
      <w:r>
        <w:rPr>
          <w:rFonts w:hint="default"/>
          <w:sz w:val="28"/>
          <w:szCs w:val="28"/>
          <w:lang w:val="ru-RU"/>
        </w:rPr>
        <w:t>/</w:t>
      </w:r>
      <w:r>
        <w:rPr>
          <w:sz w:val="28"/>
          <w:szCs w:val="28"/>
        </w:rPr>
        <w:t>1.</w:t>
      </w:r>
    </w:p>
    <w:p w14:paraId="39AFBDDA">
      <w:pPr>
        <w:numPr>
          <w:ilvl w:val="0"/>
          <w:numId w:val="1"/>
        </w:numPr>
        <w:ind w:left="637" w:leftChars="0" w:firstLine="0" w:firstLineChars="0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 вступает в силу со дня его подписания.</w:t>
      </w:r>
    </w:p>
    <w:p w14:paraId="33CD5280">
      <w:pPr>
        <w:numPr>
          <w:ilvl w:val="0"/>
          <w:numId w:val="0"/>
        </w:numPr>
        <w:ind w:left="637" w:leftChars="0"/>
        <w:jc w:val="both"/>
        <w:rPr>
          <w:sz w:val="28"/>
          <w:szCs w:val="28"/>
        </w:rPr>
      </w:pPr>
    </w:p>
    <w:p w14:paraId="64C7F1E6">
      <w:pPr>
        <w:ind w:firstLine="567"/>
        <w:jc w:val="both"/>
        <w:rPr>
          <w:sz w:val="28"/>
          <w:szCs w:val="28"/>
        </w:rPr>
      </w:pPr>
    </w:p>
    <w:p w14:paraId="3D8268A1">
      <w:pPr>
        <w:jc w:val="both"/>
        <w:rPr>
          <w:rFonts w:hint="default"/>
          <w:sz w:val="28"/>
          <w:szCs w:val="28"/>
          <w:lang w:val="ru-RU"/>
        </w:rPr>
      </w:pPr>
      <w:r>
        <w:rPr>
          <w:sz w:val="28"/>
          <w:szCs w:val="28"/>
        </w:rPr>
        <w:t xml:space="preserve">Глава сельсовета                                                               </w:t>
      </w:r>
      <w:r>
        <w:rPr>
          <w:rFonts w:hint="default"/>
          <w:sz w:val="28"/>
          <w:szCs w:val="28"/>
          <w:lang w:val="ru-RU"/>
        </w:rPr>
        <w:t xml:space="preserve">         В.Л. Абрамов</w:t>
      </w:r>
    </w:p>
    <w:p w14:paraId="111285D3">
      <w:pPr>
        <w:jc w:val="both"/>
        <w:rPr>
          <w:sz w:val="28"/>
          <w:szCs w:val="28"/>
        </w:rPr>
      </w:pPr>
    </w:p>
    <w:p w14:paraId="0554D790">
      <w:pPr>
        <w:jc w:val="both"/>
        <w:rPr>
          <w:sz w:val="28"/>
          <w:szCs w:val="28"/>
        </w:rPr>
      </w:pPr>
    </w:p>
    <w:p w14:paraId="42BB548D">
      <w:pPr>
        <w:jc w:val="both"/>
      </w:pPr>
      <w:r>
        <w:t>Разослано: в  дело, прокурору района.</w:t>
      </w:r>
    </w:p>
    <w:p w14:paraId="47281C3C">
      <w:pPr>
        <w:ind w:firstLine="567"/>
        <w:jc w:val="both"/>
        <w:rPr>
          <w:sz w:val="28"/>
          <w:szCs w:val="28"/>
        </w:rPr>
      </w:pPr>
    </w:p>
    <w:p w14:paraId="157CDF68"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10967E5"/>
    <w:multiLevelType w:val="singleLevel"/>
    <w:tmpl w:val="210967E5"/>
    <w:lvl w:ilvl="0" w:tentative="0">
      <w:start w:val="2"/>
      <w:numFmt w:val="decimal"/>
      <w:lvlText w:val="%1."/>
      <w:lvlJc w:val="left"/>
      <w:pPr>
        <w:tabs>
          <w:tab w:val="left" w:pos="312"/>
        </w:tabs>
        <w:ind w:left="637" w:leftChars="0" w:firstLine="0" w:firstLineChars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744983"/>
    <w:rsid w:val="00013B14"/>
    <w:rsid w:val="000262BE"/>
    <w:rsid w:val="00040A9D"/>
    <w:rsid w:val="000424F1"/>
    <w:rsid w:val="000461D2"/>
    <w:rsid w:val="00047C23"/>
    <w:rsid w:val="000761F3"/>
    <w:rsid w:val="000B093B"/>
    <w:rsid w:val="000E2571"/>
    <w:rsid w:val="0014524D"/>
    <w:rsid w:val="00165B56"/>
    <w:rsid w:val="0017070D"/>
    <w:rsid w:val="00170769"/>
    <w:rsid w:val="00180166"/>
    <w:rsid w:val="001A34A7"/>
    <w:rsid w:val="001C343B"/>
    <w:rsid w:val="001E157D"/>
    <w:rsid w:val="001E25E2"/>
    <w:rsid w:val="00220A3D"/>
    <w:rsid w:val="00221285"/>
    <w:rsid w:val="002619D4"/>
    <w:rsid w:val="00290A4B"/>
    <w:rsid w:val="002C7766"/>
    <w:rsid w:val="002E2085"/>
    <w:rsid w:val="002F2DCB"/>
    <w:rsid w:val="003A1FC9"/>
    <w:rsid w:val="003C4C8F"/>
    <w:rsid w:val="003D7B5C"/>
    <w:rsid w:val="003F4631"/>
    <w:rsid w:val="004158EF"/>
    <w:rsid w:val="00423964"/>
    <w:rsid w:val="00424BE8"/>
    <w:rsid w:val="00445740"/>
    <w:rsid w:val="00450B93"/>
    <w:rsid w:val="004537E8"/>
    <w:rsid w:val="00474AC4"/>
    <w:rsid w:val="00482446"/>
    <w:rsid w:val="004C544E"/>
    <w:rsid w:val="005502C2"/>
    <w:rsid w:val="00564093"/>
    <w:rsid w:val="00597762"/>
    <w:rsid w:val="005B2631"/>
    <w:rsid w:val="005B632E"/>
    <w:rsid w:val="005C16E7"/>
    <w:rsid w:val="005E74A8"/>
    <w:rsid w:val="006007DE"/>
    <w:rsid w:val="00600F64"/>
    <w:rsid w:val="00610FB0"/>
    <w:rsid w:val="00615CF5"/>
    <w:rsid w:val="00674722"/>
    <w:rsid w:val="00680741"/>
    <w:rsid w:val="006A52EB"/>
    <w:rsid w:val="006B7768"/>
    <w:rsid w:val="006D4583"/>
    <w:rsid w:val="006D6AB3"/>
    <w:rsid w:val="006E4249"/>
    <w:rsid w:val="006E559A"/>
    <w:rsid w:val="00707051"/>
    <w:rsid w:val="00721267"/>
    <w:rsid w:val="00725EE4"/>
    <w:rsid w:val="00744983"/>
    <w:rsid w:val="00754871"/>
    <w:rsid w:val="0076266A"/>
    <w:rsid w:val="00766755"/>
    <w:rsid w:val="007713D8"/>
    <w:rsid w:val="00784F4A"/>
    <w:rsid w:val="007B1B2F"/>
    <w:rsid w:val="00814680"/>
    <w:rsid w:val="00834AEC"/>
    <w:rsid w:val="00843A97"/>
    <w:rsid w:val="00851B70"/>
    <w:rsid w:val="00882797"/>
    <w:rsid w:val="008A6010"/>
    <w:rsid w:val="008B3FB3"/>
    <w:rsid w:val="008D50F9"/>
    <w:rsid w:val="00915B3C"/>
    <w:rsid w:val="009340B4"/>
    <w:rsid w:val="00950FFD"/>
    <w:rsid w:val="009744B4"/>
    <w:rsid w:val="009D5A18"/>
    <w:rsid w:val="00A0103C"/>
    <w:rsid w:val="00A25BAD"/>
    <w:rsid w:val="00A40634"/>
    <w:rsid w:val="00A56FD1"/>
    <w:rsid w:val="00A60A25"/>
    <w:rsid w:val="00A910C4"/>
    <w:rsid w:val="00AC609B"/>
    <w:rsid w:val="00AE3132"/>
    <w:rsid w:val="00B049F1"/>
    <w:rsid w:val="00B06C4A"/>
    <w:rsid w:val="00B07658"/>
    <w:rsid w:val="00B12B37"/>
    <w:rsid w:val="00B15BE1"/>
    <w:rsid w:val="00B15D95"/>
    <w:rsid w:val="00BA4799"/>
    <w:rsid w:val="00BA795F"/>
    <w:rsid w:val="00BB579E"/>
    <w:rsid w:val="00BB7619"/>
    <w:rsid w:val="00C01301"/>
    <w:rsid w:val="00C423D2"/>
    <w:rsid w:val="00C66989"/>
    <w:rsid w:val="00C82397"/>
    <w:rsid w:val="00CA1BA4"/>
    <w:rsid w:val="00CE1CA4"/>
    <w:rsid w:val="00CE6B0A"/>
    <w:rsid w:val="00D62AFA"/>
    <w:rsid w:val="00D759B6"/>
    <w:rsid w:val="00D81CEF"/>
    <w:rsid w:val="00D96A6B"/>
    <w:rsid w:val="00DA3378"/>
    <w:rsid w:val="00DB7F54"/>
    <w:rsid w:val="00DF237D"/>
    <w:rsid w:val="00E01F9C"/>
    <w:rsid w:val="00E02CCE"/>
    <w:rsid w:val="00E237A0"/>
    <w:rsid w:val="00E6119F"/>
    <w:rsid w:val="00F20BB5"/>
    <w:rsid w:val="00F30F61"/>
    <w:rsid w:val="00F61684"/>
    <w:rsid w:val="00F7226E"/>
    <w:rsid w:val="00F95E02"/>
    <w:rsid w:val="00F96E38"/>
    <w:rsid w:val="00FB1310"/>
    <w:rsid w:val="00FB282D"/>
    <w:rsid w:val="00FD6EDF"/>
    <w:rsid w:val="2AF3582F"/>
    <w:rsid w:val="744B4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5"/>
    <w:semiHidden/>
    <w:unhideWhenUsed/>
    <w:uiPriority w:val="99"/>
    <w:rPr>
      <w:rFonts w:ascii="Tahoma" w:hAnsi="Tahoma" w:cs="Tahoma"/>
      <w:sz w:val="16"/>
      <w:szCs w:val="16"/>
    </w:rPr>
  </w:style>
  <w:style w:type="character" w:customStyle="1" w:styleId="5">
    <w:name w:val="Текст выноски Знак"/>
    <w:basedOn w:val="2"/>
    <w:link w:val="4"/>
    <w:semiHidden/>
    <w:uiPriority w:val="99"/>
    <w:rPr>
      <w:rFonts w:ascii="Tahoma" w:hAnsi="Tahoma" w:eastAsia="Times New Roman" w:cs="Tahoma"/>
      <w:sz w:val="16"/>
      <w:szCs w:val="16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173</Words>
  <Characters>989</Characters>
  <Lines>8</Lines>
  <Paragraphs>2</Paragraphs>
  <TotalTime>237</TotalTime>
  <ScaleCrop>false</ScaleCrop>
  <LinksUpToDate>false</LinksUpToDate>
  <CharactersWithSpaces>1160</CharactersWithSpaces>
  <Application>WPS Office_12.2.0.17562_F1E327BC-269C-435d-A152-05C5408002CA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2021-09-28T07:54:00Z</dcterms:created>
  <dc:creator>Аксютино</dc:creator>
  <cp:lastModifiedBy>User</cp:lastModifiedBy>
  <cp:lastPrinted>2024-09-18T10:08:25Z</cp:lastPrinted>
  <dcterms:modified xsi:type="dcterms:W3CDTF">2024-09-18T10:11:02Z</dcterms:modified>
  <cp:revision>78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1049-12.2.0.17562</vt:lpwstr>
  </property>
  <property fmtid="{D5CDD505-2E9C-101B-9397-08002B2CF9AE}" pid="3" name="ICV">
    <vt:lpwstr>2CEB2570F0854254834D5187AC68DEB2_12</vt:lpwstr>
  </property>
</Properties>
</file>