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47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D2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27FF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КИСЛИНСКИЙ СЕЛЬСОВЕТ</w:t>
      </w:r>
    </w:p>
    <w:p w14:paraId="740CD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АСЕКЕЕВСКОГО  РАЙОНА  ОРЕНБУРГСКОЙ  ОБЛАСТИ</w:t>
      </w:r>
    </w:p>
    <w:p w14:paraId="67847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Style w:val="3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5DC9296B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 w14:paraId="051CB39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eastAsia="DejaVu Sans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6E67A6B6">
      <w:pPr>
        <w:rPr>
          <w:rFonts w:ascii="Times New Roman" w:hAnsi="Times New Roman" w:eastAsia="Lucida Sans Unicode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.09.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село Кисла                                                 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109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14:paraId="39DAB285"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 принятии на учёт нуждающихся в улучшении жилищных услови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й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 инвалида 2 группы, гражданина Гадылгареева Рината Руфаилевича</w:t>
      </w:r>
    </w:p>
    <w:p w14:paraId="37115C2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  жилищной комиссии муниципального образования Кислинский сельсовет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 w14:paraId="6A9E5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признании граждан нуждающимися в улучшении жилищных условий» руководствуясь статьёй 5 Закона оренбургской области от 23.11.2005 года №2733 /489-III-ОЗ «О порядке ведения органами местного самоуправления учёта граждан, нуждающихся в жилых помещениях, предоставляемых по договору социального найма» в соответствии со статьёй 27 Устава муниципального образования Кислинский сельсовет постановляю:</w:t>
      </w:r>
    </w:p>
    <w:p w14:paraId="504D4E58">
      <w:pPr>
        <w:pStyle w:val="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на учёт нуждающихся в жилых помещениях </w:t>
      </w:r>
      <w:r>
        <w:rPr>
          <w:rFonts w:ascii="Times New Roman" w:hAnsi="Times New Roman" w:cs="Times New Roman"/>
          <w:sz w:val="28"/>
          <w:szCs w:val="28"/>
          <w:lang w:val="ru-RU"/>
        </w:rPr>
        <w:t>инвалида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 группы, гражданина Гадылгареева Рината Руфаилевича.</w:t>
      </w:r>
    </w:p>
    <w:p w14:paraId="1BA7BF5D">
      <w:pPr>
        <w:pStyle w:val="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Секретарю жилищной комиссии уведомить гражда</w:t>
      </w:r>
      <w:r>
        <w:rPr>
          <w:rFonts w:ascii="Times New Roman" w:hAnsi="Times New Roman" w:cs="Times New Roman"/>
          <w:sz w:val="28"/>
          <w:szCs w:val="28"/>
          <w:lang w:val="ru-RU"/>
        </w:rPr>
        <w:t>нина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Гадылгареева Р.Р.,</w:t>
      </w:r>
      <w:r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14:paraId="49559381">
      <w:pPr>
        <w:pStyle w:val="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6AFCDC7F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E66813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7DCB92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6AF912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                                               В.Л. Абрамов</w:t>
      </w:r>
    </w:p>
    <w:p w14:paraId="5EDE0251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26498B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6D2199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B4D586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BF9694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3B65D492">
        <w:tc>
          <w:tcPr>
            <w:tcW w:w="9570" w:type="dxa"/>
          </w:tcPr>
          <w:p w14:paraId="73543C43">
            <w:pPr>
              <w:tabs>
                <w:tab w:val="left" w:pos="9360"/>
              </w:tabs>
              <w:ind w:right="-6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CA3E7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004602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D246E"/>
    <w:multiLevelType w:val="multilevel"/>
    <w:tmpl w:val="397D24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65B3"/>
    <w:rsid w:val="004865B3"/>
    <w:rsid w:val="005F140C"/>
    <w:rsid w:val="00612BEA"/>
    <w:rsid w:val="00756C26"/>
    <w:rsid w:val="007A1EDE"/>
    <w:rsid w:val="009277DD"/>
    <w:rsid w:val="00B86D97"/>
    <w:rsid w:val="00B919B8"/>
    <w:rsid w:val="00C039E4"/>
    <w:rsid w:val="13113FDB"/>
    <w:rsid w:val="400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178</Words>
  <Characters>1016</Characters>
  <Lines>8</Lines>
  <Paragraphs>2</Paragraphs>
  <TotalTime>39</TotalTime>
  <ScaleCrop>false</ScaleCrop>
  <LinksUpToDate>false</LinksUpToDate>
  <CharactersWithSpaces>1192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2019-03-28T07:03:00Z</dcterms:created>
  <dc:creator>1</dc:creator>
  <cp:lastModifiedBy>User</cp:lastModifiedBy>
  <cp:lastPrinted>2024-09-23T04:20:35Z</cp:lastPrinted>
  <dcterms:modified xsi:type="dcterms:W3CDTF">2024-09-23T04:21:29Z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422CE689566841238263271A0DBC7D90_12</vt:lpwstr>
  </property>
</Properties>
</file>