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8702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04825" cy="628650"/>
            <wp:effectExtent l="19050" t="0" r="9525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2B54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7B94F1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КИСЛИНСКИЙ СЕЛЬСОВЕТ</w:t>
      </w:r>
    </w:p>
    <w:p w14:paraId="6B3169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АСЕКЕЕВСКОГО  РАЙОНА  ОРЕНБУРГСКОЙ  ОБЛАСТИ</w:t>
      </w:r>
    </w:p>
    <w:p w14:paraId="778CD1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14:paraId="12DCD31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10260" w:type="dxa"/>
        <w:tblInd w:w="-45" w:type="dxa"/>
        <w:tblBorders>
          <w:top w:val="thinThickMediumGap" w:color="auto" w:sz="2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0"/>
      </w:tblGrid>
      <w:tr w14:paraId="629E2887">
        <w:tblPrEx>
          <w:tblBorders>
            <w:top w:val="thinThickMediumGap" w:color="auto" w:sz="2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0260" w:type="dxa"/>
            <w:tcBorders>
              <w:top w:val="thinThickMediumGap" w:color="auto" w:sz="24" w:space="0"/>
              <w:left w:val="nil"/>
              <w:bottom w:val="nil"/>
              <w:right w:val="nil"/>
            </w:tcBorders>
          </w:tcPr>
          <w:p w14:paraId="070C1B3F">
            <w:pPr>
              <w:widowControl w:val="0"/>
              <w:suppressAutoHyphens/>
              <w:jc w:val="center"/>
              <w:rPr>
                <w:rFonts w:ascii="Times New Roman" w:hAnsi="Times New Roman" w:eastAsia="DejaVu Sans" w:cs="Times New Roman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14:paraId="2AA820F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09.01. 202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село Кисла</w:t>
      </w:r>
      <w:r>
        <w:rPr>
          <w:b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№0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-п</w:t>
      </w:r>
    </w:p>
    <w:p w14:paraId="06EBA2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создании рабочей группы   для проведения рейдов  по профилактике   пожаров  в муниципальном образовании Кислинский сельсовет</w:t>
      </w:r>
    </w:p>
    <w:p w14:paraId="40DE322E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целях достижения устойчивого снижения  количества пожаров в жилом секторе, на основании статьи 5 Устава муниципального образования Кислинский сельсовет постановляю:</w:t>
      </w:r>
    </w:p>
    <w:p w14:paraId="4EC097F7">
      <w:pPr>
        <w:pStyle w:val="7"/>
        <w:numPr>
          <w:ilvl w:val="0"/>
          <w:numId w:val="1"/>
        </w:numPr>
        <w:ind w:left="0" w:firstLine="0"/>
        <w:jc w:val="both"/>
        <w:rPr>
          <w:rFonts w:ascii="Times New Roman" w:hAnsi="Times New Roman" w:eastAsia="Lucida Sans Unicode" w:cs="Times New Roman"/>
          <w:sz w:val="28"/>
          <w:szCs w:val="28"/>
        </w:rPr>
      </w:pPr>
      <w:r>
        <w:rPr>
          <w:rFonts w:ascii="Times New Roman" w:hAnsi="Times New Roman" w:eastAsia="Lucida Sans Unicode" w:cs="Times New Roman"/>
          <w:sz w:val="28"/>
          <w:szCs w:val="28"/>
        </w:rPr>
        <w:t>Создать рабочую группу из числа работников администрации Кислинского сельсовета, сельского дома культуры для проведения рейдов по профилактике пожаров в жилом секторе согласно приложению 1.</w:t>
      </w:r>
    </w:p>
    <w:p w14:paraId="7C064A00">
      <w:pPr>
        <w:pStyle w:val="7"/>
        <w:numPr>
          <w:ilvl w:val="0"/>
          <w:numId w:val="1"/>
        </w:numPr>
        <w:ind w:left="0" w:firstLine="0"/>
        <w:jc w:val="both"/>
        <w:rPr>
          <w:rFonts w:ascii="Times New Roman" w:hAnsi="Times New Roman" w:eastAsia="Lucida Sans Unicode" w:cs="Times New Roman"/>
          <w:sz w:val="28"/>
          <w:szCs w:val="28"/>
        </w:rPr>
      </w:pPr>
      <w:r>
        <w:rPr>
          <w:rFonts w:ascii="Times New Roman" w:hAnsi="Times New Roman" w:eastAsia="Lucida Sans Unicode" w:cs="Times New Roman"/>
          <w:sz w:val="28"/>
          <w:szCs w:val="28"/>
        </w:rPr>
        <w:t xml:space="preserve">Провести в ходе рейдов  разъяснительную работу с населением по соблюдению мер безопасности при эксплуатации систем отопления, электроснабжения и газового хозяйства жилых помещений. </w:t>
      </w:r>
    </w:p>
    <w:p w14:paraId="1D38527A">
      <w:pPr>
        <w:pStyle w:val="7"/>
        <w:numPr>
          <w:ilvl w:val="0"/>
          <w:numId w:val="1"/>
        </w:numPr>
        <w:ind w:left="0" w:firstLine="0"/>
        <w:jc w:val="both"/>
        <w:rPr>
          <w:rFonts w:ascii="Times New Roman" w:hAnsi="Times New Roman" w:eastAsia="Lucida Sans Unicode" w:cs="Times New Roman"/>
          <w:sz w:val="28"/>
          <w:szCs w:val="28"/>
        </w:rPr>
      </w:pPr>
      <w:r>
        <w:rPr>
          <w:rFonts w:ascii="Times New Roman" w:hAnsi="Times New Roman" w:eastAsia="Lucida Sans Unicode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174EEBFC">
      <w:pPr>
        <w:pStyle w:val="7"/>
        <w:numPr>
          <w:ilvl w:val="0"/>
          <w:numId w:val="1"/>
        </w:numPr>
        <w:ind w:left="0" w:firstLine="0"/>
        <w:jc w:val="both"/>
        <w:rPr>
          <w:rFonts w:ascii="Times New Roman" w:hAnsi="Times New Roman" w:eastAsia="Lucida Sans Unicode" w:cs="Times New Roman"/>
          <w:sz w:val="28"/>
          <w:szCs w:val="28"/>
        </w:rPr>
      </w:pPr>
      <w:r>
        <w:rPr>
          <w:rFonts w:ascii="Times New Roman" w:hAnsi="Times New Roman" w:eastAsia="Lucida Sans Unicode" w:cs="Times New Roman"/>
          <w:sz w:val="28"/>
          <w:szCs w:val="28"/>
        </w:rPr>
        <w:t>Постановление вступает в силу после его официального опубликования (обнародования).</w:t>
      </w:r>
    </w:p>
    <w:p w14:paraId="6CFE0696">
      <w:pPr>
        <w:pStyle w:val="7"/>
        <w:ind w:left="0"/>
        <w:jc w:val="both"/>
        <w:rPr>
          <w:rFonts w:ascii="Times New Roman" w:hAnsi="Times New Roman" w:eastAsia="Lucida Sans Unicode" w:cs="Times New Roman"/>
          <w:sz w:val="28"/>
          <w:szCs w:val="28"/>
        </w:rPr>
      </w:pPr>
    </w:p>
    <w:p w14:paraId="575A7A92">
      <w:pPr>
        <w:pStyle w:val="7"/>
        <w:ind w:left="0"/>
        <w:jc w:val="both"/>
        <w:rPr>
          <w:rFonts w:ascii="Times New Roman" w:hAnsi="Times New Roman" w:eastAsia="Lucida Sans Unicode" w:cs="Times New Roman"/>
          <w:sz w:val="28"/>
          <w:szCs w:val="28"/>
        </w:rPr>
      </w:pPr>
    </w:p>
    <w:p w14:paraId="0839C194">
      <w:pPr>
        <w:pStyle w:val="7"/>
        <w:ind w:left="0"/>
        <w:jc w:val="both"/>
        <w:rPr>
          <w:rFonts w:ascii="Times New Roman" w:hAnsi="Times New Roman" w:eastAsia="Lucida Sans Unicode" w:cs="Times New Roman"/>
          <w:sz w:val="28"/>
          <w:szCs w:val="28"/>
        </w:rPr>
      </w:pPr>
      <w:r>
        <w:rPr>
          <w:rFonts w:ascii="Times New Roman" w:hAnsi="Times New Roman" w:eastAsia="Lucida Sans Unicode" w:cs="Times New Roman"/>
          <w:sz w:val="28"/>
          <w:szCs w:val="28"/>
        </w:rPr>
        <w:t>Глава муниципального образования                                                В.Л. Абрамов</w:t>
      </w:r>
    </w:p>
    <w:p w14:paraId="435AEABA">
      <w:pPr>
        <w:pStyle w:val="7"/>
        <w:ind w:left="0"/>
        <w:jc w:val="both"/>
        <w:rPr>
          <w:rFonts w:ascii="Times New Roman" w:hAnsi="Times New Roman" w:eastAsia="Lucida Sans Unicode" w:cs="Times New Roman"/>
          <w:sz w:val="28"/>
          <w:szCs w:val="28"/>
        </w:rPr>
      </w:pPr>
    </w:p>
    <w:p w14:paraId="0A9D3EF0">
      <w:pPr>
        <w:pStyle w:val="7"/>
        <w:ind w:left="0"/>
        <w:jc w:val="both"/>
        <w:rPr>
          <w:rFonts w:ascii="Times New Roman" w:hAnsi="Times New Roman" w:eastAsia="Lucida Sans Unicode" w:cs="Times New Roman"/>
          <w:sz w:val="28"/>
          <w:szCs w:val="28"/>
        </w:rPr>
      </w:pPr>
    </w:p>
    <w:p w14:paraId="3793E982">
      <w:pPr>
        <w:pStyle w:val="7"/>
        <w:ind w:left="0"/>
        <w:jc w:val="both"/>
        <w:rPr>
          <w:rFonts w:ascii="Times New Roman" w:hAnsi="Times New Roman" w:eastAsia="Lucida Sans Unicode" w:cs="Times New Roman"/>
          <w:sz w:val="28"/>
          <w:szCs w:val="28"/>
        </w:rPr>
      </w:pPr>
    </w:p>
    <w:p w14:paraId="2DA4C78B">
      <w:pPr>
        <w:pStyle w:val="7"/>
        <w:ind w:left="0"/>
        <w:jc w:val="both"/>
        <w:rPr>
          <w:rFonts w:ascii="Times New Roman" w:hAnsi="Times New Roman" w:eastAsia="Lucida Sans Unicode" w:cs="Times New Roman"/>
          <w:sz w:val="28"/>
          <w:szCs w:val="28"/>
        </w:rPr>
      </w:pPr>
    </w:p>
    <w:p w14:paraId="2FC2C7AC">
      <w:pPr>
        <w:pStyle w:val="7"/>
        <w:ind w:left="0"/>
        <w:jc w:val="both"/>
        <w:rPr>
          <w:rFonts w:ascii="Times New Roman" w:hAnsi="Times New Roman" w:eastAsia="Lucida Sans Unicode" w:cs="Times New Roman"/>
          <w:sz w:val="28"/>
          <w:szCs w:val="28"/>
        </w:rPr>
      </w:pPr>
    </w:p>
    <w:p w14:paraId="1AFD9B36">
      <w:pPr>
        <w:pStyle w:val="7"/>
        <w:ind w:left="0"/>
        <w:jc w:val="both"/>
        <w:rPr>
          <w:rFonts w:ascii="Times New Roman" w:hAnsi="Times New Roman" w:eastAsia="Lucida Sans Unicode" w:cs="Times New Roman"/>
          <w:sz w:val="28"/>
          <w:szCs w:val="28"/>
        </w:rPr>
      </w:pPr>
    </w:p>
    <w:p w14:paraId="45F2BE20">
      <w:pPr>
        <w:pStyle w:val="7"/>
        <w:ind w:left="0"/>
        <w:jc w:val="right"/>
        <w:rPr>
          <w:rFonts w:ascii="Times New Roman" w:hAnsi="Times New Roman" w:eastAsia="Lucida Sans Unicode" w:cs="Times New Roman"/>
          <w:sz w:val="28"/>
          <w:szCs w:val="28"/>
        </w:rPr>
      </w:pPr>
      <w:r>
        <w:rPr>
          <w:rFonts w:ascii="Times New Roman" w:hAnsi="Times New Roman" w:eastAsia="Lucida Sans Unicode" w:cs="Times New Roman"/>
          <w:sz w:val="28"/>
          <w:szCs w:val="28"/>
        </w:rPr>
        <w:t>Приложение №1</w:t>
      </w:r>
    </w:p>
    <w:p w14:paraId="4D86F7A6">
      <w:pPr>
        <w:pStyle w:val="7"/>
        <w:ind w:left="0"/>
        <w:jc w:val="right"/>
        <w:rPr>
          <w:rFonts w:ascii="Times New Roman" w:hAnsi="Times New Roman" w:eastAsia="Lucida Sans Unicode" w:cs="Times New Roman"/>
          <w:sz w:val="28"/>
          <w:szCs w:val="28"/>
        </w:rPr>
      </w:pPr>
      <w:r>
        <w:rPr>
          <w:rFonts w:ascii="Times New Roman" w:hAnsi="Times New Roman" w:eastAsia="Lucida Sans Unicode" w:cs="Times New Roman"/>
          <w:sz w:val="28"/>
          <w:szCs w:val="28"/>
        </w:rPr>
        <w:t>К постановлению</w:t>
      </w:r>
    </w:p>
    <w:p w14:paraId="7034966A">
      <w:pPr>
        <w:pStyle w:val="7"/>
        <w:ind w:left="0"/>
        <w:jc w:val="right"/>
        <w:rPr>
          <w:rFonts w:ascii="Times New Roman" w:hAnsi="Times New Roman" w:eastAsia="Lucida Sans Unicode" w:cs="Times New Roman"/>
          <w:sz w:val="28"/>
          <w:szCs w:val="28"/>
        </w:rPr>
      </w:pPr>
      <w:r>
        <w:rPr>
          <w:rFonts w:ascii="Times New Roman" w:hAnsi="Times New Roman" w:eastAsia="Lucida Sans Unicode" w:cs="Times New Roman"/>
          <w:sz w:val="28"/>
          <w:szCs w:val="28"/>
        </w:rPr>
        <w:t>главы муниципального образования</w:t>
      </w:r>
    </w:p>
    <w:p w14:paraId="3D3B1822">
      <w:pPr>
        <w:pStyle w:val="7"/>
        <w:ind w:left="0"/>
        <w:jc w:val="right"/>
        <w:rPr>
          <w:rFonts w:ascii="Times New Roman" w:hAnsi="Times New Roman" w:eastAsia="Lucida Sans Unicode" w:cs="Times New Roman"/>
          <w:sz w:val="28"/>
          <w:szCs w:val="28"/>
        </w:rPr>
      </w:pPr>
      <w:r>
        <w:rPr>
          <w:rFonts w:ascii="Times New Roman" w:hAnsi="Times New Roman" w:eastAsia="Lucida Sans Unicode" w:cs="Times New Roman"/>
          <w:sz w:val="28"/>
          <w:szCs w:val="28"/>
        </w:rPr>
        <w:t>№0</w:t>
      </w:r>
      <w:r>
        <w:rPr>
          <w:rFonts w:hint="default" w:ascii="Times New Roman" w:hAnsi="Times New Roman" w:eastAsia="Lucida Sans Unicode" w:cs="Times New Roman"/>
          <w:sz w:val="28"/>
          <w:szCs w:val="28"/>
          <w:lang w:val="ru-RU"/>
        </w:rPr>
        <w:t>1</w:t>
      </w:r>
      <w:r>
        <w:rPr>
          <w:rFonts w:ascii="Times New Roman" w:hAnsi="Times New Roman" w:eastAsia="Lucida Sans Unicode" w:cs="Times New Roman"/>
          <w:sz w:val="28"/>
          <w:szCs w:val="28"/>
        </w:rPr>
        <w:t>-п от 09.01.202</w:t>
      </w:r>
      <w:r>
        <w:rPr>
          <w:rFonts w:hint="default" w:ascii="Times New Roman" w:hAnsi="Times New Roman" w:eastAsia="Lucida Sans Unicode" w:cs="Times New Roman"/>
          <w:sz w:val="28"/>
          <w:szCs w:val="28"/>
          <w:lang w:val="ru-RU"/>
        </w:rPr>
        <w:t>5</w:t>
      </w:r>
      <w:bookmarkStart w:id="0" w:name="_GoBack"/>
      <w:bookmarkEnd w:id="0"/>
      <w:r>
        <w:rPr>
          <w:rFonts w:ascii="Times New Roman" w:hAnsi="Times New Roman" w:eastAsia="Lucida Sans Unicode" w:cs="Times New Roman"/>
          <w:sz w:val="28"/>
          <w:szCs w:val="28"/>
        </w:rPr>
        <w:t>г.</w:t>
      </w:r>
    </w:p>
    <w:p w14:paraId="4FCB7B11">
      <w:pPr>
        <w:pStyle w:val="7"/>
        <w:ind w:left="0"/>
        <w:jc w:val="right"/>
        <w:rPr>
          <w:rFonts w:ascii="Times New Roman" w:hAnsi="Times New Roman" w:eastAsia="Lucida Sans Unicode" w:cs="Times New Roman"/>
          <w:sz w:val="28"/>
          <w:szCs w:val="28"/>
        </w:rPr>
      </w:pPr>
    </w:p>
    <w:p w14:paraId="03168B67">
      <w:pPr>
        <w:pStyle w:val="7"/>
        <w:ind w:left="0"/>
        <w:jc w:val="right"/>
        <w:rPr>
          <w:rFonts w:ascii="Times New Roman" w:hAnsi="Times New Roman" w:eastAsia="Lucida Sans Unicode" w:cs="Times New Roman"/>
          <w:sz w:val="28"/>
          <w:szCs w:val="28"/>
        </w:rPr>
      </w:pPr>
    </w:p>
    <w:p w14:paraId="5578E51A">
      <w:pPr>
        <w:pStyle w:val="7"/>
        <w:ind w:left="0"/>
        <w:jc w:val="right"/>
        <w:rPr>
          <w:rFonts w:ascii="Times New Roman" w:hAnsi="Times New Roman" w:eastAsia="Lucida Sans Unicode" w:cs="Times New Roman"/>
          <w:sz w:val="28"/>
          <w:szCs w:val="28"/>
        </w:rPr>
      </w:pPr>
    </w:p>
    <w:p w14:paraId="6A9A2067">
      <w:pPr>
        <w:pStyle w:val="7"/>
        <w:ind w:left="0"/>
        <w:jc w:val="center"/>
        <w:rPr>
          <w:rFonts w:ascii="Times New Roman" w:hAnsi="Times New Roman" w:eastAsia="Lucida Sans Unicode" w:cs="Times New Roman"/>
          <w:sz w:val="28"/>
          <w:szCs w:val="28"/>
        </w:rPr>
      </w:pPr>
      <w:r>
        <w:rPr>
          <w:rFonts w:ascii="Times New Roman" w:hAnsi="Times New Roman" w:eastAsia="Lucida Sans Unicode" w:cs="Times New Roman"/>
          <w:sz w:val="28"/>
          <w:szCs w:val="28"/>
        </w:rPr>
        <w:t>СПИСОК</w:t>
      </w:r>
    </w:p>
    <w:p w14:paraId="4CDBEEB3">
      <w:pPr>
        <w:pStyle w:val="7"/>
        <w:ind w:left="0"/>
        <w:rPr>
          <w:rFonts w:ascii="Times New Roman" w:hAnsi="Times New Roman" w:eastAsia="Lucida Sans Unicode" w:cs="Times New Roman"/>
          <w:sz w:val="28"/>
          <w:szCs w:val="28"/>
        </w:rPr>
      </w:pPr>
      <w:r>
        <w:rPr>
          <w:rFonts w:ascii="Times New Roman" w:hAnsi="Times New Roman" w:eastAsia="Lucida Sans Unicode" w:cs="Times New Roman"/>
          <w:sz w:val="28"/>
          <w:szCs w:val="28"/>
        </w:rPr>
        <w:t xml:space="preserve">рабочей группы по профилактике пожаров в жилом секторе на территории </w:t>
      </w:r>
    </w:p>
    <w:p w14:paraId="4641D8A3">
      <w:pPr>
        <w:pStyle w:val="7"/>
        <w:ind w:left="0"/>
        <w:jc w:val="center"/>
        <w:rPr>
          <w:rFonts w:ascii="Times New Roman" w:hAnsi="Times New Roman" w:eastAsia="Lucida Sans Unicode" w:cs="Times New Roman"/>
          <w:sz w:val="28"/>
          <w:szCs w:val="28"/>
        </w:rPr>
      </w:pPr>
      <w:r>
        <w:rPr>
          <w:rFonts w:ascii="Times New Roman" w:hAnsi="Times New Roman" w:eastAsia="Lucida Sans Unicode" w:cs="Times New Roman"/>
          <w:sz w:val="28"/>
          <w:szCs w:val="28"/>
        </w:rPr>
        <w:t>Кислинского сельсовета</w:t>
      </w:r>
    </w:p>
    <w:p w14:paraId="28F85137">
      <w:pPr>
        <w:pStyle w:val="7"/>
        <w:ind w:left="0"/>
        <w:jc w:val="center"/>
        <w:rPr>
          <w:rFonts w:ascii="Times New Roman" w:hAnsi="Times New Roman" w:eastAsia="Lucida Sans Unicode" w:cs="Times New Roman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5421"/>
        <w:gridCol w:w="3191"/>
      </w:tblGrid>
      <w:tr w14:paraId="7863B0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7C97DB2A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№</w:t>
            </w:r>
          </w:p>
          <w:p w14:paraId="2404F56E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п/п</w:t>
            </w:r>
          </w:p>
        </w:tc>
        <w:tc>
          <w:tcPr>
            <w:tcW w:w="5421" w:type="dxa"/>
          </w:tcPr>
          <w:p w14:paraId="6957F93C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191" w:type="dxa"/>
          </w:tcPr>
          <w:p w14:paraId="580E99D7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Место работы</w:t>
            </w:r>
          </w:p>
        </w:tc>
      </w:tr>
      <w:tr w14:paraId="048285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046353EC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1.</w:t>
            </w:r>
          </w:p>
        </w:tc>
        <w:tc>
          <w:tcPr>
            <w:tcW w:w="5421" w:type="dxa"/>
          </w:tcPr>
          <w:p w14:paraId="75C4129F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Абрамов В.Л.</w:t>
            </w:r>
          </w:p>
        </w:tc>
        <w:tc>
          <w:tcPr>
            <w:tcW w:w="3191" w:type="dxa"/>
          </w:tcPr>
          <w:p w14:paraId="25A9D54D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Глава сельсовета</w:t>
            </w:r>
          </w:p>
        </w:tc>
      </w:tr>
      <w:tr w14:paraId="1776B9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386FB4C2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2.</w:t>
            </w:r>
          </w:p>
        </w:tc>
        <w:tc>
          <w:tcPr>
            <w:tcW w:w="5421" w:type="dxa"/>
          </w:tcPr>
          <w:p w14:paraId="72C6CC66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Кутырева Н.В.</w:t>
            </w:r>
          </w:p>
        </w:tc>
        <w:tc>
          <w:tcPr>
            <w:tcW w:w="3191" w:type="dxa"/>
          </w:tcPr>
          <w:p w14:paraId="5D6B50CB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Специалист сельсовета</w:t>
            </w:r>
          </w:p>
        </w:tc>
      </w:tr>
      <w:tr w14:paraId="0F7425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4DF0EB8F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3.</w:t>
            </w:r>
          </w:p>
        </w:tc>
        <w:tc>
          <w:tcPr>
            <w:tcW w:w="5421" w:type="dxa"/>
          </w:tcPr>
          <w:p w14:paraId="308D3F41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Малеева Т.В.</w:t>
            </w:r>
          </w:p>
        </w:tc>
        <w:tc>
          <w:tcPr>
            <w:tcW w:w="3191" w:type="dxa"/>
          </w:tcPr>
          <w:p w14:paraId="73F49938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Уборщица сельсовета,</w:t>
            </w:r>
          </w:p>
          <w:p w14:paraId="720F6652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Уборщица СДК</w:t>
            </w:r>
          </w:p>
        </w:tc>
      </w:tr>
      <w:tr w14:paraId="50B811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1C03967C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4.</w:t>
            </w:r>
          </w:p>
        </w:tc>
        <w:tc>
          <w:tcPr>
            <w:tcW w:w="5421" w:type="dxa"/>
          </w:tcPr>
          <w:p w14:paraId="4D3A8C16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Белова В.М.</w:t>
            </w:r>
          </w:p>
        </w:tc>
        <w:tc>
          <w:tcPr>
            <w:tcW w:w="3191" w:type="dxa"/>
          </w:tcPr>
          <w:p w14:paraId="604F9211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Библиотекарь</w:t>
            </w:r>
          </w:p>
          <w:p w14:paraId="7576DF74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( по согласованию)</w:t>
            </w:r>
          </w:p>
        </w:tc>
      </w:tr>
      <w:tr w14:paraId="1264CA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1563D71F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5.</w:t>
            </w:r>
          </w:p>
        </w:tc>
        <w:tc>
          <w:tcPr>
            <w:tcW w:w="5421" w:type="dxa"/>
          </w:tcPr>
          <w:p w14:paraId="6CA0062C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Мартьянова Н.М.</w:t>
            </w:r>
          </w:p>
        </w:tc>
        <w:tc>
          <w:tcPr>
            <w:tcW w:w="3191" w:type="dxa"/>
          </w:tcPr>
          <w:p w14:paraId="4557C4CC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Заведующая СДК</w:t>
            </w:r>
          </w:p>
          <w:p w14:paraId="5BF52789">
            <w:pPr>
              <w:pStyle w:val="7"/>
              <w:spacing w:after="0" w:line="240" w:lineRule="auto"/>
              <w:ind w:left="0"/>
              <w:jc w:val="center"/>
              <w:rPr>
                <w:rFonts w:ascii="Times New Roman" w:hAnsi="Times New Roman" w:eastAsia="Lucida Sans Unicode" w:cs="Times New Roman"/>
                <w:sz w:val="28"/>
                <w:szCs w:val="28"/>
              </w:rPr>
            </w:pPr>
            <w:r>
              <w:rPr>
                <w:rFonts w:ascii="Times New Roman" w:hAnsi="Times New Roman" w:eastAsia="Lucida Sans Unicode" w:cs="Times New Roman"/>
                <w:sz w:val="28"/>
                <w:szCs w:val="28"/>
              </w:rPr>
              <w:t>( по согласованию)</w:t>
            </w:r>
          </w:p>
        </w:tc>
      </w:tr>
    </w:tbl>
    <w:p w14:paraId="64357EC2">
      <w:pPr>
        <w:pStyle w:val="7"/>
        <w:ind w:left="0"/>
        <w:jc w:val="center"/>
        <w:rPr>
          <w:rFonts w:ascii="Times New Roman" w:hAnsi="Times New Roman" w:eastAsia="Lucida Sans Unicode" w:cs="Times New Roman"/>
          <w:sz w:val="28"/>
          <w:szCs w:val="28"/>
        </w:rPr>
      </w:pPr>
    </w:p>
    <w:p w14:paraId="268CEA99">
      <w:pPr>
        <w:pStyle w:val="7"/>
        <w:ind w:left="0"/>
        <w:jc w:val="both"/>
        <w:rPr>
          <w:rFonts w:ascii="Times New Roman" w:hAnsi="Times New Roman" w:eastAsia="Lucida Sans Unicode" w:cs="Times New Roman"/>
          <w:sz w:val="28"/>
          <w:szCs w:val="28"/>
        </w:rPr>
      </w:pPr>
    </w:p>
    <w:p w14:paraId="3B8F0C54">
      <w:pPr>
        <w:rPr>
          <w:b/>
          <w:sz w:val="28"/>
          <w:szCs w:val="28"/>
        </w:rPr>
      </w:pPr>
    </w:p>
    <w:p w14:paraId="38208CD6">
      <w:pPr>
        <w:jc w:val="center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DejaVu Sans">
    <w:altName w:val="Segoe Print"/>
    <w:panose1 w:val="00000000000000000000"/>
    <w:charset w:val="CC"/>
    <w:family w:val="swiss"/>
    <w:pitch w:val="default"/>
    <w:sig w:usb0="00000000" w:usb1="00000000" w:usb2="00046029" w:usb3="00000000" w:csb0="0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D528E6"/>
    <w:multiLevelType w:val="multilevel"/>
    <w:tmpl w:val="60D528E6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 w:eastAsiaTheme="minorEastAsia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57F68"/>
    <w:rsid w:val="002D7E54"/>
    <w:rsid w:val="002F3B01"/>
    <w:rsid w:val="005046B7"/>
    <w:rsid w:val="006D2A34"/>
    <w:rsid w:val="00757F68"/>
    <w:rsid w:val="007B1003"/>
    <w:rsid w:val="007E31C8"/>
    <w:rsid w:val="008E6914"/>
    <w:rsid w:val="009C1A62"/>
    <w:rsid w:val="009E58E0"/>
    <w:rsid w:val="00AA0AC1"/>
    <w:rsid w:val="00AE770D"/>
    <w:rsid w:val="00C1459D"/>
    <w:rsid w:val="00C9099F"/>
    <w:rsid w:val="00CB154F"/>
    <w:rsid w:val="00EA3C84"/>
    <w:rsid w:val="00F0510B"/>
    <w:rsid w:val="00FD7AFB"/>
    <w:rsid w:val="6729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6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D631B-997F-47E7-8F55-8C04CBDEF2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2</Pages>
  <Words>244</Words>
  <Characters>1395</Characters>
  <Lines>11</Lines>
  <Paragraphs>3</Paragraphs>
  <TotalTime>41</TotalTime>
  <ScaleCrop>false</ScaleCrop>
  <LinksUpToDate>false</LinksUpToDate>
  <CharactersWithSpaces>1636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2018-01-25T04:41:00Z</dcterms:created>
  <dc:creator>1</dc:creator>
  <cp:lastModifiedBy>User</cp:lastModifiedBy>
  <cp:lastPrinted>2022-01-01T05:18:00Z</cp:lastPrinted>
  <dcterms:modified xsi:type="dcterms:W3CDTF">2025-01-10T04:31:54Z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D3D7E5E4F94042F7BCC8578B78BEEA10_12</vt:lpwstr>
  </property>
</Properties>
</file>