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32B0FF">
      <w:pPr>
        <w:spacing w:before="100" w:beforeAutospacing="1" w:after="100" w:afterAutospacing="1" w:line="240" w:lineRule="auto"/>
        <w:outlineLvl w:val="0"/>
        <w:rPr>
          <w:rFonts w:ascii="Times New Roman" w:hAnsi="Times New Roman" w:eastAsia="Times New Roman" w:cs="Times New Roman"/>
          <w:b/>
          <w:bCs/>
          <w:kern w:val="36"/>
          <w:sz w:val="48"/>
          <w:szCs w:val="48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48"/>
          <w:szCs w:val="48"/>
        </w:rPr>
        <w:t>Обзор обращений граждан в 202</w:t>
      </w:r>
      <w:r>
        <w:rPr>
          <w:rFonts w:hint="default" w:ascii="Times New Roman" w:hAnsi="Times New Roman" w:eastAsia="Times New Roman" w:cs="Times New Roman"/>
          <w:b/>
          <w:bCs/>
          <w:kern w:val="36"/>
          <w:sz w:val="48"/>
          <w:szCs w:val="48"/>
          <w:lang w:val="ru-RU"/>
        </w:rPr>
        <w:t>4</w:t>
      </w:r>
      <w:r>
        <w:rPr>
          <w:rFonts w:ascii="Times New Roman" w:hAnsi="Times New Roman" w:eastAsia="Times New Roman" w:cs="Times New Roman"/>
          <w:b/>
          <w:bCs/>
          <w:kern w:val="36"/>
          <w:sz w:val="48"/>
          <w:szCs w:val="48"/>
        </w:rPr>
        <w:t xml:space="preserve"> году</w:t>
      </w:r>
    </w:p>
    <w:p w14:paraId="5A8A9B9D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Обзор обращений граждан (физических лиц), в том числе представителей организаций (юридических лиц), общественных объединений, государственных органов, органов местного самоуправления за 202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ru-RU"/>
        </w:rPr>
        <w:t>4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год.</w:t>
      </w:r>
    </w:p>
    <w:p w14:paraId="012DA36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         В 202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году в администрацию МО </w:t>
      </w:r>
      <w:bookmarkStart w:id="0" w:name="_GoBack"/>
      <w:bookmarkEnd w:id="0"/>
      <w:r>
        <w:rPr>
          <w:rFonts w:ascii="Times New Roman" w:hAnsi="Times New Roman" w:eastAsia="Times New Roman" w:cs="Times New Roman"/>
          <w:sz w:val="24"/>
          <w:szCs w:val="24"/>
        </w:rPr>
        <w:t xml:space="preserve"> Кислинский сельсовет поступило  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3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обращени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граждан,  в  сравнении с аналогичным периодом 202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3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года количество обращений в сельско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м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поселение  у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меньшилос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ь. </w:t>
      </w:r>
    </w:p>
    <w:p w14:paraId="1F9905AE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Среди обращений наиболее актуальны вопросы:</w:t>
      </w:r>
    </w:p>
    <w:p w14:paraId="744FC5E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ОБРАЩЕНИЯ КАСАЮЩИЕСЯ БЛАГОУСТРОЙСТВА ТЕРРИТОРИИ – 2 </w:t>
      </w:r>
    </w:p>
    <w:p w14:paraId="7A0B5C4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ОБРАЩЕНИЯ ПО ОФОРМЛЕНИЮ НАСЛЕДСТВА – 1.,</w:t>
      </w:r>
    </w:p>
    <w:p w14:paraId="7EF1CAD0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На личном приёме Главы поселения принято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3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человек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а</w:t>
      </w:r>
      <w:r>
        <w:rPr>
          <w:rFonts w:ascii="Times New Roman" w:hAnsi="Times New Roman" w:eastAsia="Times New Roman" w:cs="Times New Roman"/>
          <w:sz w:val="24"/>
          <w:szCs w:val="24"/>
        </w:rPr>
        <w:t>, по всем обращениям приняты положительные решения.</w:t>
      </w:r>
    </w:p>
    <w:p w14:paraId="70962990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Все   поступившие в истекшем полугодии обращения  граждан рассмотрены в соответствии с нормами Федерального закона от 2 мая 2005 года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</w:t>
      </w:r>
      <w:r>
        <w:rPr>
          <w:rFonts w:ascii="Times New Roman" w:hAnsi="Times New Roman" w:eastAsia="Times New Roman" w:cs="Times New Roman"/>
          <w:sz w:val="24"/>
          <w:szCs w:val="24"/>
        </w:rPr>
        <w:t>ред.от 24.11.2014) № 59-ФЗ «О порядке рассмотрения обращений граждан Российской Федерации».</w:t>
      </w:r>
    </w:p>
    <w:p w14:paraId="3C392096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 Обращения на действия администрации МО Кислинский  сельсовет не было.</w:t>
      </w:r>
    </w:p>
    <w:p w14:paraId="0DDFBE1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 Заявления по поводу нарушения прав другими гражданами не было. </w:t>
      </w:r>
    </w:p>
    <w:p w14:paraId="59DE0CF9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90657BB"/>
    <w:multiLevelType w:val="multilevel"/>
    <w:tmpl w:val="690657B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1853BC"/>
    <w:rsid w:val="000430C8"/>
    <w:rsid w:val="0006420D"/>
    <w:rsid w:val="00077A1C"/>
    <w:rsid w:val="000E3FE4"/>
    <w:rsid w:val="000E67AC"/>
    <w:rsid w:val="0010440B"/>
    <w:rsid w:val="0015396D"/>
    <w:rsid w:val="001853BC"/>
    <w:rsid w:val="001962EA"/>
    <w:rsid w:val="001B0AB2"/>
    <w:rsid w:val="003130D7"/>
    <w:rsid w:val="004651B3"/>
    <w:rsid w:val="004C3BC9"/>
    <w:rsid w:val="004E4505"/>
    <w:rsid w:val="005522F8"/>
    <w:rsid w:val="00577A16"/>
    <w:rsid w:val="0080084C"/>
    <w:rsid w:val="00840822"/>
    <w:rsid w:val="008B2022"/>
    <w:rsid w:val="00A07003"/>
    <w:rsid w:val="00A6153B"/>
    <w:rsid w:val="00AB531D"/>
    <w:rsid w:val="00AB5424"/>
    <w:rsid w:val="00BD57ED"/>
    <w:rsid w:val="00CE7200"/>
    <w:rsid w:val="00DB36C4"/>
    <w:rsid w:val="00E063B4"/>
    <w:rsid w:val="00E2048F"/>
    <w:rsid w:val="00F75E3F"/>
    <w:rsid w:val="00F868E6"/>
    <w:rsid w:val="00FF1000"/>
    <w:rsid w:val="0AF60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link w:val="7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3"/>
    <w:qFormat/>
    <w:uiPriority w:val="22"/>
    <w:rPr>
      <w:b/>
      <w:bCs/>
    </w:rPr>
  </w:style>
  <w:style w:type="paragraph" w:styleId="6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7">
    <w:name w:val="Заголовок 1 Знак"/>
    <w:basedOn w:val="3"/>
    <w:link w:val="2"/>
    <w:uiPriority w:val="9"/>
    <w:rPr>
      <w:rFonts w:ascii="Times New Roman" w:hAnsi="Times New Roman" w:eastAsia="Times New Roman" w:cs="Times New Roman"/>
      <w:b/>
      <w:bCs/>
      <w:kern w:val="36"/>
      <w:sz w:val="48"/>
      <w:szCs w:val="48"/>
    </w:rPr>
  </w:style>
  <w:style w:type="character" w:customStyle="1" w:styleId="8">
    <w:name w:val="art-postheadericon"/>
    <w:basedOn w:val="3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170</Words>
  <Characters>975</Characters>
  <Lines>8</Lines>
  <Paragraphs>2</Paragraphs>
  <TotalTime>102</TotalTime>
  <ScaleCrop>false</ScaleCrop>
  <LinksUpToDate>false</LinksUpToDate>
  <CharactersWithSpaces>1143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2016-04-07T10:02:00Z</dcterms:created>
  <dc:creator>1</dc:creator>
  <cp:lastModifiedBy>User</cp:lastModifiedBy>
  <cp:lastPrinted>2018-01-24T05:04:00Z</cp:lastPrinted>
  <dcterms:modified xsi:type="dcterms:W3CDTF">2025-02-07T05:08:01Z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BB633BFCDDA5451EA71A45F2DED56393_12</vt:lpwstr>
  </property>
</Properties>
</file>