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9D" w:rsidRDefault="003B299D">
      <w:pPr>
        <w:jc w:val="center"/>
        <w:rPr>
          <w:sz w:val="24"/>
        </w:rPr>
      </w:pPr>
    </w:p>
    <w:tbl>
      <w:tblPr>
        <w:tblW w:w="9210" w:type="dxa"/>
        <w:tblInd w:w="6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415619" w:rsidTr="00415619">
        <w:trPr>
          <w:cantSplit/>
          <w:trHeight w:val="360"/>
        </w:trPr>
        <w:tc>
          <w:tcPr>
            <w:tcW w:w="9214" w:type="dxa"/>
            <w:hideMark/>
          </w:tcPr>
          <w:p w:rsidR="00415619" w:rsidRDefault="00415619">
            <w:pPr>
              <w:pStyle w:val="10"/>
              <w:rPr>
                <w:lang w:val="en-US" w:eastAsia="en-US"/>
              </w:rPr>
            </w:pPr>
            <w:r>
              <w:rPr>
                <w:lang w:val="en-US"/>
              </w:rPr>
              <w:t xml:space="preserve">                             </w:t>
            </w:r>
            <w:r w:rsidR="00CB7E54">
              <w:rPr>
                <w:lang w:val="en-US"/>
              </w:rPr>
              <w:t xml:space="preserve">                       </w:t>
            </w:r>
            <w:r>
              <w:rPr>
                <w:lang w:val="en-US"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5048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619" w:rsidTr="00415619">
        <w:trPr>
          <w:cantSplit/>
          <w:trHeight w:val="853"/>
        </w:trPr>
        <w:tc>
          <w:tcPr>
            <w:tcW w:w="9214" w:type="dxa"/>
          </w:tcPr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eastAsiaTheme="majorEastAsia" w:hAnsi="Times New Roman" w:cstheme="majorBidi"/>
                <w:color w:val="auto"/>
                <w:sz w:val="28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 xml:space="preserve">АДМИНИСТРАЦИЯ </w:t>
            </w:r>
          </w:p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>МУНИЦИПАЛЬНОГО ОБРАЗОВАНИЯ</w:t>
            </w:r>
          </w:p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>КИСЛИНСКИЙ СЕЛЬСОВЕТ</w:t>
            </w:r>
          </w:p>
          <w:p w:rsidR="00415619" w:rsidRPr="00415619" w:rsidRDefault="00415619">
            <w:pPr>
              <w:pStyle w:val="210"/>
              <w:autoSpaceDE w:val="0"/>
              <w:autoSpaceDN w:val="0"/>
              <w:ind w:left="-70"/>
            </w:pPr>
            <w:r w:rsidRPr="00415619">
              <w:t>АСЕКЕЕВСКОГО РАЙОНА ОРЕНБУРГСКОЙ ОБЛАСТИ</w:t>
            </w:r>
          </w:p>
          <w:p w:rsidR="00415619" w:rsidRPr="00415619" w:rsidRDefault="00415619">
            <w:pPr>
              <w:pStyle w:val="4"/>
              <w:spacing w:before="0" w:line="360" w:lineRule="auto"/>
              <w:ind w:left="-7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 w:rsidRPr="00415619">
              <w:rPr>
                <w:rFonts w:ascii="Times New Roman" w:hAnsi="Times New Roman"/>
                <w:color w:val="auto"/>
                <w:sz w:val="28"/>
                <w:szCs w:val="28"/>
              </w:rPr>
              <w:t>П</w:t>
            </w:r>
            <w:proofErr w:type="gramEnd"/>
            <w:r w:rsidRPr="00415619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О С Т А Н О В Л Е Н И Е</w:t>
            </w:r>
          </w:p>
          <w:p w:rsidR="00415619" w:rsidRPr="00415619" w:rsidRDefault="00415619">
            <w:pPr>
              <w:ind w:left="-7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158115</wp:posOffset>
                      </wp:positionV>
                      <wp:extent cx="6057900" cy="0"/>
                      <wp:effectExtent l="38100" t="38100" r="38100" b="38100"/>
                      <wp:wrapNone/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4428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45pt" to="47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YI0wIAAKoFAAAOAAAAZHJzL2Uyb0RvYy54bWysVN1u0zAUvkfiHazcZ0natE2jpdOWptwM&#10;mLQhrt3EaSwSO9he0wohAddIewRegQuQJg14hvSNOHbbsI4bhNZKkf/O5+985/M5PllVJVoSISln&#10;keUduRYiLOUZZYvIenU1swMLSYVZhkvOSGStibROJk+fHDd1SHq84GVGBAIQJsOmjqxCqTp0HJkW&#10;pMLyiNeEwWbORYUVTMXCyQRuAL0qnZ7rDp2Gi6wWPCVSwup0u2lNDH6ek1S9zHNJFCojC7gp8xXm&#10;O9dfZ3KMw4XAdUHTHQ38HywqTBlc2kFNscLoWtC/oCqaCi55ro5SXjk8z2lKTA6Qjec+yOaywDUx&#10;uYA4su5kko8Hm75YXghEs8jyQR6GK6hR+2XzYXPT/mi/bm7Q5mP7q/3efmtv25/t7eYTjO82n2Gs&#10;N9u73fINgnDQsqllCJAxuxBajXTFLutznr6RiPG4wGxBTE5X6xru8XSEcxCiJ7IGRvPmOc/gDL5W&#10;3Ai7ykWlIUEytDL1W3f1IyuFUlgcuoPR2IU80v2eg8N9YC2kekZ4hfQgskrKtLQ4xMtzqTQRHO6P&#10;6GXGZ7QsjT1KhhrQx+8FGhqDS+VbEyp5STN9TAdIsZjHpUBLrK1mfiY/2Ll/rKIKDF/SKrKC7hAO&#10;C4KzhGXmPoVpuR0Dp5JpcGKsvCUKs5WCoVmHzI3N3o3dcRIkgW/7vWFi++50ap/OYt8ezrzRYNqf&#10;xvHUe69Ze35Y0CwjTBPfW97z/81Su8e3NWtn+k4r5xDdiApkD5mezgbuyO8H9mg06Nt+P3Hts2AW&#10;26exNxyOkrP4LHnANDHZy8ch20mpWfFrqMZlkTUoo9oV/cG451kwgRbRG23rg3C5gN6WKmEhwdVr&#10;qgpjYm0/jXFQ+MDV/13hO/StEPsa6llXhV1uf6SCmu/ra96Gfg7bhzXn2fpC7N8MNAQTtGteuuPc&#10;n8P4foud/AYAAP//AwBQSwMEFAAGAAgAAAAhAHeXY5fdAAAABgEAAA8AAABkcnMvZG93bnJldi54&#10;bWxMj81OwzAQhO9IvIO1SFwQdajKT0OcCgpI3BAlEhydeEmixOvIdluXp2cRBzjOzGrm22KV7Ch2&#10;6EPvSMHFLAOB1DjTU6ugens6vwERoiajR0eo4IABVuXxUaFz4/b0irtNbAWXUMi1gi7GKZcyNB1a&#10;HWZuQuLs03mrI0vfSuP1nsvtKOdZdiWt7okXOj3husNm2GytAj/cf5g0PL/X11/p4XBWPb4M60qp&#10;05N0dwsiYop/x/CDz+hQMlPttmSCGBXwI1HBfLEEwenycsFG/WvIspD/8ctvAAAA//8DAFBLAQIt&#10;ABQABgAIAAAAIQC2gziS/gAAAOEBAAATAAAAAAAAAAAAAAAAAAAAAABbQ29udGVudF9UeXBlc10u&#10;eG1sUEsBAi0AFAAGAAgAAAAhADj9If/WAAAAlAEAAAsAAAAAAAAAAAAAAAAALwEAAF9yZWxzLy5y&#10;ZWxzUEsBAi0AFAAGAAgAAAAhAMUk1gjTAgAAqgUAAA4AAAAAAAAAAAAAAAAALgIAAGRycy9lMm9E&#10;b2MueG1sUEsBAi0AFAAGAAgAAAAhAHeXY5fdAAAABgEAAA8AAAAAAAAAAAAAAAAALQUAAGRycy9k&#10;b3ducmV2LnhtbFBLBQYAAAAABAAEAPMAAAA3BgAAAAA=&#10;" strokeweight="1.23mm">
                      <v:stroke joinstyle="miter" endcap="square"/>
                    </v:line>
                  </w:pict>
                </mc:Fallback>
              </mc:AlternateContent>
            </w:r>
          </w:p>
          <w:p w:rsidR="00415619" w:rsidRPr="00415619" w:rsidRDefault="00415619">
            <w:pPr>
              <w:widowControl w:val="0"/>
              <w:autoSpaceDE w:val="0"/>
              <w:autoSpaceDN w:val="0"/>
              <w:ind w:left="-70"/>
              <w:jc w:val="center"/>
              <w:rPr>
                <w:rFonts w:ascii="Times New Roman" w:hAnsi="Times New Roman"/>
                <w:b/>
                <w:szCs w:val="22"/>
                <w:lang w:eastAsia="en-US"/>
              </w:rPr>
            </w:pPr>
          </w:p>
        </w:tc>
      </w:tr>
      <w:tr w:rsidR="00415619" w:rsidTr="00415619">
        <w:trPr>
          <w:trHeight w:val="659"/>
        </w:trPr>
        <w:tc>
          <w:tcPr>
            <w:tcW w:w="9214" w:type="dxa"/>
            <w:hideMark/>
          </w:tcPr>
          <w:p w:rsidR="00415619" w:rsidRPr="00415619" w:rsidRDefault="00721406" w:rsidP="00415619">
            <w:pPr>
              <w:widowControl w:val="0"/>
              <w:autoSpaceDE w:val="0"/>
              <w:autoSpaceDN w:val="0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sz w:val="26"/>
                <w:szCs w:val="26"/>
              </w:rPr>
              <w:t>проект</w:t>
            </w:r>
            <w:r w:rsidR="00415619" w:rsidRPr="00721406">
              <w:t xml:space="preserve">            </w:t>
            </w:r>
            <w:r w:rsidR="00415619">
              <w:t xml:space="preserve">          </w:t>
            </w:r>
            <w:r w:rsidR="00415619" w:rsidRPr="00721406">
              <w:t xml:space="preserve"> </w:t>
            </w:r>
            <w:r w:rsidR="00415619">
              <w:t xml:space="preserve">              село Кисла        </w:t>
            </w:r>
            <w:r>
              <w:t xml:space="preserve">                             </w:t>
            </w:r>
            <w:proofErr w:type="gramStart"/>
            <w:r>
              <w:t>№</w:t>
            </w:r>
            <w:r w:rsidR="00415619">
              <w:t>-</w:t>
            </w:r>
            <w:proofErr w:type="gramEnd"/>
            <w:r w:rsidR="00415619">
              <w:t>п</w:t>
            </w:r>
          </w:p>
        </w:tc>
      </w:tr>
    </w:tbl>
    <w:p w:rsidR="00FD4B1C" w:rsidRDefault="00FD4B1C" w:rsidP="00415619"/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</w:t>
      </w:r>
      <w:r w:rsidRPr="009F74D0">
        <w:rPr>
          <w:rFonts w:ascii="Times New Roman" w:hAnsi="Times New Roman"/>
          <w:b/>
          <w:szCs w:val="28"/>
        </w:rPr>
        <w:t>б утверждении положения об увековечении памяти погибших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(умерших) уроженцев муниципального образования </w:t>
      </w:r>
      <w:proofErr w:type="spellStart"/>
      <w:r>
        <w:rPr>
          <w:rFonts w:ascii="Times New Roman" w:hAnsi="Times New Roman"/>
          <w:b/>
          <w:szCs w:val="28"/>
        </w:rPr>
        <w:t>К</w:t>
      </w:r>
      <w:r w:rsidRPr="009F74D0">
        <w:rPr>
          <w:rFonts w:ascii="Times New Roman" w:hAnsi="Times New Roman"/>
          <w:b/>
          <w:szCs w:val="28"/>
        </w:rPr>
        <w:t>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 и постоянно проживавших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территории </w:t>
      </w:r>
      <w:r>
        <w:rPr>
          <w:rFonts w:ascii="Times New Roman" w:hAnsi="Times New Roman"/>
          <w:b/>
          <w:szCs w:val="28"/>
        </w:rPr>
        <w:t>муниципального образования</w:t>
      </w:r>
      <w:r w:rsidRPr="009F74D0"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К</w:t>
      </w:r>
      <w:r w:rsidRPr="009F74D0">
        <w:rPr>
          <w:rFonts w:ascii="Times New Roman" w:hAnsi="Times New Roman"/>
          <w:b/>
          <w:szCs w:val="28"/>
        </w:rPr>
        <w:t>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r>
        <w:rPr>
          <w:rFonts w:ascii="Times New Roman" w:hAnsi="Times New Roman"/>
          <w:b/>
          <w:szCs w:val="28"/>
        </w:rPr>
        <w:t>О</w:t>
      </w:r>
      <w:r w:rsidRPr="009F74D0">
        <w:rPr>
          <w:rFonts w:ascii="Times New Roman" w:hAnsi="Times New Roman"/>
          <w:b/>
          <w:szCs w:val="28"/>
        </w:rPr>
        <w:t>ренбургской области на дату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гибели (смерти) в ходе специальной военной операции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территориях </w:t>
      </w:r>
      <w:r w:rsidR="00D52CA7">
        <w:rPr>
          <w:rFonts w:ascii="Times New Roman" w:hAnsi="Times New Roman"/>
          <w:b/>
          <w:szCs w:val="28"/>
        </w:rPr>
        <w:t>У</w:t>
      </w:r>
      <w:r w:rsidRPr="009F74D0">
        <w:rPr>
          <w:rFonts w:ascii="Times New Roman" w:hAnsi="Times New Roman"/>
          <w:b/>
          <w:szCs w:val="28"/>
        </w:rPr>
        <w:t xml:space="preserve">краины, </w:t>
      </w:r>
      <w:r w:rsidR="00D52CA7">
        <w:rPr>
          <w:rFonts w:ascii="Times New Roman" w:hAnsi="Times New Roman"/>
          <w:b/>
          <w:szCs w:val="28"/>
        </w:rPr>
        <w:t>Д</w:t>
      </w:r>
      <w:r w:rsidRPr="009F74D0">
        <w:rPr>
          <w:rFonts w:ascii="Times New Roman" w:hAnsi="Times New Roman"/>
          <w:b/>
          <w:szCs w:val="28"/>
        </w:rPr>
        <w:t xml:space="preserve">онецкой </w:t>
      </w:r>
      <w:r w:rsidR="00D52CA7">
        <w:rPr>
          <w:rFonts w:ascii="Times New Roman" w:hAnsi="Times New Roman"/>
          <w:b/>
          <w:szCs w:val="28"/>
        </w:rPr>
        <w:t>Н</w:t>
      </w:r>
      <w:r w:rsidRPr="009F74D0">
        <w:rPr>
          <w:rFonts w:ascii="Times New Roman" w:hAnsi="Times New Roman"/>
          <w:b/>
          <w:szCs w:val="28"/>
        </w:rPr>
        <w:t xml:space="preserve">ародной </w:t>
      </w:r>
      <w:r w:rsidR="00CB7E54">
        <w:rPr>
          <w:rFonts w:ascii="Times New Roman" w:hAnsi="Times New Roman"/>
          <w:b/>
          <w:szCs w:val="28"/>
        </w:rPr>
        <w:t>Р</w:t>
      </w:r>
      <w:r w:rsidRPr="009F74D0">
        <w:rPr>
          <w:rFonts w:ascii="Times New Roman" w:hAnsi="Times New Roman"/>
          <w:b/>
          <w:szCs w:val="28"/>
        </w:rPr>
        <w:t>еспублики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и </w:t>
      </w:r>
      <w:r>
        <w:rPr>
          <w:rFonts w:ascii="Times New Roman" w:hAnsi="Times New Roman"/>
          <w:b/>
          <w:szCs w:val="28"/>
        </w:rPr>
        <w:t>Л</w:t>
      </w:r>
      <w:r w:rsidR="00721406">
        <w:rPr>
          <w:rFonts w:ascii="Times New Roman" w:hAnsi="Times New Roman"/>
          <w:b/>
          <w:szCs w:val="28"/>
        </w:rPr>
        <w:t>уганской Народной Р</w:t>
      </w:r>
      <w:bookmarkStart w:id="0" w:name="_GoBack"/>
      <w:bookmarkEnd w:id="0"/>
      <w:r w:rsidRPr="009F74D0">
        <w:rPr>
          <w:rFonts w:ascii="Times New Roman" w:hAnsi="Times New Roman"/>
          <w:b/>
          <w:szCs w:val="28"/>
        </w:rPr>
        <w:t>еспублики с 24 февраля 2022 года,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территориях </w:t>
      </w:r>
      <w:r>
        <w:rPr>
          <w:rFonts w:ascii="Times New Roman" w:hAnsi="Times New Roman"/>
          <w:b/>
          <w:szCs w:val="28"/>
        </w:rPr>
        <w:t>З</w:t>
      </w:r>
      <w:r w:rsidRPr="009F74D0">
        <w:rPr>
          <w:rFonts w:ascii="Times New Roman" w:hAnsi="Times New Roman"/>
          <w:b/>
          <w:szCs w:val="28"/>
        </w:rPr>
        <w:t xml:space="preserve">апорожской и </w:t>
      </w:r>
      <w:r>
        <w:rPr>
          <w:rFonts w:ascii="Times New Roman" w:hAnsi="Times New Roman"/>
          <w:b/>
          <w:szCs w:val="28"/>
        </w:rPr>
        <w:t>Х</w:t>
      </w:r>
      <w:r w:rsidRPr="009F74D0">
        <w:rPr>
          <w:rFonts w:ascii="Times New Roman" w:hAnsi="Times New Roman"/>
          <w:b/>
          <w:szCs w:val="28"/>
        </w:rPr>
        <w:t>ерсонской областей</w:t>
      </w:r>
    </w:p>
    <w:p w:rsidR="003B299D" w:rsidRDefault="003B299D"/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В соответствии с Федеральным законом Российской Федерации от 14.01.1993 N 4292-1 "Об увековечении памяти погибших при защите Отечес</w:t>
      </w:r>
      <w:r w:rsidR="00FD4B1C" w:rsidRPr="00784C6D">
        <w:rPr>
          <w:rFonts w:ascii="Times New Roman" w:hAnsi="Times New Roman"/>
          <w:szCs w:val="28"/>
        </w:rPr>
        <w:t xml:space="preserve">тва", руководствуясь Уставом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сельсовет, Администрация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r w:rsidRPr="00784C6D">
        <w:rPr>
          <w:rFonts w:ascii="Times New Roman" w:hAnsi="Times New Roman"/>
          <w:szCs w:val="28"/>
        </w:rPr>
        <w:t xml:space="preserve"> постановляет:</w:t>
      </w:r>
    </w:p>
    <w:p w:rsidR="00FD4B1C" w:rsidRPr="00784C6D" w:rsidRDefault="00FD4B1C">
      <w:pPr>
        <w:ind w:firstLine="540"/>
        <w:rPr>
          <w:rFonts w:ascii="Times New Roman" w:hAnsi="Times New Roman"/>
          <w:szCs w:val="28"/>
        </w:rPr>
      </w:pP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 Утвердить прилагаемое </w:t>
      </w:r>
      <w:r w:rsidRPr="00784C6D">
        <w:rPr>
          <w:rFonts w:ascii="Times New Roman" w:hAnsi="Times New Roman"/>
          <w:color w:val="0000FF"/>
          <w:szCs w:val="28"/>
        </w:rPr>
        <w:t>Положение</w:t>
      </w:r>
      <w:r w:rsidRPr="00784C6D">
        <w:rPr>
          <w:rFonts w:ascii="Times New Roman" w:hAnsi="Times New Roman"/>
          <w:szCs w:val="28"/>
        </w:rPr>
        <w:t xml:space="preserve"> об увековечении памяти погибших (уме</w:t>
      </w:r>
      <w:r w:rsidR="00FD4B1C" w:rsidRPr="00784C6D">
        <w:rPr>
          <w:rFonts w:ascii="Times New Roman" w:hAnsi="Times New Roman"/>
          <w:szCs w:val="28"/>
        </w:rPr>
        <w:t xml:space="preserve">рших) уроженцев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r w:rsidRPr="00784C6D">
        <w:rPr>
          <w:rFonts w:ascii="Times New Roman" w:hAnsi="Times New Roman"/>
          <w:szCs w:val="28"/>
        </w:rPr>
        <w:t xml:space="preserve"> и постоянно проживавши</w:t>
      </w:r>
      <w:r w:rsidR="00FD4B1C" w:rsidRPr="00784C6D">
        <w:rPr>
          <w:rFonts w:ascii="Times New Roman" w:hAnsi="Times New Roman"/>
          <w:szCs w:val="28"/>
        </w:rPr>
        <w:t xml:space="preserve">х на территории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FD4B1C" w:rsidRPr="00784C6D">
        <w:rPr>
          <w:rFonts w:ascii="Times New Roman" w:hAnsi="Times New Roman"/>
          <w:szCs w:val="28"/>
        </w:rPr>
        <w:t>Асекеевского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2. Опубликовать настоящее</w:t>
      </w:r>
      <w:r w:rsidR="00FD4B1C" w:rsidRPr="00784C6D">
        <w:rPr>
          <w:rFonts w:ascii="Times New Roman" w:hAnsi="Times New Roman"/>
          <w:szCs w:val="28"/>
        </w:rPr>
        <w:t xml:space="preserve"> постановление в газете  «ИНФО»</w:t>
      </w:r>
      <w:r w:rsidRPr="00784C6D">
        <w:rPr>
          <w:rFonts w:ascii="Times New Roman" w:hAnsi="Times New Roman"/>
          <w:szCs w:val="28"/>
        </w:rPr>
        <w:t xml:space="preserve"> и разместить на официальном сайт</w:t>
      </w:r>
      <w:r w:rsidR="00FD4B1C" w:rsidRPr="00784C6D">
        <w:rPr>
          <w:rFonts w:ascii="Times New Roman" w:hAnsi="Times New Roman"/>
          <w:szCs w:val="28"/>
        </w:rPr>
        <w:t xml:space="preserve">е Администрации 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proofErr w:type="gramStart"/>
      <w:r w:rsidR="00FD4B1C" w:rsidRPr="00784C6D">
        <w:rPr>
          <w:rFonts w:ascii="Times New Roman" w:hAnsi="Times New Roman"/>
          <w:szCs w:val="28"/>
        </w:rPr>
        <w:t xml:space="preserve"> </w:t>
      </w:r>
      <w:r w:rsidRPr="00784C6D">
        <w:rPr>
          <w:rFonts w:ascii="Times New Roman" w:hAnsi="Times New Roman"/>
          <w:szCs w:val="28"/>
        </w:rPr>
        <w:t>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FD4B1C" w:rsidRPr="00784C6D" w:rsidRDefault="00FD4B1C">
      <w:pPr>
        <w:rPr>
          <w:rFonts w:ascii="Times New Roman" w:hAnsi="Times New Roman"/>
          <w:szCs w:val="28"/>
        </w:rPr>
      </w:pPr>
    </w:p>
    <w:p w:rsidR="00FD4B1C" w:rsidRPr="00784C6D" w:rsidRDefault="00FD4B1C">
      <w:pPr>
        <w:rPr>
          <w:rFonts w:ascii="Times New Roman" w:hAnsi="Times New Roman"/>
          <w:szCs w:val="28"/>
        </w:rPr>
      </w:pPr>
    </w:p>
    <w:p w:rsidR="00784C6D" w:rsidRPr="00784C6D" w:rsidRDefault="00FD4B1C" w:rsidP="00784C6D">
      <w:pPr>
        <w:jc w:val="left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Глава муниципального образования                                                  </w:t>
      </w:r>
      <w:r w:rsidR="00784C6D" w:rsidRPr="00784C6D">
        <w:rPr>
          <w:rFonts w:ascii="Times New Roman" w:hAnsi="Times New Roman"/>
          <w:szCs w:val="28"/>
        </w:rPr>
        <w:t>В.Л. Абрамов</w:t>
      </w:r>
    </w:p>
    <w:p w:rsidR="003B299D" w:rsidRPr="00784C6D" w:rsidRDefault="00FD4B1C" w:rsidP="009F74D0">
      <w:pPr>
        <w:jc w:val="left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                            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Приложение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к постановлению администрации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муниципального образования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proofErr w:type="spellStart"/>
      <w:r w:rsidRPr="009F74D0">
        <w:rPr>
          <w:rFonts w:ascii="Times New Roman" w:eastAsia="Calibri" w:hAnsi="Times New Roman"/>
          <w:bCs/>
          <w:szCs w:val="28"/>
        </w:rPr>
        <w:t>Кислинский</w:t>
      </w:r>
      <w:proofErr w:type="spellEnd"/>
      <w:r w:rsidRPr="009F74D0">
        <w:rPr>
          <w:rFonts w:ascii="Times New Roman" w:eastAsia="Calibri" w:hAnsi="Times New Roman"/>
          <w:bCs/>
          <w:szCs w:val="28"/>
        </w:rPr>
        <w:t xml:space="preserve"> сельсовет</w:t>
      </w:r>
    </w:p>
    <w:p w:rsidR="00584293" w:rsidRPr="009F74D0" w:rsidRDefault="00584293" w:rsidP="00584293">
      <w:pPr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eastAsia="Calibri" w:hAnsi="Times New Roman"/>
          <w:bCs/>
          <w:szCs w:val="28"/>
        </w:rPr>
      </w:pPr>
      <w:proofErr w:type="spellStart"/>
      <w:r w:rsidRPr="009F74D0">
        <w:rPr>
          <w:rFonts w:ascii="Times New Roman" w:eastAsia="Calibri" w:hAnsi="Times New Roman"/>
          <w:bCs/>
          <w:szCs w:val="28"/>
        </w:rPr>
        <w:t>Асекеевского</w:t>
      </w:r>
      <w:proofErr w:type="spellEnd"/>
      <w:r w:rsidRPr="009F74D0">
        <w:rPr>
          <w:rFonts w:ascii="Times New Roman" w:eastAsia="Calibri" w:hAnsi="Times New Roman"/>
          <w:bCs/>
          <w:szCs w:val="28"/>
        </w:rPr>
        <w:t xml:space="preserve"> района</w:t>
      </w:r>
    </w:p>
    <w:p w:rsidR="00584293" w:rsidRPr="009F74D0" w:rsidRDefault="00584293" w:rsidP="00584293">
      <w:pPr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Оренбургской области</w:t>
      </w:r>
    </w:p>
    <w:p w:rsidR="00584293" w:rsidRPr="009F74D0" w:rsidRDefault="00721406" w:rsidP="00584293">
      <w:pPr>
        <w:pStyle w:val="a8"/>
        <w:ind w:left="0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 2026 №</w:t>
      </w:r>
      <w:r w:rsidR="00584293" w:rsidRPr="009F74D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</w:t>
      </w:r>
      <w:proofErr w:type="gramStart"/>
      <w:r w:rsidR="00584293" w:rsidRPr="009F74D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Положение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об увековечении памяти погибших (умерших) уроженцев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proofErr w:type="spellStart"/>
      <w:r w:rsidRPr="009F74D0">
        <w:rPr>
          <w:rFonts w:ascii="Times New Roman" w:hAnsi="Times New Roman"/>
          <w:b/>
          <w:szCs w:val="28"/>
        </w:rPr>
        <w:t>Асекеевского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района Оренбургской области и постоянно проживавших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территории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Оренбургской области на дату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гибели (смерти) в ходе специальной военной операции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на территориях Украины, Донецкой Народной Республики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и Луганской Народной Республики с 24 февраля 2022 года,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на территориях Запорожской и Херсонской областей</w:t>
      </w:r>
    </w:p>
    <w:p w:rsidR="003B299D" w:rsidRPr="009F74D0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jc w:val="center"/>
        <w:outlineLvl w:val="1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Глава 1. ОБЩИЕ ПОЛОЖЕНИЯ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1.1. </w:t>
      </w:r>
      <w:proofErr w:type="gramStart"/>
      <w:r w:rsidRPr="00784C6D">
        <w:rPr>
          <w:rFonts w:ascii="Times New Roman" w:hAnsi="Times New Roman"/>
          <w:szCs w:val="28"/>
        </w:rPr>
        <w:t>Настоящее Положение об увековечении памяти</w:t>
      </w:r>
      <w:r w:rsidR="00E601F8" w:rsidRPr="00784C6D">
        <w:rPr>
          <w:rFonts w:ascii="Times New Roman" w:hAnsi="Times New Roman"/>
          <w:szCs w:val="28"/>
        </w:rPr>
        <w:t xml:space="preserve"> погибших (умерших) уроженцев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 </w:t>
      </w:r>
      <w:r w:rsidRPr="00784C6D">
        <w:rPr>
          <w:rFonts w:ascii="Times New Roman" w:hAnsi="Times New Roman"/>
          <w:szCs w:val="28"/>
        </w:rPr>
        <w:t xml:space="preserve"> Оренбургской области и постоянно проживавши</w:t>
      </w:r>
      <w:r w:rsidR="00E601F8" w:rsidRPr="00784C6D">
        <w:rPr>
          <w:rFonts w:ascii="Times New Roman" w:hAnsi="Times New Roman"/>
          <w:szCs w:val="28"/>
        </w:rPr>
        <w:t xml:space="preserve">х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784C6D">
        <w:rPr>
          <w:rFonts w:ascii="Times New Roman" w:hAnsi="Times New Roman"/>
          <w:szCs w:val="28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1.2. </w:t>
      </w:r>
      <w:proofErr w:type="gramStart"/>
      <w:r w:rsidRPr="00784C6D">
        <w:rPr>
          <w:rFonts w:ascii="Times New Roman" w:hAnsi="Times New Roman"/>
          <w:szCs w:val="28"/>
        </w:rPr>
        <w:t>Постоянное проживание погибшего (умершего</w:t>
      </w:r>
      <w:r w:rsidR="00E601F8" w:rsidRPr="00784C6D">
        <w:rPr>
          <w:rFonts w:ascii="Times New Roman" w:hAnsi="Times New Roman"/>
          <w:szCs w:val="28"/>
        </w:rPr>
        <w:t xml:space="preserve">)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подтверждается регистрацией по месту жительств</w:t>
      </w:r>
      <w:r w:rsidR="00E601F8" w:rsidRPr="00784C6D">
        <w:rPr>
          <w:rFonts w:ascii="Times New Roman" w:hAnsi="Times New Roman"/>
          <w:szCs w:val="28"/>
        </w:rPr>
        <w:t xml:space="preserve">а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области, решением суда об установлении факта постоянного проживания, погибшего (умершего</w:t>
      </w:r>
      <w:r w:rsidR="00E601F8" w:rsidRPr="00784C6D">
        <w:rPr>
          <w:rFonts w:ascii="Times New Roman" w:hAnsi="Times New Roman"/>
          <w:szCs w:val="28"/>
        </w:rPr>
        <w:t xml:space="preserve">) на территории муниципального </w:t>
      </w:r>
      <w:r w:rsidR="00E601F8" w:rsidRPr="00784C6D">
        <w:rPr>
          <w:rFonts w:ascii="Times New Roman" w:hAnsi="Times New Roman"/>
          <w:szCs w:val="28"/>
        </w:rPr>
        <w:lastRenderedPageBreak/>
        <w:t xml:space="preserve">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области, выпиской из домовой книги.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 w:rsidP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2. Ф</w:t>
      </w:r>
      <w:r w:rsidRPr="009F74D0">
        <w:rPr>
          <w:rFonts w:ascii="Times New Roman" w:hAnsi="Times New Roman"/>
          <w:b/>
          <w:szCs w:val="28"/>
        </w:rPr>
        <w:t>ормы увековечения памяти погибших (умерших)</w:t>
      </w:r>
    </w:p>
    <w:p w:rsidR="003B299D" w:rsidRPr="009F74D0" w:rsidRDefault="009F74D0" w:rsidP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уроженцев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proofErr w:type="spellStart"/>
      <w:r w:rsidRPr="009F74D0">
        <w:rPr>
          <w:rFonts w:ascii="Times New Roman" w:hAnsi="Times New Roman"/>
          <w:b/>
          <w:szCs w:val="28"/>
        </w:rPr>
        <w:t>Асекеевского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района Оренбургской области в ходе</w:t>
      </w:r>
    </w:p>
    <w:p w:rsidR="003B299D" w:rsidRPr="009F74D0" w:rsidRDefault="009F74D0" w:rsidP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специальной военной операции</w:t>
      </w:r>
    </w:p>
    <w:p w:rsidR="003B299D" w:rsidRPr="009F74D0" w:rsidRDefault="003B299D" w:rsidP="009F74D0">
      <w:pPr>
        <w:jc w:val="center"/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2.1. Основными формами увековечения памяти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уроженцев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 являются: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создание и ведение Книг Памяти о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уроженцах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2) присвоение имен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уроженцев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784C6D">
        <w:rPr>
          <w:rFonts w:ascii="Times New Roman" w:hAnsi="Times New Roman"/>
          <w:szCs w:val="28"/>
        </w:rPr>
        <w:t>билбордах</w:t>
      </w:r>
      <w:proofErr w:type="spellEnd"/>
      <w:r w:rsidRPr="00784C6D">
        <w:rPr>
          <w:rFonts w:ascii="Times New Roman" w:hAnsi="Times New Roman"/>
          <w:szCs w:val="28"/>
        </w:rPr>
        <w:t>);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создание уголков воинской доблести, музеев славы, выставок героических подвигах погибших (умерших) уроженцев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4) установка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 xml:space="preserve">) погибшим (умершим) уроженцам </w:t>
      </w:r>
      <w:r w:rsidR="00E601F8" w:rsidRPr="00784C6D">
        <w:rPr>
          <w:rFonts w:ascii="Times New Roman" w:hAnsi="Times New Roman"/>
          <w:szCs w:val="28"/>
        </w:rPr>
        <w:t xml:space="preserve">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публикации в средствах массовой информации и в информационно-телекоммуникационной сети "Интернет" материалов о погибших (умерших) уроженцах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>Оренбургской области в ходе специальной военной операции, посвященных их подвигам;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6) проведение военно-патриотических уроков, спортивных мероприятий, посвященных памяти погибших (умерших) уроженцев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7) содействие деятельности патриотических клубов, молодежных организаций.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3. К</w:t>
      </w:r>
      <w:r w:rsidRPr="009F74D0">
        <w:rPr>
          <w:rFonts w:ascii="Times New Roman" w:hAnsi="Times New Roman"/>
          <w:b/>
          <w:szCs w:val="28"/>
        </w:rPr>
        <w:t>ритерии для принятия решения об установке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lastRenderedPageBreak/>
        <w:t>мемориальной доски, другого памятного знака, арт-объекта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(в том числе </w:t>
      </w:r>
      <w:proofErr w:type="spellStart"/>
      <w:r w:rsidRPr="009F74D0">
        <w:rPr>
          <w:rFonts w:ascii="Times New Roman" w:hAnsi="Times New Roman"/>
          <w:b/>
          <w:szCs w:val="28"/>
        </w:rPr>
        <w:t>мурала</w:t>
      </w:r>
      <w:proofErr w:type="spellEnd"/>
      <w:r w:rsidRPr="009F74D0">
        <w:rPr>
          <w:rFonts w:ascii="Times New Roman" w:hAnsi="Times New Roman"/>
          <w:b/>
          <w:szCs w:val="28"/>
        </w:rPr>
        <w:t>)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не распространяются.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4. П</w:t>
      </w:r>
      <w:r w:rsidRPr="009F74D0">
        <w:rPr>
          <w:rFonts w:ascii="Times New Roman" w:hAnsi="Times New Roman"/>
          <w:b/>
          <w:szCs w:val="28"/>
        </w:rPr>
        <w:t>орядок направления ходатайств об установке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мемориальной доски, другого памятного знака, арт-объекта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(в том числе </w:t>
      </w:r>
      <w:proofErr w:type="spellStart"/>
      <w:r w:rsidRPr="009F74D0">
        <w:rPr>
          <w:rFonts w:ascii="Times New Roman" w:hAnsi="Times New Roman"/>
          <w:b/>
          <w:szCs w:val="28"/>
        </w:rPr>
        <w:t>мурала</w:t>
      </w:r>
      <w:proofErr w:type="spellEnd"/>
      <w:r w:rsidRPr="009F74D0">
        <w:rPr>
          <w:rFonts w:ascii="Times New Roman" w:hAnsi="Times New Roman"/>
          <w:b/>
          <w:szCs w:val="28"/>
        </w:rPr>
        <w:t>)</w:t>
      </w:r>
    </w:p>
    <w:p w:rsidR="003B299D" w:rsidRPr="009F74D0" w:rsidRDefault="003B299D">
      <w:pPr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4.2. </w:t>
      </w:r>
      <w:proofErr w:type="gramStart"/>
      <w:r w:rsidRPr="00784C6D">
        <w:rPr>
          <w:rFonts w:ascii="Times New Roman" w:hAnsi="Times New Roman"/>
          <w:szCs w:val="28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), содержащее просьбу об увековечении памяти погибшего (уме</w:t>
      </w:r>
      <w:r w:rsidR="009F74D0">
        <w:rPr>
          <w:rFonts w:ascii="Times New Roman" w:hAnsi="Times New Roman"/>
          <w:szCs w:val="28"/>
        </w:rPr>
        <w:t xml:space="preserve">ршего) уроженца муниципального образования </w:t>
      </w:r>
      <w:proofErr w:type="spellStart"/>
      <w:r w:rsidR="009F74D0">
        <w:rPr>
          <w:rFonts w:ascii="Times New Roman" w:hAnsi="Times New Roman"/>
          <w:szCs w:val="28"/>
        </w:rPr>
        <w:t>Кислинский</w:t>
      </w:r>
      <w:proofErr w:type="spellEnd"/>
      <w:r w:rsidR="009F74D0">
        <w:rPr>
          <w:rFonts w:ascii="Times New Roman" w:hAnsi="Times New Roman"/>
          <w:szCs w:val="28"/>
        </w:rPr>
        <w:t xml:space="preserve"> сельсовет </w:t>
      </w:r>
      <w:proofErr w:type="spellStart"/>
      <w:r w:rsidR="009F74D0">
        <w:rPr>
          <w:rFonts w:ascii="Times New Roman" w:hAnsi="Times New Roman"/>
          <w:szCs w:val="28"/>
        </w:rPr>
        <w:t>Асекеевского</w:t>
      </w:r>
      <w:proofErr w:type="spellEnd"/>
      <w:r w:rsidR="009F74D0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при выполнении воинского долга в ходе специальной военной операции лица (далее - ходатайство), и документы, указанные в </w:t>
      </w:r>
      <w:r w:rsidRPr="00784C6D">
        <w:rPr>
          <w:rFonts w:ascii="Times New Roman" w:hAnsi="Times New Roman"/>
          <w:color w:val="0000FF"/>
          <w:szCs w:val="28"/>
        </w:rPr>
        <w:t>пункте 4.3</w:t>
      </w:r>
      <w:r w:rsidRPr="00784C6D">
        <w:rPr>
          <w:rFonts w:ascii="Times New Roman" w:hAnsi="Times New Roman"/>
          <w:szCs w:val="28"/>
        </w:rPr>
        <w:t xml:space="preserve"> настоящего Положения направляются в Администрацию </w:t>
      </w:r>
      <w:r w:rsidR="00E601F8" w:rsidRPr="00784C6D">
        <w:rPr>
          <w:rFonts w:ascii="Times New Roman" w:hAnsi="Times New Roman"/>
          <w:szCs w:val="28"/>
        </w:rPr>
        <w:t xml:space="preserve">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на</w:t>
      </w:r>
      <w:proofErr w:type="gramEnd"/>
      <w:r w:rsidRPr="00784C6D">
        <w:rPr>
          <w:rFonts w:ascii="Times New Roman" w:hAnsi="Times New Roman"/>
          <w:szCs w:val="28"/>
        </w:rPr>
        <w:t xml:space="preserve"> имя Глав</w:t>
      </w:r>
      <w:r w:rsidR="00E601F8" w:rsidRPr="00784C6D">
        <w:rPr>
          <w:rFonts w:ascii="Times New Roman" w:hAnsi="Times New Roman"/>
          <w:szCs w:val="28"/>
        </w:rPr>
        <w:t xml:space="preserve">ы Администрации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>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4.3. В перечень документов, представляемых для увековечения, входят: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ходатайство гражданина (организации);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>выписка из домовой книги с указанием периода проживания увековечиваемого лица по месту увековечения;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с обоснованием его выбора;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предложение по тексту надписи;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производятся за счет инициатора;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4.4. Место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должно быть одобрено Ком</w:t>
      </w:r>
      <w:r w:rsidR="00E601F8" w:rsidRPr="00784C6D">
        <w:rPr>
          <w:rFonts w:ascii="Times New Roman" w:hAnsi="Times New Roman"/>
          <w:szCs w:val="28"/>
        </w:rPr>
        <w:t xml:space="preserve">иссией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и собственником здания</w:t>
      </w:r>
      <w:r w:rsidR="00E601F8" w:rsidRPr="00784C6D">
        <w:rPr>
          <w:rFonts w:ascii="Times New Roman" w:hAnsi="Times New Roman"/>
          <w:szCs w:val="28"/>
        </w:rPr>
        <w:t xml:space="preserve">. Администрация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</w:t>
      </w:r>
      <w:proofErr w:type="gramStart"/>
      <w:r w:rsidRPr="00784C6D">
        <w:rPr>
          <w:rFonts w:ascii="Times New Roman" w:hAnsi="Times New Roman"/>
          <w:szCs w:val="28"/>
        </w:rPr>
        <w:t xml:space="preserve">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) Администрация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направляет свое мотивированное заключение в Комиссию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5. П</w:t>
      </w:r>
      <w:r w:rsidRPr="009F74D0">
        <w:rPr>
          <w:rFonts w:ascii="Times New Roman" w:hAnsi="Times New Roman"/>
          <w:b/>
          <w:szCs w:val="28"/>
        </w:rPr>
        <w:t>орядок рассмотрения ходатайств и принятия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решений по ним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5.1. Поступившее</w:t>
      </w:r>
      <w:r w:rsidR="00E601F8" w:rsidRPr="00784C6D">
        <w:rPr>
          <w:rFonts w:ascii="Times New Roman" w:hAnsi="Times New Roman"/>
          <w:szCs w:val="28"/>
        </w:rPr>
        <w:t xml:space="preserve"> на имя Главы Администрации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ходатайство и документы в течение 2 рабочих дней передаются на рассмотрение Комиссии.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5.3. Комиссия вправе провести опрос общественного мнения по рассматриваемым ходатайствам.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 xml:space="preserve">5.4. По результатам рассмотрения ходатайства и документов, указанных в </w:t>
      </w:r>
      <w:r w:rsidRPr="00784C6D">
        <w:rPr>
          <w:rFonts w:ascii="Times New Roman" w:hAnsi="Times New Roman"/>
          <w:color w:val="0000FF"/>
          <w:szCs w:val="28"/>
        </w:rPr>
        <w:t>пункте 4.3</w:t>
      </w:r>
      <w:r w:rsidRPr="00784C6D">
        <w:rPr>
          <w:rFonts w:ascii="Times New Roman" w:hAnsi="Times New Roman"/>
          <w:szCs w:val="28"/>
        </w:rPr>
        <w:t xml:space="preserve"> настоящего Положения, Комиссия принимает одно из следующих решений: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784C6D">
        <w:rPr>
          <w:rFonts w:ascii="Times New Roman" w:hAnsi="Times New Roman"/>
          <w:szCs w:val="28"/>
        </w:rPr>
        <w:br/>
      </w:r>
      <w:r w:rsidRPr="00784C6D">
        <w:rPr>
          <w:rFonts w:ascii="Times New Roman" w:hAnsi="Times New Roman"/>
          <w:szCs w:val="28"/>
        </w:rPr>
        <w:tab/>
        <w:t>2) рекомендовать ходатайствующей стороне увековечить память погибшего в других формах;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3) перенести рассмотрение ходатайств на срок, определяемый Комиссией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района, в связи с необходимостью получения дополнительных сведений и документов или по другим причинам, установленным Комиссией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5.5. Решения, принятые Комиссией, оформляются протоколом.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5.6. При принятии решения, предусмотренного </w:t>
      </w:r>
      <w:r w:rsidRPr="00784C6D">
        <w:rPr>
          <w:rFonts w:ascii="Times New Roman" w:hAnsi="Times New Roman"/>
          <w:color w:val="0000FF"/>
          <w:szCs w:val="28"/>
        </w:rPr>
        <w:t>подпунктом 1 пункта 5.4</w:t>
      </w:r>
      <w:r w:rsidRPr="00784C6D">
        <w:rPr>
          <w:rFonts w:ascii="Times New Roman" w:hAnsi="Times New Roman"/>
          <w:szCs w:val="28"/>
        </w:rPr>
        <w:t xml:space="preserve"> настоящего Положения, Комиссия готовит проект постановления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об установке мемориальной доски, другого памятного знака и направляет его на подписание Главе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5.8. В постановлении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об установке мемориальной доски, другого памятного знака указываются: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адрес места установки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2) содержание надписи;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срок установки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ответственное лицо.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Предельный срок эксплуатации баннера: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>Вертикального - 2 месяца;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Горизонтального - 3 месяца.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Хранение демонтированного баннера осуществляется Администрацией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5.9. Мемориальная доска, другой памятный знак устанавливаются за счет бюджетных средств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района. Допускается также установка мемориальной доски, другого памятного знака за счет внебюджетных средств.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D52CA7" w:rsidRDefault="00D52CA7">
      <w:pPr>
        <w:jc w:val="center"/>
        <w:outlineLvl w:val="1"/>
        <w:rPr>
          <w:rFonts w:ascii="Times New Roman" w:hAnsi="Times New Roman"/>
          <w:b/>
          <w:szCs w:val="28"/>
        </w:rPr>
      </w:pPr>
      <w:r w:rsidRPr="00D52CA7">
        <w:rPr>
          <w:rFonts w:ascii="Times New Roman" w:hAnsi="Times New Roman"/>
          <w:b/>
          <w:szCs w:val="28"/>
        </w:rPr>
        <w:t>Глава 6. Архитектурно-художественные требования,</w:t>
      </w:r>
    </w:p>
    <w:p w:rsidR="003B299D" w:rsidRPr="00D52CA7" w:rsidRDefault="00D52CA7">
      <w:pPr>
        <w:jc w:val="center"/>
        <w:rPr>
          <w:rFonts w:ascii="Times New Roman" w:hAnsi="Times New Roman"/>
          <w:b/>
          <w:szCs w:val="28"/>
        </w:rPr>
      </w:pPr>
      <w:proofErr w:type="gramStart"/>
      <w:r w:rsidRPr="00D52CA7">
        <w:rPr>
          <w:rFonts w:ascii="Times New Roman" w:hAnsi="Times New Roman"/>
          <w:b/>
          <w:szCs w:val="28"/>
        </w:rPr>
        <w:t>предъявляемые</w:t>
      </w:r>
      <w:proofErr w:type="gramEnd"/>
      <w:r w:rsidRPr="00D52CA7">
        <w:rPr>
          <w:rFonts w:ascii="Times New Roman" w:hAnsi="Times New Roman"/>
          <w:b/>
          <w:szCs w:val="28"/>
        </w:rPr>
        <w:t xml:space="preserve"> к мемориальной доске, другому памятному знаку,</w:t>
      </w:r>
    </w:p>
    <w:p w:rsidR="003B299D" w:rsidRPr="00D52CA7" w:rsidRDefault="00D52CA7">
      <w:pPr>
        <w:jc w:val="center"/>
        <w:rPr>
          <w:rFonts w:ascii="Times New Roman" w:hAnsi="Times New Roman"/>
          <w:b/>
          <w:szCs w:val="28"/>
        </w:rPr>
      </w:pPr>
      <w:r w:rsidRPr="00D52CA7">
        <w:rPr>
          <w:rFonts w:ascii="Times New Roman" w:hAnsi="Times New Roman"/>
          <w:b/>
          <w:szCs w:val="28"/>
        </w:rPr>
        <w:t xml:space="preserve">арт-объекта (в том числе </w:t>
      </w:r>
      <w:proofErr w:type="spellStart"/>
      <w:r w:rsidRPr="00D52CA7">
        <w:rPr>
          <w:rFonts w:ascii="Times New Roman" w:hAnsi="Times New Roman"/>
          <w:b/>
          <w:szCs w:val="28"/>
        </w:rPr>
        <w:t>мурала</w:t>
      </w:r>
      <w:proofErr w:type="spellEnd"/>
      <w:r w:rsidRPr="00D52CA7">
        <w:rPr>
          <w:rFonts w:ascii="Times New Roman" w:hAnsi="Times New Roman"/>
          <w:b/>
          <w:szCs w:val="28"/>
        </w:rPr>
        <w:t>)</w:t>
      </w:r>
    </w:p>
    <w:p w:rsidR="003B299D" w:rsidRPr="00D52CA7" w:rsidRDefault="003B299D">
      <w:pPr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6.1. Архитектурно-</w:t>
      </w:r>
      <w:proofErr w:type="gramStart"/>
      <w:r w:rsidRPr="00784C6D">
        <w:rPr>
          <w:rFonts w:ascii="Times New Roman" w:hAnsi="Times New Roman"/>
          <w:szCs w:val="28"/>
        </w:rPr>
        <w:t>художественное решение</w:t>
      </w:r>
      <w:proofErr w:type="gramEnd"/>
      <w:r w:rsidRPr="00784C6D">
        <w:rPr>
          <w:rFonts w:ascii="Times New Roman" w:hAnsi="Times New Roman"/>
          <w:szCs w:val="28"/>
        </w:rPr>
        <w:t xml:space="preserve">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учитываются следующие требования: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1) текст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2) в тексте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обязательны сведения о заслугах увековечиваемого лица;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784C6D" w:rsidRPr="00784C6D" w:rsidRDefault="00784C6D">
      <w:pPr>
        <w:rPr>
          <w:rFonts w:ascii="Times New Roman" w:hAnsi="Times New Roman"/>
          <w:szCs w:val="28"/>
        </w:rPr>
      </w:pPr>
    </w:p>
    <w:sectPr w:rsidR="00784C6D" w:rsidRPr="00784C6D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37360"/>
    <w:multiLevelType w:val="multilevel"/>
    <w:tmpl w:val="E7D68824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B299D"/>
    <w:rsid w:val="003B299D"/>
    <w:rsid w:val="00415619"/>
    <w:rsid w:val="00584293"/>
    <w:rsid w:val="00721406"/>
    <w:rsid w:val="00784C6D"/>
    <w:rsid w:val="009F74D0"/>
    <w:rsid w:val="00CB7E54"/>
    <w:rsid w:val="00D52CA7"/>
    <w:rsid w:val="00E601F8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584293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415619"/>
    <w:pPr>
      <w:suppressAutoHyphens/>
      <w:jc w:val="center"/>
    </w:pPr>
    <w:rPr>
      <w:rFonts w:ascii="Times New Roman" w:hAnsi="Times New Roman"/>
      <w:b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156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5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584293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415619"/>
    <w:pPr>
      <w:suppressAutoHyphens/>
      <w:jc w:val="center"/>
    </w:pPr>
    <w:rPr>
      <w:rFonts w:ascii="Times New Roman" w:hAnsi="Times New Roman"/>
      <w:b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156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5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2131</Words>
  <Characters>12148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11</cp:revision>
  <dcterms:created xsi:type="dcterms:W3CDTF">2026-01-22T06:51:00Z</dcterms:created>
  <dcterms:modified xsi:type="dcterms:W3CDTF">2026-02-04T05:31:00Z</dcterms:modified>
</cp:coreProperties>
</file>